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2941E" w14:textId="512E764D" w:rsidR="0020344E" w:rsidRDefault="00BB16E7" w:rsidP="006B0F90">
      <w:pPr>
        <w:spacing w:after="0"/>
        <w:jc w:val="center"/>
      </w:pPr>
      <w:r>
        <w:rPr>
          <w:noProof/>
        </w:rPr>
        <w:drawing>
          <wp:inline distT="0" distB="0" distL="0" distR="0" wp14:anchorId="631E23F2" wp14:editId="429BBA0F">
            <wp:extent cx="3802193" cy="2847975"/>
            <wp:effectExtent l="0" t="0" r="8255" b="0"/>
            <wp:docPr id="495026401" name="Picture 1" descr="giant troll by Thomas Dam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nt troll by Thomas Damb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703" cy="2861091"/>
                    </a:xfrm>
                    <a:prstGeom prst="rect">
                      <a:avLst/>
                    </a:prstGeom>
                    <a:noFill/>
                    <a:ln>
                      <a:noFill/>
                    </a:ln>
                  </pic:spPr>
                </pic:pic>
              </a:graphicData>
            </a:graphic>
          </wp:inline>
        </w:drawing>
      </w:r>
    </w:p>
    <w:p w14:paraId="24F725D8" w14:textId="77777777" w:rsidR="000B3072" w:rsidRDefault="000B3072" w:rsidP="005B777B">
      <w:pPr>
        <w:spacing w:after="0" w:line="240" w:lineRule="auto"/>
        <w:jc w:val="center"/>
        <w:rPr>
          <w:sz w:val="20"/>
        </w:rPr>
      </w:pPr>
    </w:p>
    <w:p w14:paraId="44C374F2" w14:textId="77777777" w:rsidR="000B3072" w:rsidRDefault="000B3072" w:rsidP="005B777B">
      <w:pPr>
        <w:spacing w:after="0" w:line="240" w:lineRule="auto"/>
        <w:jc w:val="center"/>
        <w:rPr>
          <w:sz w:val="20"/>
        </w:rPr>
      </w:pPr>
    </w:p>
    <w:p w14:paraId="1B9A6419" w14:textId="77777777" w:rsidR="000B3072" w:rsidRDefault="000B3072" w:rsidP="005B777B">
      <w:pPr>
        <w:spacing w:after="0" w:line="240" w:lineRule="auto"/>
        <w:jc w:val="center"/>
        <w:rPr>
          <w:sz w:val="20"/>
        </w:rPr>
      </w:pPr>
    </w:p>
    <w:p w14:paraId="613920EF" w14:textId="4199F775" w:rsidR="00746C51" w:rsidRPr="00A20B4B" w:rsidRDefault="00BB16E7" w:rsidP="005B777B">
      <w:pPr>
        <w:spacing w:after="0" w:line="240" w:lineRule="auto"/>
        <w:jc w:val="center"/>
        <w:rPr>
          <w:sz w:val="20"/>
        </w:rPr>
      </w:pPr>
      <w:r>
        <w:rPr>
          <w:sz w:val="20"/>
        </w:rPr>
        <w:t>“Bird King” by Thomas Dambo</w:t>
      </w:r>
      <w:r w:rsidR="005B777B">
        <w:rPr>
          <w:sz w:val="20"/>
        </w:rPr>
        <w:t xml:space="preserve"> </w:t>
      </w:r>
      <w:r w:rsidR="006B0F90">
        <w:rPr>
          <w:sz w:val="20"/>
        </w:rPr>
        <w:t>– Vashon Island, Washington</w:t>
      </w:r>
    </w:p>
    <w:p w14:paraId="67B14916" w14:textId="77777777" w:rsidR="008B33F7" w:rsidRDefault="008B33F7" w:rsidP="0020344E">
      <w:pPr>
        <w:spacing w:after="0" w:line="240" w:lineRule="auto"/>
        <w:jc w:val="center"/>
        <w:rPr>
          <w:smallCaps/>
          <w:color w:val="385623" w:themeColor="accent6" w:themeShade="80"/>
          <w:sz w:val="44"/>
        </w:rPr>
      </w:pPr>
    </w:p>
    <w:p w14:paraId="174DD026" w14:textId="77777777" w:rsidR="0020344E" w:rsidRPr="00004759" w:rsidRDefault="0020344E" w:rsidP="0020344E">
      <w:pPr>
        <w:spacing w:after="0" w:line="240" w:lineRule="auto"/>
        <w:jc w:val="center"/>
        <w:rPr>
          <w:smallCaps/>
          <w:color w:val="385623" w:themeColor="accent6" w:themeShade="80"/>
          <w:sz w:val="44"/>
        </w:rPr>
      </w:pPr>
      <w:r w:rsidRPr="00004759">
        <w:rPr>
          <w:smallCaps/>
          <w:color w:val="385623" w:themeColor="accent6" w:themeShade="80"/>
          <w:sz w:val="44"/>
        </w:rPr>
        <w:t>Vashon Island School District No. 402</w:t>
      </w:r>
    </w:p>
    <w:p w14:paraId="1F36FEA6" w14:textId="4950338B" w:rsidR="0020344E" w:rsidRPr="00EE0103" w:rsidRDefault="00EE7644" w:rsidP="0020344E">
      <w:pPr>
        <w:spacing w:after="0" w:line="240" w:lineRule="auto"/>
        <w:jc w:val="center"/>
        <w:rPr>
          <w:smallCaps/>
          <w:color w:val="385623" w:themeColor="accent6" w:themeShade="80"/>
          <w:sz w:val="96"/>
        </w:rPr>
      </w:pPr>
      <w:r>
        <w:rPr>
          <w:smallCaps/>
          <w:color w:val="385623" w:themeColor="accent6" w:themeShade="80"/>
          <w:sz w:val="96"/>
        </w:rPr>
        <w:t>2024-2025</w:t>
      </w:r>
      <w:r w:rsidR="0020344E" w:rsidRPr="002C5398">
        <w:rPr>
          <w:smallCaps/>
          <w:color w:val="385623" w:themeColor="accent6" w:themeShade="80"/>
          <w:sz w:val="96"/>
        </w:rPr>
        <w:t xml:space="preserve"> BUDGET</w:t>
      </w:r>
    </w:p>
    <w:p w14:paraId="1BD3ECAA" w14:textId="77777777" w:rsidR="0020344E" w:rsidRDefault="0020344E" w:rsidP="00EE0103">
      <w:pPr>
        <w:rPr>
          <w:color w:val="385623" w:themeColor="accent6" w:themeShade="80"/>
          <w:sz w:val="52"/>
        </w:rPr>
      </w:pPr>
    </w:p>
    <w:p w14:paraId="2C2AFEBD" w14:textId="7E3B3C86" w:rsidR="00671E1C" w:rsidRDefault="0020344E" w:rsidP="00915FDC">
      <w:pPr>
        <w:spacing w:after="0" w:line="240" w:lineRule="auto"/>
        <w:jc w:val="center"/>
        <w:rPr>
          <w:i/>
          <w:color w:val="385623" w:themeColor="accent6" w:themeShade="80"/>
          <w:sz w:val="36"/>
        </w:rPr>
      </w:pPr>
      <w:r>
        <w:rPr>
          <w:i/>
          <w:color w:val="385623" w:themeColor="accent6" w:themeShade="80"/>
          <w:sz w:val="36"/>
        </w:rPr>
        <w:t>“</w:t>
      </w:r>
      <w:r w:rsidR="00671E1C">
        <w:rPr>
          <w:i/>
          <w:color w:val="385623" w:themeColor="accent6" w:themeShade="80"/>
          <w:sz w:val="36"/>
        </w:rPr>
        <w:t xml:space="preserve">Every student is </w:t>
      </w:r>
      <w:r w:rsidR="002C5398">
        <w:rPr>
          <w:i/>
          <w:color w:val="385623" w:themeColor="accent6" w:themeShade="80"/>
          <w:sz w:val="36"/>
        </w:rPr>
        <w:t>W</w:t>
      </w:r>
      <w:r w:rsidR="00671E1C">
        <w:rPr>
          <w:i/>
          <w:color w:val="385623" w:themeColor="accent6" w:themeShade="80"/>
          <w:sz w:val="36"/>
        </w:rPr>
        <w:t xml:space="preserve">elcomed, </w:t>
      </w:r>
      <w:r w:rsidR="002C5398">
        <w:rPr>
          <w:i/>
          <w:color w:val="385623" w:themeColor="accent6" w:themeShade="80"/>
          <w:sz w:val="36"/>
        </w:rPr>
        <w:t>K</w:t>
      </w:r>
      <w:r w:rsidR="00671E1C">
        <w:rPr>
          <w:i/>
          <w:color w:val="385623" w:themeColor="accent6" w:themeShade="80"/>
          <w:sz w:val="36"/>
        </w:rPr>
        <w:t>nown, and</w:t>
      </w:r>
    </w:p>
    <w:p w14:paraId="087B6F5B" w14:textId="782D501F" w:rsidR="00C51887" w:rsidRDefault="002C5398" w:rsidP="00C51887">
      <w:pPr>
        <w:spacing w:after="0" w:line="240" w:lineRule="auto"/>
        <w:jc w:val="center"/>
        <w:rPr>
          <w:i/>
          <w:color w:val="385623" w:themeColor="accent6" w:themeShade="80"/>
          <w:sz w:val="36"/>
        </w:rPr>
      </w:pPr>
      <w:r>
        <w:rPr>
          <w:i/>
          <w:color w:val="385623" w:themeColor="accent6" w:themeShade="80"/>
          <w:sz w:val="36"/>
        </w:rPr>
        <w:t>T</w:t>
      </w:r>
      <w:r w:rsidR="00671E1C">
        <w:rPr>
          <w:i/>
          <w:color w:val="385623" w:themeColor="accent6" w:themeShade="80"/>
          <w:sz w:val="36"/>
        </w:rPr>
        <w:t>reasured, and graduates confident</w:t>
      </w:r>
      <w:r w:rsidR="00C51887">
        <w:rPr>
          <w:i/>
          <w:color w:val="385623" w:themeColor="accent6" w:themeShade="80"/>
          <w:sz w:val="36"/>
        </w:rPr>
        <w:t xml:space="preserve"> and</w:t>
      </w:r>
    </w:p>
    <w:p w14:paraId="026BAF9C" w14:textId="6B3DA1B2" w:rsidR="0020344E" w:rsidRDefault="00C51887" w:rsidP="00C51887">
      <w:pPr>
        <w:spacing w:after="0" w:line="240" w:lineRule="auto"/>
        <w:jc w:val="center"/>
        <w:rPr>
          <w:i/>
          <w:color w:val="385623" w:themeColor="accent6" w:themeShade="80"/>
          <w:sz w:val="36"/>
        </w:rPr>
      </w:pPr>
      <w:r>
        <w:rPr>
          <w:i/>
          <w:color w:val="385623" w:themeColor="accent6" w:themeShade="80"/>
          <w:sz w:val="36"/>
        </w:rPr>
        <w:t>competent to thrive in a future they imagine</w:t>
      </w:r>
      <w:r w:rsidR="00BB16E7">
        <w:rPr>
          <w:i/>
          <w:color w:val="385623" w:themeColor="accent6" w:themeShade="80"/>
          <w:sz w:val="36"/>
        </w:rPr>
        <w:t>.</w:t>
      </w:r>
      <w:r w:rsidR="0020344E">
        <w:rPr>
          <w:i/>
          <w:color w:val="385623" w:themeColor="accent6" w:themeShade="80"/>
          <w:sz w:val="36"/>
        </w:rPr>
        <w:t>”</w:t>
      </w:r>
    </w:p>
    <w:p w14:paraId="783C93F6" w14:textId="77777777" w:rsidR="003E7D60" w:rsidRDefault="003E7D60" w:rsidP="008B33F7">
      <w:pPr>
        <w:rPr>
          <w:i/>
          <w:color w:val="385623" w:themeColor="accent6" w:themeShade="80"/>
          <w:sz w:val="36"/>
        </w:rPr>
      </w:pPr>
    </w:p>
    <w:p w14:paraId="47054F96" w14:textId="53E36830" w:rsidR="00225D68" w:rsidRPr="008B33F7" w:rsidRDefault="0020344E" w:rsidP="008B33F7">
      <w:pPr>
        <w:jc w:val="center"/>
        <w:rPr>
          <w:color w:val="385623" w:themeColor="accent6" w:themeShade="80"/>
          <w:sz w:val="32"/>
        </w:rPr>
      </w:pPr>
      <w:r w:rsidRPr="002C5398">
        <w:rPr>
          <w:color w:val="385623" w:themeColor="accent6" w:themeShade="80"/>
          <w:sz w:val="32"/>
        </w:rPr>
        <w:t>Approved</w:t>
      </w:r>
      <w:r w:rsidR="00E97587" w:rsidRPr="002C5398">
        <w:rPr>
          <w:color w:val="385623" w:themeColor="accent6" w:themeShade="80"/>
          <w:sz w:val="32"/>
        </w:rPr>
        <w:t>/Adopted</w:t>
      </w:r>
      <w:r w:rsidRPr="002C5398">
        <w:rPr>
          <w:color w:val="385623" w:themeColor="accent6" w:themeShade="80"/>
          <w:sz w:val="32"/>
        </w:rPr>
        <w:t xml:space="preserve"> by the Board of </w:t>
      </w:r>
      <w:r w:rsidR="00D81473" w:rsidRPr="002C5398">
        <w:rPr>
          <w:color w:val="385623" w:themeColor="accent6" w:themeShade="80"/>
          <w:sz w:val="32"/>
        </w:rPr>
        <w:t xml:space="preserve">Directors </w:t>
      </w:r>
      <w:r w:rsidR="00161C38">
        <w:rPr>
          <w:color w:val="385623" w:themeColor="accent6" w:themeShade="80"/>
          <w:sz w:val="32"/>
        </w:rPr>
        <w:t>July 25, 2024</w:t>
      </w:r>
    </w:p>
    <w:p w14:paraId="31CB0AC7" w14:textId="77777777" w:rsidR="00587C07" w:rsidRDefault="00587C07" w:rsidP="00675C41">
      <w:pPr>
        <w:rPr>
          <w:color w:val="385623" w:themeColor="accent6" w:themeShade="80"/>
          <w:sz w:val="44"/>
        </w:rPr>
      </w:pPr>
    </w:p>
    <w:p w14:paraId="5569539A" w14:textId="77777777" w:rsidR="00862E00" w:rsidRDefault="00862E00" w:rsidP="00675C41">
      <w:pPr>
        <w:rPr>
          <w:color w:val="385623" w:themeColor="accent6" w:themeShade="80"/>
          <w:sz w:val="44"/>
        </w:rPr>
      </w:pPr>
    </w:p>
    <w:p w14:paraId="6BDBBEFE" w14:textId="77777777" w:rsidR="000B3072" w:rsidRDefault="000B3072" w:rsidP="00587C07">
      <w:pPr>
        <w:jc w:val="center"/>
        <w:rPr>
          <w:color w:val="385623" w:themeColor="accent6" w:themeShade="80"/>
          <w:sz w:val="44"/>
        </w:rPr>
      </w:pPr>
    </w:p>
    <w:p w14:paraId="0BA43197" w14:textId="5E5E3437" w:rsidR="00D17D29" w:rsidRDefault="00161C38" w:rsidP="00587C07">
      <w:pPr>
        <w:jc w:val="center"/>
        <w:rPr>
          <w:color w:val="385623" w:themeColor="accent6" w:themeShade="80"/>
          <w:sz w:val="44"/>
        </w:rPr>
      </w:pPr>
      <w:r>
        <w:rPr>
          <w:color w:val="385623" w:themeColor="accent6" w:themeShade="80"/>
          <w:sz w:val="44"/>
        </w:rPr>
        <w:t>2024-2025</w:t>
      </w:r>
      <w:r w:rsidR="00331552" w:rsidRPr="00B3606C">
        <w:rPr>
          <w:color w:val="385623" w:themeColor="accent6" w:themeShade="80"/>
          <w:sz w:val="44"/>
        </w:rPr>
        <w:t xml:space="preserve"> Budget</w:t>
      </w:r>
    </w:p>
    <w:p w14:paraId="350F3111" w14:textId="77777777" w:rsidR="00331552" w:rsidRPr="00B3606C" w:rsidRDefault="00331552" w:rsidP="0020344E">
      <w:pPr>
        <w:jc w:val="center"/>
        <w:rPr>
          <w:color w:val="385623" w:themeColor="accent6" w:themeShade="80"/>
          <w:sz w:val="44"/>
        </w:rPr>
      </w:pPr>
      <w:r w:rsidRPr="00B3606C">
        <w:rPr>
          <w:color w:val="385623" w:themeColor="accent6" w:themeShade="80"/>
          <w:sz w:val="44"/>
        </w:rPr>
        <w:t>TABLE of CONTENTS</w:t>
      </w:r>
    </w:p>
    <w:p w14:paraId="22DA3065" w14:textId="77777777" w:rsidR="00331552" w:rsidRPr="009D0EA2" w:rsidRDefault="0023713A" w:rsidP="00331552">
      <w:pPr>
        <w:spacing w:after="0" w:line="240" w:lineRule="auto"/>
        <w:rPr>
          <w:color w:val="385623" w:themeColor="accent6" w:themeShade="80"/>
          <w:sz w:val="36"/>
        </w:rPr>
      </w:pPr>
      <w:r w:rsidRPr="003610D1">
        <w:rPr>
          <w:color w:val="385623" w:themeColor="accent6" w:themeShade="80"/>
          <w:sz w:val="36"/>
          <w:u w:val="single"/>
        </w:rPr>
        <w:t>Introduction</w:t>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5E1E28">
        <w:rPr>
          <w:color w:val="385623" w:themeColor="accent6" w:themeShade="80"/>
          <w:sz w:val="36"/>
        </w:rPr>
        <w:tab/>
      </w:r>
      <w:r w:rsidR="006C0020">
        <w:rPr>
          <w:color w:val="385623" w:themeColor="accent6" w:themeShade="80"/>
          <w:sz w:val="36"/>
        </w:rPr>
        <w:tab/>
      </w:r>
      <w:r w:rsidR="005E1E28">
        <w:rPr>
          <w:color w:val="385623" w:themeColor="accent6" w:themeShade="80"/>
          <w:sz w:val="36"/>
        </w:rPr>
        <w:tab/>
      </w:r>
      <w:r w:rsidR="004F7CA4">
        <w:rPr>
          <w:color w:val="385623" w:themeColor="accent6" w:themeShade="80"/>
          <w:sz w:val="36"/>
        </w:rPr>
        <w:t>Pg. 4</w:t>
      </w:r>
    </w:p>
    <w:p w14:paraId="277F56A7" w14:textId="77777777" w:rsidR="00331552" w:rsidRDefault="00331552" w:rsidP="00331552">
      <w:pPr>
        <w:spacing w:after="0" w:line="240" w:lineRule="auto"/>
        <w:rPr>
          <w:color w:val="385623" w:themeColor="accent6" w:themeShade="80"/>
          <w:sz w:val="36"/>
        </w:rPr>
      </w:pPr>
      <w:r>
        <w:rPr>
          <w:color w:val="385623" w:themeColor="accent6" w:themeShade="80"/>
          <w:sz w:val="36"/>
        </w:rPr>
        <w:tab/>
        <w:t>Cover Letter / Executive Summary</w:t>
      </w:r>
      <w:r w:rsidR="009D0EA2">
        <w:rPr>
          <w:color w:val="385623" w:themeColor="accent6" w:themeShade="80"/>
          <w:sz w:val="36"/>
        </w:rPr>
        <w:tab/>
      </w:r>
      <w:r w:rsidR="009D0EA2">
        <w:rPr>
          <w:color w:val="385623" w:themeColor="accent6" w:themeShade="80"/>
          <w:sz w:val="36"/>
        </w:rPr>
        <w:tab/>
      </w:r>
    </w:p>
    <w:p w14:paraId="5B2C14D7" w14:textId="77777777" w:rsidR="00331552" w:rsidRDefault="00EA414A" w:rsidP="00331552">
      <w:pPr>
        <w:rPr>
          <w:color w:val="385623" w:themeColor="accent6" w:themeShade="80"/>
          <w:sz w:val="36"/>
        </w:rPr>
      </w:pPr>
      <w:r>
        <w:rPr>
          <w:color w:val="385623" w:themeColor="accent6" w:themeShade="80"/>
          <w:sz w:val="36"/>
        </w:rPr>
        <w:tab/>
        <w:t>Four</w:t>
      </w:r>
      <w:r w:rsidR="008A75E1">
        <w:rPr>
          <w:color w:val="385623" w:themeColor="accent6" w:themeShade="80"/>
          <w:sz w:val="36"/>
        </w:rPr>
        <w:t>-</w:t>
      </w:r>
      <w:r>
        <w:rPr>
          <w:color w:val="385623" w:themeColor="accent6" w:themeShade="80"/>
          <w:sz w:val="36"/>
        </w:rPr>
        <w:t xml:space="preserve">Year </w:t>
      </w:r>
      <w:r w:rsidR="00E602ED">
        <w:rPr>
          <w:color w:val="385623" w:themeColor="accent6" w:themeShade="80"/>
          <w:sz w:val="36"/>
        </w:rPr>
        <w:t>Budget Plan Summary</w:t>
      </w:r>
      <w:r>
        <w:rPr>
          <w:color w:val="385623" w:themeColor="accent6" w:themeShade="80"/>
          <w:sz w:val="36"/>
        </w:rPr>
        <w:t xml:space="preserve"> </w:t>
      </w:r>
    </w:p>
    <w:p w14:paraId="45286395" w14:textId="77777777" w:rsidR="00331552" w:rsidRPr="009D0EA2" w:rsidRDefault="00331552" w:rsidP="00331552">
      <w:pPr>
        <w:spacing w:after="0" w:line="240" w:lineRule="auto"/>
        <w:rPr>
          <w:color w:val="385623" w:themeColor="accent6" w:themeShade="80"/>
          <w:sz w:val="36"/>
        </w:rPr>
      </w:pPr>
      <w:r w:rsidRPr="003610D1">
        <w:rPr>
          <w:color w:val="385623" w:themeColor="accent6" w:themeShade="80"/>
          <w:sz w:val="36"/>
          <w:u w:val="single"/>
        </w:rPr>
        <w:t>District Information</w:t>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5E1E28">
        <w:rPr>
          <w:color w:val="385623" w:themeColor="accent6" w:themeShade="80"/>
          <w:sz w:val="36"/>
        </w:rPr>
        <w:tab/>
      </w:r>
      <w:r w:rsidR="005E1E28">
        <w:rPr>
          <w:color w:val="385623" w:themeColor="accent6" w:themeShade="80"/>
          <w:sz w:val="36"/>
        </w:rPr>
        <w:tab/>
      </w:r>
      <w:r w:rsidR="009D0EA2">
        <w:rPr>
          <w:color w:val="385623" w:themeColor="accent6" w:themeShade="80"/>
          <w:sz w:val="36"/>
        </w:rPr>
        <w:t>Pg. 12</w:t>
      </w:r>
    </w:p>
    <w:p w14:paraId="39811F0D" w14:textId="77777777" w:rsidR="00331552" w:rsidRDefault="00331552" w:rsidP="00331552">
      <w:pPr>
        <w:spacing w:after="0" w:line="240" w:lineRule="auto"/>
        <w:rPr>
          <w:color w:val="385623" w:themeColor="accent6" w:themeShade="80"/>
          <w:sz w:val="36"/>
        </w:rPr>
      </w:pPr>
      <w:r>
        <w:rPr>
          <w:color w:val="385623" w:themeColor="accent6" w:themeShade="80"/>
          <w:sz w:val="36"/>
        </w:rPr>
        <w:tab/>
        <w:t>Board of Directors</w:t>
      </w:r>
    </w:p>
    <w:p w14:paraId="2990F9FC" w14:textId="77777777" w:rsidR="00331552" w:rsidRDefault="00446ECA" w:rsidP="00331552">
      <w:pPr>
        <w:spacing w:after="0" w:line="240" w:lineRule="auto"/>
        <w:rPr>
          <w:color w:val="385623" w:themeColor="accent6" w:themeShade="80"/>
          <w:sz w:val="36"/>
        </w:rPr>
      </w:pPr>
      <w:r>
        <w:rPr>
          <w:color w:val="385623" w:themeColor="accent6" w:themeShade="80"/>
          <w:sz w:val="36"/>
        </w:rPr>
        <w:tab/>
        <w:t>District Administration</w:t>
      </w:r>
    </w:p>
    <w:p w14:paraId="39D2FE3B" w14:textId="77777777" w:rsidR="00331552" w:rsidRDefault="00331552" w:rsidP="00331552">
      <w:pPr>
        <w:spacing w:after="0" w:line="240" w:lineRule="auto"/>
        <w:rPr>
          <w:color w:val="385623" w:themeColor="accent6" w:themeShade="80"/>
          <w:sz w:val="36"/>
        </w:rPr>
      </w:pPr>
      <w:r>
        <w:rPr>
          <w:color w:val="385623" w:themeColor="accent6" w:themeShade="80"/>
          <w:sz w:val="36"/>
        </w:rPr>
        <w:tab/>
        <w:t>Schools &amp; Principals</w:t>
      </w:r>
    </w:p>
    <w:p w14:paraId="6E6FF46C" w14:textId="77777777" w:rsidR="006E2DA4" w:rsidRDefault="006E2DA4" w:rsidP="00331552">
      <w:pPr>
        <w:spacing w:after="0" w:line="240" w:lineRule="auto"/>
        <w:rPr>
          <w:color w:val="385623" w:themeColor="accent6" w:themeShade="80"/>
          <w:sz w:val="36"/>
        </w:rPr>
      </w:pPr>
      <w:r>
        <w:rPr>
          <w:color w:val="385623" w:themeColor="accent6" w:themeShade="80"/>
          <w:sz w:val="36"/>
        </w:rPr>
        <w:tab/>
        <w:t>Organization Chart</w:t>
      </w:r>
    </w:p>
    <w:p w14:paraId="5800CF04" w14:textId="77777777" w:rsidR="005D6AD9" w:rsidRDefault="00A339E1" w:rsidP="00331552">
      <w:pPr>
        <w:spacing w:after="0" w:line="240" w:lineRule="auto"/>
        <w:rPr>
          <w:color w:val="385623" w:themeColor="accent6" w:themeShade="80"/>
          <w:sz w:val="36"/>
        </w:rPr>
      </w:pPr>
      <w:r>
        <w:rPr>
          <w:color w:val="385623" w:themeColor="accent6" w:themeShade="80"/>
          <w:sz w:val="36"/>
        </w:rPr>
        <w:tab/>
      </w:r>
      <w:r w:rsidR="005D6AD9">
        <w:rPr>
          <w:color w:val="385623" w:themeColor="accent6" w:themeShade="80"/>
          <w:sz w:val="36"/>
        </w:rPr>
        <w:t xml:space="preserve">Student Fee Schedule </w:t>
      </w:r>
      <w:r w:rsidR="007E3FFB">
        <w:rPr>
          <w:color w:val="385623" w:themeColor="accent6" w:themeShade="80"/>
          <w:sz w:val="36"/>
        </w:rPr>
        <w:t xml:space="preserve">                                                                             </w:t>
      </w:r>
    </w:p>
    <w:p w14:paraId="3212A8FE" w14:textId="1486C771" w:rsidR="00331552" w:rsidRDefault="00161C38" w:rsidP="005D6AD9">
      <w:pPr>
        <w:spacing w:after="0" w:line="240" w:lineRule="auto"/>
        <w:ind w:firstLine="720"/>
        <w:rPr>
          <w:color w:val="385623" w:themeColor="accent6" w:themeShade="80"/>
          <w:sz w:val="36"/>
        </w:rPr>
      </w:pPr>
      <w:r>
        <w:rPr>
          <w:color w:val="385623" w:themeColor="accent6" w:themeShade="80"/>
          <w:sz w:val="36"/>
        </w:rPr>
        <w:t>24-25</w:t>
      </w:r>
      <w:r w:rsidR="00331552">
        <w:rPr>
          <w:color w:val="385623" w:themeColor="accent6" w:themeShade="80"/>
          <w:sz w:val="36"/>
        </w:rPr>
        <w:t xml:space="preserve"> School Calendar</w:t>
      </w:r>
    </w:p>
    <w:p w14:paraId="10E9D844" w14:textId="77777777" w:rsidR="002E4A8A" w:rsidRDefault="007807F8" w:rsidP="009A7214">
      <w:pPr>
        <w:spacing w:after="0" w:line="240" w:lineRule="auto"/>
        <w:ind w:firstLine="720"/>
        <w:rPr>
          <w:color w:val="385623" w:themeColor="accent6" w:themeShade="80"/>
          <w:sz w:val="36"/>
        </w:rPr>
      </w:pPr>
      <w:r>
        <w:rPr>
          <w:color w:val="385623" w:themeColor="accent6" w:themeShade="80"/>
          <w:sz w:val="36"/>
        </w:rPr>
        <w:t xml:space="preserve">Vashon Island </w:t>
      </w:r>
      <w:r w:rsidR="009C4EF6">
        <w:rPr>
          <w:color w:val="385623" w:themeColor="accent6" w:themeShade="80"/>
          <w:sz w:val="36"/>
        </w:rPr>
        <w:t>Property Tax Rates</w:t>
      </w:r>
      <w:r w:rsidR="002E4A8A">
        <w:rPr>
          <w:color w:val="385623" w:themeColor="accent6" w:themeShade="80"/>
          <w:sz w:val="36"/>
        </w:rPr>
        <w:t xml:space="preserve"> </w:t>
      </w:r>
    </w:p>
    <w:p w14:paraId="761A60D2" w14:textId="77777777" w:rsidR="00331552" w:rsidRDefault="003D5A93" w:rsidP="002E4A8A">
      <w:pPr>
        <w:spacing w:after="0" w:line="240" w:lineRule="auto"/>
        <w:rPr>
          <w:color w:val="385623" w:themeColor="accent6" w:themeShade="80"/>
          <w:sz w:val="36"/>
        </w:rPr>
      </w:pPr>
      <w:r>
        <w:rPr>
          <w:color w:val="385623" w:themeColor="accent6" w:themeShade="80"/>
          <w:sz w:val="36"/>
        </w:rPr>
        <w:tab/>
      </w:r>
    </w:p>
    <w:p w14:paraId="6D015A5D" w14:textId="77777777" w:rsidR="00331552" w:rsidRPr="009D0EA2" w:rsidRDefault="00331552" w:rsidP="004D29D7">
      <w:pPr>
        <w:spacing w:after="0" w:line="240" w:lineRule="auto"/>
        <w:rPr>
          <w:color w:val="385623" w:themeColor="accent6" w:themeShade="80"/>
          <w:sz w:val="36"/>
        </w:rPr>
      </w:pPr>
      <w:r w:rsidRPr="003610D1">
        <w:rPr>
          <w:color w:val="385623" w:themeColor="accent6" w:themeShade="80"/>
          <w:sz w:val="36"/>
          <w:u w:val="single"/>
        </w:rPr>
        <w:t>Budget Development Process</w:t>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5E1E28">
        <w:rPr>
          <w:color w:val="385623" w:themeColor="accent6" w:themeShade="80"/>
          <w:sz w:val="36"/>
        </w:rPr>
        <w:tab/>
      </w:r>
      <w:r w:rsidR="005E1E28">
        <w:rPr>
          <w:color w:val="385623" w:themeColor="accent6" w:themeShade="80"/>
          <w:sz w:val="36"/>
        </w:rPr>
        <w:tab/>
      </w:r>
      <w:r w:rsidR="009D0EA2">
        <w:rPr>
          <w:color w:val="385623" w:themeColor="accent6" w:themeShade="80"/>
          <w:sz w:val="36"/>
        </w:rPr>
        <w:t>Pg. 20</w:t>
      </w:r>
    </w:p>
    <w:p w14:paraId="67F48836" w14:textId="77777777" w:rsidR="00331552" w:rsidRDefault="00331552" w:rsidP="004D29D7">
      <w:pPr>
        <w:spacing w:after="0" w:line="240" w:lineRule="auto"/>
        <w:rPr>
          <w:color w:val="385623" w:themeColor="accent6" w:themeShade="80"/>
          <w:sz w:val="36"/>
        </w:rPr>
      </w:pPr>
      <w:r>
        <w:rPr>
          <w:color w:val="385623" w:themeColor="accent6" w:themeShade="80"/>
          <w:sz w:val="36"/>
        </w:rPr>
        <w:tab/>
        <w:t>What is a Budget?</w:t>
      </w:r>
    </w:p>
    <w:p w14:paraId="2B1A6526" w14:textId="77777777" w:rsidR="00331552" w:rsidRDefault="00A52A33" w:rsidP="004D29D7">
      <w:pPr>
        <w:spacing w:after="0" w:line="240" w:lineRule="auto"/>
        <w:rPr>
          <w:color w:val="385623" w:themeColor="accent6" w:themeShade="80"/>
          <w:sz w:val="36"/>
        </w:rPr>
      </w:pPr>
      <w:r>
        <w:rPr>
          <w:color w:val="385623" w:themeColor="accent6" w:themeShade="80"/>
          <w:sz w:val="36"/>
        </w:rPr>
        <w:tab/>
        <w:t xml:space="preserve">Budget </w:t>
      </w:r>
      <w:r w:rsidR="00331552">
        <w:rPr>
          <w:color w:val="385623" w:themeColor="accent6" w:themeShade="80"/>
          <w:sz w:val="36"/>
        </w:rPr>
        <w:t>Assum</w:t>
      </w:r>
      <w:r w:rsidR="001A1170">
        <w:rPr>
          <w:color w:val="385623" w:themeColor="accent6" w:themeShade="80"/>
          <w:sz w:val="36"/>
        </w:rPr>
        <w:t>ptions &amp; Priorities</w:t>
      </w:r>
    </w:p>
    <w:p w14:paraId="2EA71B01" w14:textId="77777777" w:rsidR="00331552" w:rsidRDefault="00331552" w:rsidP="00331552">
      <w:pPr>
        <w:rPr>
          <w:color w:val="385623" w:themeColor="accent6" w:themeShade="80"/>
          <w:sz w:val="36"/>
        </w:rPr>
      </w:pPr>
    </w:p>
    <w:p w14:paraId="5BC3B1AE" w14:textId="77777777" w:rsidR="004D29D7" w:rsidRPr="009D0EA2" w:rsidRDefault="004D29D7" w:rsidP="004D29D7">
      <w:pPr>
        <w:spacing w:after="0" w:line="240" w:lineRule="auto"/>
        <w:rPr>
          <w:color w:val="385623" w:themeColor="accent6" w:themeShade="80"/>
          <w:sz w:val="36"/>
        </w:rPr>
      </w:pPr>
      <w:r w:rsidRPr="003610D1">
        <w:rPr>
          <w:color w:val="385623" w:themeColor="accent6" w:themeShade="80"/>
          <w:sz w:val="36"/>
          <w:u w:val="single"/>
        </w:rPr>
        <w:t xml:space="preserve">Budget Summary &amp; Resolution </w:t>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5E1E28">
        <w:rPr>
          <w:color w:val="385623" w:themeColor="accent6" w:themeShade="80"/>
          <w:sz w:val="36"/>
        </w:rPr>
        <w:tab/>
      </w:r>
      <w:r w:rsidR="005E1E28">
        <w:rPr>
          <w:color w:val="385623" w:themeColor="accent6" w:themeShade="80"/>
          <w:sz w:val="36"/>
        </w:rPr>
        <w:tab/>
      </w:r>
      <w:r w:rsidR="009D0EA2">
        <w:rPr>
          <w:color w:val="385623" w:themeColor="accent6" w:themeShade="80"/>
          <w:sz w:val="36"/>
        </w:rPr>
        <w:t>Pg. 23</w:t>
      </w:r>
    </w:p>
    <w:p w14:paraId="7D844283" w14:textId="581A7291" w:rsidR="004D29D7" w:rsidRDefault="00A339E1" w:rsidP="004D29D7">
      <w:pPr>
        <w:spacing w:after="0" w:line="240" w:lineRule="auto"/>
        <w:rPr>
          <w:color w:val="385623" w:themeColor="accent6" w:themeShade="80"/>
          <w:sz w:val="36"/>
        </w:rPr>
      </w:pPr>
      <w:r>
        <w:rPr>
          <w:color w:val="385623" w:themeColor="accent6" w:themeShade="80"/>
          <w:sz w:val="36"/>
        </w:rPr>
        <w:tab/>
        <w:t>S</w:t>
      </w:r>
      <w:r w:rsidR="004B6D83">
        <w:rPr>
          <w:color w:val="385623" w:themeColor="accent6" w:themeShade="80"/>
          <w:sz w:val="36"/>
        </w:rPr>
        <w:t xml:space="preserve">ummary of </w:t>
      </w:r>
      <w:r w:rsidR="00161C38">
        <w:rPr>
          <w:color w:val="385623" w:themeColor="accent6" w:themeShade="80"/>
          <w:sz w:val="36"/>
        </w:rPr>
        <w:t>2024-2025</w:t>
      </w:r>
      <w:r w:rsidR="004D29D7">
        <w:rPr>
          <w:color w:val="385623" w:themeColor="accent6" w:themeShade="80"/>
          <w:sz w:val="36"/>
        </w:rPr>
        <w:t xml:space="preserve"> Budgets</w:t>
      </w:r>
    </w:p>
    <w:p w14:paraId="55F8A7C8" w14:textId="38F4C71E" w:rsidR="004D29D7" w:rsidRDefault="004D29D7" w:rsidP="004D29D7">
      <w:pPr>
        <w:spacing w:after="0" w:line="240" w:lineRule="auto"/>
        <w:rPr>
          <w:color w:val="385623" w:themeColor="accent6" w:themeShade="80"/>
          <w:sz w:val="36"/>
        </w:rPr>
      </w:pPr>
      <w:r>
        <w:rPr>
          <w:color w:val="385623" w:themeColor="accent6" w:themeShade="80"/>
          <w:sz w:val="36"/>
        </w:rPr>
        <w:tab/>
      </w:r>
      <w:r w:rsidR="00161C38">
        <w:rPr>
          <w:color w:val="385623" w:themeColor="accent6" w:themeShade="80"/>
          <w:sz w:val="36"/>
        </w:rPr>
        <w:t>2024-2025</w:t>
      </w:r>
      <w:r w:rsidR="00781B3C">
        <w:rPr>
          <w:color w:val="385623" w:themeColor="accent6" w:themeShade="80"/>
          <w:sz w:val="36"/>
        </w:rPr>
        <w:t xml:space="preserve"> </w:t>
      </w:r>
      <w:r w:rsidR="000D5AF5">
        <w:rPr>
          <w:color w:val="385623" w:themeColor="accent6" w:themeShade="80"/>
          <w:sz w:val="36"/>
        </w:rPr>
        <w:t xml:space="preserve">Budget </w:t>
      </w:r>
      <w:r w:rsidRPr="003071C9">
        <w:rPr>
          <w:color w:val="385623" w:themeColor="accent6" w:themeShade="80"/>
          <w:sz w:val="36"/>
        </w:rPr>
        <w:t xml:space="preserve">Resolution </w:t>
      </w:r>
      <w:r w:rsidRPr="002B7631">
        <w:rPr>
          <w:color w:val="385623" w:themeColor="accent6" w:themeShade="80"/>
          <w:sz w:val="36"/>
        </w:rPr>
        <w:t>No</w:t>
      </w:r>
      <w:r w:rsidRPr="00E33160">
        <w:rPr>
          <w:color w:val="385623" w:themeColor="accent6" w:themeShade="80"/>
          <w:sz w:val="36"/>
        </w:rPr>
        <w:t xml:space="preserve">. </w:t>
      </w:r>
      <w:r w:rsidR="00E33160" w:rsidRPr="00161C38">
        <w:rPr>
          <w:color w:val="385623" w:themeColor="accent6" w:themeShade="80"/>
          <w:sz w:val="36"/>
          <w:highlight w:val="yellow"/>
        </w:rPr>
        <w:t>810</w:t>
      </w:r>
    </w:p>
    <w:p w14:paraId="3F4977CD" w14:textId="77777777" w:rsidR="009C4545" w:rsidRPr="00F60A35" w:rsidRDefault="004D29D7" w:rsidP="00936EA4">
      <w:pPr>
        <w:spacing w:after="0" w:line="240" w:lineRule="auto"/>
        <w:rPr>
          <w:color w:val="385623" w:themeColor="accent6" w:themeShade="80"/>
          <w:sz w:val="36"/>
        </w:rPr>
      </w:pPr>
      <w:r>
        <w:rPr>
          <w:color w:val="385623" w:themeColor="accent6" w:themeShade="80"/>
          <w:sz w:val="36"/>
        </w:rPr>
        <w:tab/>
      </w:r>
    </w:p>
    <w:p w14:paraId="0085CCA4" w14:textId="5931F499" w:rsidR="004D29D7" w:rsidRPr="009D0EA2" w:rsidRDefault="00C41D8E" w:rsidP="00936EA4">
      <w:pPr>
        <w:spacing w:after="0" w:line="240" w:lineRule="auto"/>
        <w:rPr>
          <w:color w:val="385623" w:themeColor="accent6" w:themeShade="80"/>
          <w:sz w:val="36"/>
        </w:rPr>
      </w:pPr>
      <w:r>
        <w:rPr>
          <w:color w:val="385623" w:themeColor="accent6" w:themeShade="80"/>
          <w:sz w:val="36"/>
          <w:u w:val="single"/>
        </w:rPr>
        <w:t>Staffing</w:t>
      </w:r>
      <w:r w:rsidR="004D29D7" w:rsidRPr="003610D1">
        <w:rPr>
          <w:color w:val="385623" w:themeColor="accent6" w:themeShade="80"/>
          <w:sz w:val="36"/>
          <w:u w:val="single"/>
        </w:rPr>
        <w:t xml:space="preserve"> Budget Summary</w:t>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5E1E28">
        <w:rPr>
          <w:color w:val="385623" w:themeColor="accent6" w:themeShade="80"/>
          <w:sz w:val="36"/>
        </w:rPr>
        <w:tab/>
      </w:r>
      <w:r>
        <w:rPr>
          <w:color w:val="385623" w:themeColor="accent6" w:themeShade="80"/>
          <w:sz w:val="36"/>
        </w:rPr>
        <w:tab/>
      </w:r>
      <w:r w:rsidR="009D0EA2">
        <w:rPr>
          <w:color w:val="385623" w:themeColor="accent6" w:themeShade="80"/>
          <w:sz w:val="36"/>
        </w:rPr>
        <w:t>Pg. 27</w:t>
      </w:r>
    </w:p>
    <w:p w14:paraId="65AD17AB" w14:textId="412D2CDF" w:rsidR="006B3F06" w:rsidRDefault="004D29D7" w:rsidP="00936EA4">
      <w:pPr>
        <w:spacing w:after="0" w:line="240" w:lineRule="auto"/>
        <w:rPr>
          <w:color w:val="385623" w:themeColor="accent6" w:themeShade="80"/>
          <w:sz w:val="36"/>
        </w:rPr>
      </w:pPr>
      <w:r>
        <w:rPr>
          <w:color w:val="385623" w:themeColor="accent6" w:themeShade="80"/>
          <w:sz w:val="36"/>
        </w:rPr>
        <w:tab/>
      </w:r>
      <w:r w:rsidR="006B3F06">
        <w:rPr>
          <w:color w:val="385623" w:themeColor="accent6" w:themeShade="80"/>
          <w:sz w:val="36"/>
        </w:rPr>
        <w:t xml:space="preserve">Classified FTE Budget Comparison </w:t>
      </w:r>
    </w:p>
    <w:p w14:paraId="3C71F7D7" w14:textId="77777777" w:rsidR="004D29D7" w:rsidRDefault="00936EA4" w:rsidP="006B3F06">
      <w:pPr>
        <w:spacing w:after="0" w:line="240" w:lineRule="auto"/>
        <w:ind w:firstLine="720"/>
        <w:rPr>
          <w:color w:val="385623" w:themeColor="accent6" w:themeShade="80"/>
          <w:sz w:val="36"/>
        </w:rPr>
      </w:pPr>
      <w:r>
        <w:rPr>
          <w:color w:val="385623" w:themeColor="accent6" w:themeShade="80"/>
          <w:sz w:val="36"/>
        </w:rPr>
        <w:t>Certified FTE Budget Comparison</w:t>
      </w:r>
    </w:p>
    <w:p w14:paraId="7B3DC6DF" w14:textId="77777777" w:rsidR="00E67577" w:rsidRDefault="00936EA4" w:rsidP="00E67577">
      <w:pPr>
        <w:spacing w:after="0" w:line="240" w:lineRule="auto"/>
        <w:rPr>
          <w:color w:val="385623" w:themeColor="accent6" w:themeShade="80"/>
          <w:sz w:val="36"/>
        </w:rPr>
      </w:pPr>
      <w:r>
        <w:rPr>
          <w:color w:val="385623" w:themeColor="accent6" w:themeShade="80"/>
          <w:sz w:val="36"/>
        </w:rPr>
        <w:lastRenderedPageBreak/>
        <w:tab/>
      </w:r>
      <w:r w:rsidR="00691E0B">
        <w:rPr>
          <w:color w:val="385623" w:themeColor="accent6" w:themeShade="80"/>
          <w:sz w:val="36"/>
        </w:rPr>
        <w:t>Re</w:t>
      </w:r>
      <w:r w:rsidR="00265DB7">
        <w:rPr>
          <w:color w:val="385623" w:themeColor="accent6" w:themeShade="80"/>
          <w:sz w:val="36"/>
        </w:rPr>
        <w:t xml:space="preserve">venues to Support Operations </w:t>
      </w:r>
    </w:p>
    <w:p w14:paraId="0C035C11" w14:textId="77777777" w:rsidR="00691E0B" w:rsidRDefault="00691E0B" w:rsidP="00E67577">
      <w:pPr>
        <w:spacing w:after="0" w:line="240" w:lineRule="auto"/>
        <w:rPr>
          <w:color w:val="385623" w:themeColor="accent6" w:themeShade="80"/>
          <w:sz w:val="36"/>
        </w:rPr>
      </w:pPr>
    </w:p>
    <w:p w14:paraId="77EF9FCF" w14:textId="33AB957F" w:rsidR="00691E0B" w:rsidRPr="003610D1" w:rsidRDefault="005F7AC6" w:rsidP="00E67577">
      <w:pPr>
        <w:spacing w:after="0" w:line="240" w:lineRule="auto"/>
        <w:rPr>
          <w:color w:val="385623" w:themeColor="accent6" w:themeShade="80"/>
          <w:sz w:val="36"/>
          <w:u w:val="single"/>
        </w:rPr>
      </w:pPr>
      <w:r>
        <w:rPr>
          <w:color w:val="385623" w:themeColor="accent6" w:themeShade="80"/>
          <w:sz w:val="36"/>
          <w:u w:val="single"/>
        </w:rPr>
        <w:t>Enrollment</w:t>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9D0EA2">
        <w:rPr>
          <w:color w:val="385623" w:themeColor="accent6" w:themeShade="80"/>
          <w:sz w:val="36"/>
        </w:rPr>
        <w:tab/>
      </w:r>
      <w:r w:rsidR="005E1E28">
        <w:rPr>
          <w:color w:val="385623" w:themeColor="accent6" w:themeShade="80"/>
          <w:sz w:val="36"/>
        </w:rPr>
        <w:tab/>
      </w:r>
      <w:r>
        <w:rPr>
          <w:color w:val="385623" w:themeColor="accent6" w:themeShade="80"/>
          <w:sz w:val="36"/>
        </w:rPr>
        <w:tab/>
      </w:r>
      <w:r w:rsidR="00392992">
        <w:rPr>
          <w:color w:val="385623" w:themeColor="accent6" w:themeShade="80"/>
          <w:sz w:val="36"/>
        </w:rPr>
        <w:t>Pg. 3</w:t>
      </w:r>
      <w:r w:rsidR="00AD795D">
        <w:rPr>
          <w:color w:val="385623" w:themeColor="accent6" w:themeShade="80"/>
          <w:sz w:val="36"/>
        </w:rPr>
        <w:t>1</w:t>
      </w:r>
      <w:r w:rsidR="00D45345">
        <w:rPr>
          <w:color w:val="385623" w:themeColor="accent6" w:themeShade="80"/>
          <w:sz w:val="36"/>
          <w:u w:val="single"/>
        </w:rPr>
        <w:t xml:space="preserve">  </w:t>
      </w:r>
    </w:p>
    <w:p w14:paraId="3ED2CBC6" w14:textId="6C7FBFAA" w:rsidR="00691E0B" w:rsidRDefault="0048443F" w:rsidP="00E67577">
      <w:pPr>
        <w:spacing w:after="0" w:line="240" w:lineRule="auto"/>
        <w:rPr>
          <w:color w:val="385623" w:themeColor="accent6" w:themeShade="80"/>
          <w:sz w:val="36"/>
        </w:rPr>
      </w:pPr>
      <w:r>
        <w:rPr>
          <w:color w:val="385623" w:themeColor="accent6" w:themeShade="80"/>
          <w:sz w:val="36"/>
        </w:rPr>
        <w:tab/>
      </w:r>
      <w:r w:rsidR="00161C38">
        <w:rPr>
          <w:color w:val="385623" w:themeColor="accent6" w:themeShade="80"/>
          <w:sz w:val="36"/>
        </w:rPr>
        <w:t>2024-2025</w:t>
      </w:r>
      <w:r>
        <w:rPr>
          <w:color w:val="385623" w:themeColor="accent6" w:themeShade="80"/>
          <w:sz w:val="36"/>
        </w:rPr>
        <w:t xml:space="preserve"> Summary of Estimated Enrollment - FTE</w:t>
      </w:r>
    </w:p>
    <w:p w14:paraId="37E04345" w14:textId="77777777" w:rsidR="00691E0B" w:rsidRDefault="00691E0B" w:rsidP="00E67577">
      <w:pPr>
        <w:spacing w:after="0" w:line="240" w:lineRule="auto"/>
        <w:rPr>
          <w:color w:val="385623" w:themeColor="accent6" w:themeShade="80"/>
          <w:sz w:val="36"/>
        </w:rPr>
      </w:pPr>
      <w:r>
        <w:rPr>
          <w:color w:val="385623" w:themeColor="accent6" w:themeShade="80"/>
          <w:sz w:val="36"/>
        </w:rPr>
        <w:tab/>
      </w:r>
      <w:r w:rsidR="0048443F">
        <w:rPr>
          <w:color w:val="385623" w:themeColor="accent6" w:themeShade="80"/>
          <w:sz w:val="36"/>
        </w:rPr>
        <w:t xml:space="preserve">Historical </w:t>
      </w:r>
      <w:r w:rsidR="00C365A1">
        <w:rPr>
          <w:color w:val="385623" w:themeColor="accent6" w:themeShade="80"/>
          <w:sz w:val="36"/>
        </w:rPr>
        <w:t xml:space="preserve">&amp; </w:t>
      </w:r>
      <w:r w:rsidR="00DF2930">
        <w:rPr>
          <w:color w:val="385623" w:themeColor="accent6" w:themeShade="80"/>
          <w:sz w:val="36"/>
        </w:rPr>
        <w:t>Projected</w:t>
      </w:r>
      <w:r w:rsidR="00C365A1">
        <w:rPr>
          <w:color w:val="385623" w:themeColor="accent6" w:themeShade="80"/>
          <w:sz w:val="36"/>
        </w:rPr>
        <w:t xml:space="preserve"> </w:t>
      </w:r>
      <w:r w:rsidR="0048443F">
        <w:rPr>
          <w:color w:val="385623" w:themeColor="accent6" w:themeShade="80"/>
          <w:sz w:val="36"/>
        </w:rPr>
        <w:t>Student Enrollment - FTE</w:t>
      </w:r>
    </w:p>
    <w:p w14:paraId="31818DD3" w14:textId="77777777" w:rsidR="00E67577" w:rsidRDefault="00E67577" w:rsidP="00A109C0">
      <w:pPr>
        <w:spacing w:after="0" w:line="240" w:lineRule="auto"/>
        <w:rPr>
          <w:color w:val="385623" w:themeColor="accent6" w:themeShade="80"/>
          <w:sz w:val="36"/>
        </w:rPr>
      </w:pPr>
      <w:r>
        <w:rPr>
          <w:color w:val="385623" w:themeColor="accent6" w:themeShade="80"/>
          <w:sz w:val="36"/>
        </w:rPr>
        <w:tab/>
      </w:r>
      <w:r w:rsidR="00E445A7">
        <w:rPr>
          <w:color w:val="385623" w:themeColor="accent6" w:themeShade="80"/>
          <w:sz w:val="36"/>
        </w:rPr>
        <w:t xml:space="preserve">Historical Off-Island </w:t>
      </w:r>
      <w:r w:rsidR="00FD2427">
        <w:rPr>
          <w:color w:val="385623" w:themeColor="accent6" w:themeShade="80"/>
          <w:sz w:val="36"/>
        </w:rPr>
        <w:t>(</w:t>
      </w:r>
      <w:r w:rsidR="00DB6154">
        <w:rPr>
          <w:color w:val="385623" w:themeColor="accent6" w:themeShade="80"/>
          <w:sz w:val="36"/>
        </w:rPr>
        <w:t>Commuter</w:t>
      </w:r>
      <w:r w:rsidR="00FD2427">
        <w:rPr>
          <w:color w:val="385623" w:themeColor="accent6" w:themeShade="80"/>
          <w:sz w:val="36"/>
        </w:rPr>
        <w:t>)</w:t>
      </w:r>
      <w:r w:rsidR="00DB6154">
        <w:rPr>
          <w:color w:val="385623" w:themeColor="accent6" w:themeShade="80"/>
          <w:sz w:val="36"/>
        </w:rPr>
        <w:t xml:space="preserve"> </w:t>
      </w:r>
      <w:r w:rsidR="00E445A7">
        <w:rPr>
          <w:color w:val="385623" w:themeColor="accent6" w:themeShade="80"/>
          <w:sz w:val="36"/>
        </w:rPr>
        <w:t>Student Enrollment – FTE</w:t>
      </w:r>
    </w:p>
    <w:p w14:paraId="522AB6BC" w14:textId="77777777" w:rsidR="00A109C0" w:rsidRDefault="00A109C0" w:rsidP="00331552">
      <w:pPr>
        <w:rPr>
          <w:color w:val="385623" w:themeColor="accent6" w:themeShade="80"/>
          <w:sz w:val="36"/>
        </w:rPr>
      </w:pPr>
      <w:r>
        <w:rPr>
          <w:color w:val="385623" w:themeColor="accent6" w:themeShade="80"/>
          <w:sz w:val="36"/>
        </w:rPr>
        <w:tab/>
        <w:t>Historical Running Start Student Enrollment - FTE</w:t>
      </w:r>
    </w:p>
    <w:p w14:paraId="4BB13764" w14:textId="77777777" w:rsidR="00E445A7" w:rsidRDefault="00E445A7" w:rsidP="00331552">
      <w:pPr>
        <w:rPr>
          <w:color w:val="385623" w:themeColor="accent6" w:themeShade="80"/>
          <w:sz w:val="36"/>
        </w:rPr>
      </w:pPr>
    </w:p>
    <w:p w14:paraId="68A6E326" w14:textId="3D85CABB" w:rsidR="00E67577" w:rsidRPr="0023713A" w:rsidRDefault="00691E0B" w:rsidP="00A67063">
      <w:pPr>
        <w:spacing w:after="0" w:line="240" w:lineRule="auto"/>
        <w:rPr>
          <w:color w:val="385623" w:themeColor="accent6" w:themeShade="80"/>
          <w:sz w:val="36"/>
        </w:rPr>
      </w:pPr>
      <w:r w:rsidRPr="003610D1">
        <w:rPr>
          <w:color w:val="385623" w:themeColor="accent6" w:themeShade="80"/>
          <w:sz w:val="36"/>
          <w:u w:val="single"/>
        </w:rPr>
        <w:t>F-195</w:t>
      </w:r>
      <w:r w:rsidR="007B3170">
        <w:rPr>
          <w:color w:val="385623" w:themeColor="accent6" w:themeShade="80"/>
          <w:sz w:val="36"/>
          <w:u w:val="single"/>
        </w:rPr>
        <w:t xml:space="preserve"> – OSPI/</w:t>
      </w:r>
      <w:r w:rsidR="00C73157">
        <w:rPr>
          <w:color w:val="385623" w:themeColor="accent6" w:themeShade="80"/>
          <w:sz w:val="36"/>
          <w:u w:val="single"/>
        </w:rPr>
        <w:t xml:space="preserve">State of Washington </w:t>
      </w:r>
      <w:r w:rsidR="0070302A">
        <w:rPr>
          <w:color w:val="385623" w:themeColor="accent6" w:themeShade="80"/>
          <w:sz w:val="36"/>
          <w:u w:val="single"/>
        </w:rPr>
        <w:t>–</w:t>
      </w:r>
      <w:r w:rsidR="00C73157">
        <w:rPr>
          <w:color w:val="385623" w:themeColor="accent6" w:themeShade="80"/>
          <w:sz w:val="36"/>
          <w:u w:val="single"/>
        </w:rPr>
        <w:t xml:space="preserve"> </w:t>
      </w:r>
      <w:r w:rsidR="00161C38">
        <w:rPr>
          <w:color w:val="385623" w:themeColor="accent6" w:themeShade="80"/>
          <w:sz w:val="36"/>
          <w:u w:val="single"/>
        </w:rPr>
        <w:t>2024-2025</w:t>
      </w:r>
      <w:r w:rsidR="00C73157">
        <w:rPr>
          <w:color w:val="385623" w:themeColor="accent6" w:themeShade="80"/>
          <w:sz w:val="36"/>
          <w:u w:val="single"/>
        </w:rPr>
        <w:t xml:space="preserve"> Budget</w:t>
      </w:r>
      <w:r w:rsidR="00392992">
        <w:rPr>
          <w:color w:val="385623" w:themeColor="accent6" w:themeShade="80"/>
          <w:sz w:val="36"/>
        </w:rPr>
        <w:t xml:space="preserve"> Pg. </w:t>
      </w:r>
      <w:r w:rsidR="00AD795D">
        <w:rPr>
          <w:color w:val="385623" w:themeColor="accent6" w:themeShade="80"/>
          <w:sz w:val="36"/>
        </w:rPr>
        <w:t>34</w:t>
      </w:r>
    </w:p>
    <w:p w14:paraId="65651141" w14:textId="77777777" w:rsidR="00A67063" w:rsidRDefault="00A67063" w:rsidP="00A67063">
      <w:pPr>
        <w:spacing w:after="0" w:line="240" w:lineRule="auto"/>
        <w:rPr>
          <w:color w:val="385623" w:themeColor="accent6" w:themeShade="80"/>
          <w:sz w:val="36"/>
        </w:rPr>
      </w:pPr>
      <w:r>
        <w:rPr>
          <w:color w:val="385623" w:themeColor="accent6" w:themeShade="80"/>
          <w:sz w:val="36"/>
        </w:rPr>
        <w:tab/>
        <w:t>10 -</w:t>
      </w:r>
      <w:r>
        <w:rPr>
          <w:color w:val="385623" w:themeColor="accent6" w:themeShade="80"/>
          <w:sz w:val="36"/>
        </w:rPr>
        <w:tab/>
        <w:t>General Fund</w:t>
      </w:r>
    </w:p>
    <w:p w14:paraId="7153CC64" w14:textId="77777777" w:rsidR="00A67063" w:rsidRDefault="00A67063" w:rsidP="00A67063">
      <w:pPr>
        <w:spacing w:after="0" w:line="240" w:lineRule="auto"/>
        <w:rPr>
          <w:color w:val="385623" w:themeColor="accent6" w:themeShade="80"/>
          <w:sz w:val="36"/>
        </w:rPr>
      </w:pPr>
      <w:r>
        <w:rPr>
          <w:color w:val="385623" w:themeColor="accent6" w:themeShade="80"/>
          <w:sz w:val="36"/>
        </w:rPr>
        <w:tab/>
        <w:t>20 -</w:t>
      </w:r>
      <w:r>
        <w:rPr>
          <w:color w:val="385623" w:themeColor="accent6" w:themeShade="80"/>
          <w:sz w:val="36"/>
        </w:rPr>
        <w:tab/>
        <w:t>Capital Fund</w:t>
      </w:r>
    </w:p>
    <w:p w14:paraId="36D51A1B" w14:textId="77777777" w:rsidR="00A67063" w:rsidRDefault="00A67063" w:rsidP="00A67063">
      <w:pPr>
        <w:spacing w:after="0" w:line="240" w:lineRule="auto"/>
        <w:rPr>
          <w:color w:val="385623" w:themeColor="accent6" w:themeShade="80"/>
          <w:sz w:val="36"/>
        </w:rPr>
      </w:pPr>
      <w:r>
        <w:rPr>
          <w:color w:val="385623" w:themeColor="accent6" w:themeShade="80"/>
          <w:sz w:val="36"/>
        </w:rPr>
        <w:tab/>
        <w:t xml:space="preserve">30 - </w:t>
      </w:r>
      <w:r>
        <w:rPr>
          <w:color w:val="385623" w:themeColor="accent6" w:themeShade="80"/>
          <w:sz w:val="36"/>
        </w:rPr>
        <w:tab/>
        <w:t>Debt Service Fund</w:t>
      </w:r>
    </w:p>
    <w:p w14:paraId="2857485D" w14:textId="77777777" w:rsidR="00A67063" w:rsidRDefault="00A67063" w:rsidP="00A67063">
      <w:pPr>
        <w:spacing w:after="0" w:line="240" w:lineRule="auto"/>
        <w:rPr>
          <w:color w:val="385623" w:themeColor="accent6" w:themeShade="80"/>
          <w:sz w:val="36"/>
        </w:rPr>
      </w:pPr>
      <w:r>
        <w:rPr>
          <w:color w:val="385623" w:themeColor="accent6" w:themeShade="80"/>
          <w:sz w:val="36"/>
        </w:rPr>
        <w:tab/>
        <w:t xml:space="preserve">40 - </w:t>
      </w:r>
      <w:r>
        <w:rPr>
          <w:color w:val="385623" w:themeColor="accent6" w:themeShade="80"/>
          <w:sz w:val="36"/>
        </w:rPr>
        <w:tab/>
        <w:t>Associated Student Body Fund (ASB)</w:t>
      </w:r>
    </w:p>
    <w:p w14:paraId="377FE75C" w14:textId="77777777" w:rsidR="00A67063" w:rsidRDefault="00A67063" w:rsidP="00A67063">
      <w:pPr>
        <w:spacing w:after="0" w:line="240" w:lineRule="auto"/>
        <w:rPr>
          <w:color w:val="385623" w:themeColor="accent6" w:themeShade="80"/>
          <w:sz w:val="36"/>
        </w:rPr>
      </w:pPr>
      <w:r>
        <w:rPr>
          <w:color w:val="385623" w:themeColor="accent6" w:themeShade="80"/>
          <w:sz w:val="36"/>
        </w:rPr>
        <w:tab/>
        <w:t>90</w:t>
      </w:r>
      <w:r w:rsidR="001B3E83">
        <w:rPr>
          <w:color w:val="385623" w:themeColor="accent6" w:themeShade="80"/>
          <w:sz w:val="36"/>
        </w:rPr>
        <w:t xml:space="preserve"> - </w:t>
      </w:r>
      <w:r w:rsidR="001B3E83">
        <w:rPr>
          <w:color w:val="385623" w:themeColor="accent6" w:themeShade="80"/>
          <w:sz w:val="36"/>
        </w:rPr>
        <w:tab/>
        <w:t>Transportation Vehicle Fund</w:t>
      </w:r>
    </w:p>
    <w:p w14:paraId="40DB8A84" w14:textId="32D574BE" w:rsidR="004D29D7" w:rsidRDefault="00695F5C" w:rsidP="00331552">
      <w:pPr>
        <w:rPr>
          <w:color w:val="385623" w:themeColor="accent6" w:themeShade="80"/>
          <w:sz w:val="36"/>
        </w:rPr>
      </w:pPr>
      <w:r>
        <w:rPr>
          <w:noProof/>
          <w:color w:val="385623" w:themeColor="accent6" w:themeShade="80"/>
          <w:sz w:val="36"/>
        </w:rPr>
        <w:drawing>
          <wp:anchor distT="0" distB="0" distL="114300" distR="114300" simplePos="0" relativeHeight="251747328" behindDoc="0" locked="0" layoutInCell="1" allowOverlap="1" wp14:anchorId="5E5FAC66" wp14:editId="541F11CC">
            <wp:simplePos x="0" y="0"/>
            <wp:positionH relativeFrom="margin">
              <wp:align>center</wp:align>
            </wp:positionH>
            <wp:positionV relativeFrom="paragraph">
              <wp:posOffset>280018</wp:posOffset>
            </wp:positionV>
            <wp:extent cx="5163498" cy="1703540"/>
            <wp:effectExtent l="0" t="0" r="0" b="0"/>
            <wp:wrapSquare wrapText="bothSides"/>
            <wp:docPr id="866239154" name="Picture 2" descr="Alternative Learning Options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ernative Learning Options / Home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498" cy="1703540"/>
                    </a:xfrm>
                    <a:prstGeom prst="rect">
                      <a:avLst/>
                    </a:prstGeom>
                    <a:noFill/>
                    <a:ln>
                      <a:noFill/>
                    </a:ln>
                  </pic:spPr>
                </pic:pic>
              </a:graphicData>
            </a:graphic>
          </wp:anchor>
        </w:drawing>
      </w:r>
    </w:p>
    <w:p w14:paraId="415DB87A" w14:textId="6472F3E5" w:rsidR="004D29D7" w:rsidRDefault="004D29D7" w:rsidP="00331552">
      <w:pPr>
        <w:rPr>
          <w:color w:val="385623" w:themeColor="accent6" w:themeShade="80"/>
          <w:sz w:val="36"/>
        </w:rPr>
      </w:pPr>
      <w:r>
        <w:rPr>
          <w:color w:val="385623" w:themeColor="accent6" w:themeShade="80"/>
          <w:sz w:val="36"/>
        </w:rPr>
        <w:tab/>
      </w:r>
    </w:p>
    <w:p w14:paraId="154402F0" w14:textId="77777777" w:rsidR="00695F5C" w:rsidRDefault="00695F5C" w:rsidP="002C5398">
      <w:pPr>
        <w:jc w:val="center"/>
      </w:pPr>
    </w:p>
    <w:p w14:paraId="1AE6FFD2" w14:textId="77777777" w:rsidR="00695F5C" w:rsidRDefault="00695F5C" w:rsidP="002C5398">
      <w:pPr>
        <w:jc w:val="center"/>
      </w:pPr>
    </w:p>
    <w:p w14:paraId="7504F22E" w14:textId="77777777" w:rsidR="00695F5C" w:rsidRDefault="00695F5C" w:rsidP="002C5398">
      <w:pPr>
        <w:jc w:val="center"/>
      </w:pPr>
    </w:p>
    <w:p w14:paraId="79A885F1" w14:textId="77777777" w:rsidR="00695F5C" w:rsidRDefault="00695F5C" w:rsidP="002C5398">
      <w:pPr>
        <w:jc w:val="center"/>
      </w:pPr>
    </w:p>
    <w:p w14:paraId="718B8B60" w14:textId="77777777" w:rsidR="00695F5C" w:rsidRDefault="00695F5C" w:rsidP="002C5398">
      <w:pPr>
        <w:jc w:val="center"/>
      </w:pPr>
    </w:p>
    <w:p w14:paraId="24041640" w14:textId="5127739F" w:rsidR="002C5398" w:rsidRDefault="002C5398" w:rsidP="002C5398">
      <w:pPr>
        <w:jc w:val="center"/>
      </w:pPr>
      <w:r>
        <w:t xml:space="preserve">Vashon Island School District – </w:t>
      </w:r>
      <w:r w:rsidR="00695F5C">
        <w:t>ALE Programs</w:t>
      </w:r>
    </w:p>
    <w:p w14:paraId="437B07F2" w14:textId="0337A4BC" w:rsidR="00331552" w:rsidRDefault="00331552" w:rsidP="00B3606C">
      <w:pPr>
        <w:rPr>
          <w:color w:val="385623" w:themeColor="accent6" w:themeShade="80"/>
          <w:sz w:val="36"/>
        </w:rPr>
      </w:pPr>
    </w:p>
    <w:p w14:paraId="61ECB0C5" w14:textId="77777777" w:rsidR="00FF2870" w:rsidRDefault="00FF2870" w:rsidP="00B3606C">
      <w:pPr>
        <w:rPr>
          <w:noProof/>
        </w:rPr>
      </w:pPr>
    </w:p>
    <w:p w14:paraId="504657F2" w14:textId="77777777" w:rsidR="00FF2870" w:rsidRDefault="00FF2870" w:rsidP="00B3606C">
      <w:pPr>
        <w:rPr>
          <w:noProof/>
        </w:rPr>
      </w:pPr>
    </w:p>
    <w:p w14:paraId="35A8CBB6" w14:textId="77777777" w:rsidR="00FF2870" w:rsidRDefault="00FF2870" w:rsidP="00B3606C">
      <w:pPr>
        <w:rPr>
          <w:noProof/>
        </w:rPr>
      </w:pPr>
    </w:p>
    <w:p w14:paraId="279BD511" w14:textId="77777777" w:rsidR="00FF2870" w:rsidRDefault="00FF2870" w:rsidP="00B3606C">
      <w:pPr>
        <w:rPr>
          <w:noProof/>
        </w:rPr>
      </w:pPr>
    </w:p>
    <w:p w14:paraId="2049BFC0" w14:textId="77777777" w:rsidR="00BA5604" w:rsidRDefault="00BA5604" w:rsidP="00B3606C">
      <w:pPr>
        <w:rPr>
          <w:noProof/>
        </w:rPr>
      </w:pPr>
    </w:p>
    <w:p w14:paraId="484DE2AB" w14:textId="77777777" w:rsidR="00BA5604" w:rsidRDefault="00BA5604" w:rsidP="00B3606C">
      <w:pPr>
        <w:rPr>
          <w:noProof/>
        </w:rPr>
      </w:pPr>
    </w:p>
    <w:p w14:paraId="6EFDA39E" w14:textId="77777777" w:rsidR="009C4545" w:rsidRDefault="009C4545" w:rsidP="00B3606C">
      <w:pPr>
        <w:rPr>
          <w:noProof/>
        </w:rPr>
      </w:pPr>
    </w:p>
    <w:p w14:paraId="137ADB03" w14:textId="77777777" w:rsidR="009C4545" w:rsidRDefault="009C4545" w:rsidP="00B3606C">
      <w:pPr>
        <w:rPr>
          <w:noProof/>
        </w:rPr>
      </w:pPr>
    </w:p>
    <w:p w14:paraId="1A702FC8" w14:textId="77777777" w:rsidR="00F60A35" w:rsidRDefault="00F60A35" w:rsidP="00B3606C">
      <w:pPr>
        <w:rPr>
          <w:noProof/>
        </w:rPr>
      </w:pPr>
    </w:p>
    <w:p w14:paraId="5CE5DD54" w14:textId="77777777" w:rsidR="00F60A35" w:rsidRDefault="00F60A35" w:rsidP="00B3606C">
      <w:pPr>
        <w:rPr>
          <w:noProof/>
        </w:rPr>
      </w:pPr>
    </w:p>
    <w:p w14:paraId="7968B8E7" w14:textId="77777777" w:rsidR="00FF2870" w:rsidRDefault="00FF2870" w:rsidP="00B3606C">
      <w:pPr>
        <w:rPr>
          <w:color w:val="385623" w:themeColor="accent6" w:themeShade="80"/>
          <w:sz w:val="36"/>
        </w:rPr>
      </w:pPr>
      <w:r>
        <w:rPr>
          <w:noProof/>
        </w:rPr>
        <w:drawing>
          <wp:inline distT="0" distB="0" distL="0" distR="0" wp14:anchorId="59798545" wp14:editId="25FA8E7F">
            <wp:extent cx="5943600" cy="1752600"/>
            <wp:effectExtent l="0" t="0" r="0" b="0"/>
            <wp:docPr id="2" name="Picture 2" descr="C:\Users\msullivan\Desktop\VIS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llivan\Desktop\VIS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418A6A82" w14:textId="77777777" w:rsidR="00E625A9" w:rsidRDefault="00E625A9" w:rsidP="00B3606C">
      <w:pPr>
        <w:rPr>
          <w:color w:val="385623" w:themeColor="accent6" w:themeShade="80"/>
          <w:sz w:val="36"/>
        </w:rPr>
      </w:pPr>
    </w:p>
    <w:p w14:paraId="7624C8FA" w14:textId="77777777" w:rsidR="00FF2870" w:rsidRDefault="00FF2870" w:rsidP="00FF2870">
      <w:pPr>
        <w:spacing w:after="0" w:line="240" w:lineRule="auto"/>
        <w:jc w:val="center"/>
        <w:rPr>
          <w:smallCaps/>
          <w:color w:val="385623" w:themeColor="accent6" w:themeShade="80"/>
          <w:sz w:val="52"/>
        </w:rPr>
      </w:pPr>
      <w:r>
        <w:rPr>
          <w:smallCaps/>
          <w:color w:val="385623" w:themeColor="accent6" w:themeShade="80"/>
          <w:sz w:val="52"/>
        </w:rPr>
        <w:t xml:space="preserve">Introduction </w:t>
      </w:r>
    </w:p>
    <w:p w14:paraId="7C3F1128" w14:textId="77777777" w:rsidR="00AE398E" w:rsidRDefault="00AE398E" w:rsidP="00FF2870">
      <w:pPr>
        <w:spacing w:after="0" w:line="240" w:lineRule="auto"/>
        <w:jc w:val="center"/>
        <w:rPr>
          <w:smallCaps/>
          <w:color w:val="385623" w:themeColor="accent6" w:themeShade="80"/>
          <w:sz w:val="52"/>
        </w:rPr>
      </w:pPr>
    </w:p>
    <w:p w14:paraId="1A8232EE" w14:textId="77777777" w:rsidR="00AE398E" w:rsidRDefault="003327C2" w:rsidP="00FF2870">
      <w:pPr>
        <w:spacing w:after="0" w:line="240" w:lineRule="auto"/>
        <w:jc w:val="center"/>
        <w:rPr>
          <w:smallCaps/>
          <w:color w:val="385623" w:themeColor="accent6" w:themeShade="80"/>
          <w:sz w:val="52"/>
        </w:rPr>
      </w:pPr>
      <w:r>
        <w:rPr>
          <w:smallCaps/>
          <w:color w:val="385623" w:themeColor="accent6" w:themeShade="80"/>
          <w:sz w:val="52"/>
        </w:rPr>
        <w:t xml:space="preserve">Executive </w:t>
      </w:r>
      <w:r w:rsidR="00AE398E">
        <w:rPr>
          <w:smallCaps/>
          <w:color w:val="385623" w:themeColor="accent6" w:themeShade="80"/>
          <w:sz w:val="52"/>
        </w:rPr>
        <w:t>Summary</w:t>
      </w:r>
    </w:p>
    <w:p w14:paraId="0FE890A2" w14:textId="77777777" w:rsidR="00D9206A" w:rsidRDefault="00D9206A" w:rsidP="00FF2870">
      <w:pPr>
        <w:spacing w:after="0" w:line="240" w:lineRule="auto"/>
        <w:jc w:val="center"/>
        <w:rPr>
          <w:smallCaps/>
          <w:color w:val="385623" w:themeColor="accent6" w:themeShade="80"/>
          <w:sz w:val="52"/>
        </w:rPr>
      </w:pPr>
    </w:p>
    <w:p w14:paraId="680144DB" w14:textId="77777777" w:rsidR="00D9206A" w:rsidRDefault="00D9206A" w:rsidP="00FF2870">
      <w:pPr>
        <w:spacing w:after="0" w:line="240" w:lineRule="auto"/>
        <w:jc w:val="center"/>
        <w:rPr>
          <w:smallCaps/>
          <w:color w:val="385623" w:themeColor="accent6" w:themeShade="80"/>
          <w:sz w:val="52"/>
        </w:rPr>
      </w:pPr>
    </w:p>
    <w:p w14:paraId="13BB73A2" w14:textId="77777777" w:rsidR="00D9206A" w:rsidRDefault="00D9206A" w:rsidP="00FF2870">
      <w:pPr>
        <w:spacing w:after="0" w:line="240" w:lineRule="auto"/>
        <w:jc w:val="center"/>
        <w:rPr>
          <w:smallCaps/>
          <w:color w:val="385623" w:themeColor="accent6" w:themeShade="80"/>
          <w:sz w:val="52"/>
        </w:rPr>
      </w:pPr>
    </w:p>
    <w:p w14:paraId="194FBAD0" w14:textId="77777777" w:rsidR="00D9206A" w:rsidRDefault="00D9206A" w:rsidP="00FF2870">
      <w:pPr>
        <w:spacing w:after="0" w:line="240" w:lineRule="auto"/>
        <w:jc w:val="center"/>
        <w:rPr>
          <w:smallCaps/>
          <w:color w:val="385623" w:themeColor="accent6" w:themeShade="80"/>
          <w:sz w:val="52"/>
        </w:rPr>
      </w:pPr>
    </w:p>
    <w:p w14:paraId="22BE7071" w14:textId="77777777" w:rsidR="00D9206A" w:rsidRDefault="00D9206A" w:rsidP="009979FB">
      <w:pPr>
        <w:spacing w:after="0" w:line="240" w:lineRule="auto"/>
        <w:rPr>
          <w:smallCaps/>
          <w:color w:val="385623" w:themeColor="accent6" w:themeShade="80"/>
          <w:sz w:val="52"/>
        </w:rPr>
      </w:pPr>
    </w:p>
    <w:p w14:paraId="7EEC5F56" w14:textId="77777777" w:rsidR="009C4545" w:rsidRDefault="009C4545" w:rsidP="009979FB">
      <w:pPr>
        <w:spacing w:after="0" w:line="240" w:lineRule="auto"/>
        <w:rPr>
          <w:smallCaps/>
          <w:color w:val="385623" w:themeColor="accent6" w:themeShade="80"/>
          <w:sz w:val="52"/>
        </w:rPr>
      </w:pPr>
    </w:p>
    <w:p w14:paraId="4D12609A" w14:textId="77AA54C9" w:rsidR="00D9206A" w:rsidRDefault="002C5398" w:rsidP="00F323E9">
      <w:pPr>
        <w:spacing w:after="0" w:line="240" w:lineRule="auto"/>
        <w:rPr>
          <w:smallCaps/>
          <w:color w:val="385623" w:themeColor="accent6" w:themeShade="80"/>
          <w:sz w:val="52"/>
        </w:rPr>
      </w:pPr>
      <w:r>
        <w:rPr>
          <w:smallCaps/>
          <w:noProof/>
          <w:color w:val="385623" w:themeColor="accent6" w:themeShade="80"/>
          <w:sz w:val="52"/>
        </w:rPr>
        <w:lastRenderedPageBreak/>
        <w:drawing>
          <wp:anchor distT="0" distB="0" distL="114300" distR="114300" simplePos="0" relativeHeight="251693056" behindDoc="0" locked="0" layoutInCell="1" allowOverlap="1" wp14:anchorId="5C83A65E" wp14:editId="4185664B">
            <wp:simplePos x="0" y="0"/>
            <wp:positionH relativeFrom="column">
              <wp:posOffset>0</wp:posOffset>
            </wp:positionH>
            <wp:positionV relativeFrom="paragraph">
              <wp:posOffset>0</wp:posOffset>
            </wp:positionV>
            <wp:extent cx="4121834" cy="1623192"/>
            <wp:effectExtent l="0" t="0" r="0" b="0"/>
            <wp:wrapSquare wrapText="bothSides"/>
            <wp:docPr id="27" name="Picture 27"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background with black 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121834" cy="1623192"/>
                    </a:xfrm>
                    <a:prstGeom prst="rect">
                      <a:avLst/>
                    </a:prstGeom>
                  </pic:spPr>
                </pic:pic>
              </a:graphicData>
            </a:graphic>
          </wp:anchor>
        </w:drawing>
      </w:r>
    </w:p>
    <w:p w14:paraId="5510BF3F" w14:textId="77777777" w:rsidR="00FE1791" w:rsidRPr="00FE1791" w:rsidRDefault="00FE1791" w:rsidP="00FE1791">
      <w:pPr>
        <w:spacing w:after="0" w:line="240" w:lineRule="auto"/>
        <w:rPr>
          <w:sz w:val="24"/>
        </w:rPr>
      </w:pPr>
    </w:p>
    <w:p w14:paraId="7E85C2C7" w14:textId="77777777" w:rsidR="000905FA" w:rsidRDefault="000905FA" w:rsidP="00FE1791">
      <w:pPr>
        <w:spacing w:after="0" w:line="240" w:lineRule="auto"/>
        <w:rPr>
          <w:sz w:val="24"/>
        </w:rPr>
      </w:pPr>
    </w:p>
    <w:p w14:paraId="6C8E45E6" w14:textId="77777777" w:rsidR="00FE1791" w:rsidRPr="00FE1791" w:rsidRDefault="00FE1791" w:rsidP="00FE1791">
      <w:pPr>
        <w:spacing w:after="0" w:line="240" w:lineRule="auto"/>
        <w:rPr>
          <w:sz w:val="24"/>
        </w:rPr>
      </w:pPr>
    </w:p>
    <w:p w14:paraId="291C8144" w14:textId="77777777" w:rsidR="00B83CDA" w:rsidRDefault="00B83CDA" w:rsidP="00C106FD">
      <w:pPr>
        <w:spacing w:after="0" w:line="240" w:lineRule="auto"/>
        <w:rPr>
          <w:sz w:val="24"/>
        </w:rPr>
      </w:pPr>
    </w:p>
    <w:p w14:paraId="4597D928" w14:textId="77777777" w:rsidR="00B83CDA" w:rsidRDefault="00B83CDA" w:rsidP="00C106FD">
      <w:pPr>
        <w:spacing w:after="0" w:line="240" w:lineRule="auto"/>
        <w:rPr>
          <w:sz w:val="24"/>
        </w:rPr>
      </w:pPr>
    </w:p>
    <w:p w14:paraId="0D14DC60" w14:textId="77777777" w:rsidR="002C5398" w:rsidRDefault="002C5398" w:rsidP="00C106FD">
      <w:pPr>
        <w:spacing w:after="0" w:line="240" w:lineRule="auto"/>
        <w:rPr>
          <w:sz w:val="24"/>
        </w:rPr>
      </w:pPr>
    </w:p>
    <w:p w14:paraId="4B29EF89" w14:textId="77777777" w:rsidR="002C5398" w:rsidRDefault="002C5398" w:rsidP="00C106FD">
      <w:pPr>
        <w:spacing w:after="0" w:line="240" w:lineRule="auto"/>
        <w:rPr>
          <w:sz w:val="24"/>
        </w:rPr>
      </w:pPr>
    </w:p>
    <w:p w14:paraId="6D72A9FF" w14:textId="745710BC" w:rsidR="00FE1791" w:rsidRPr="00FE1791" w:rsidRDefault="00FE1791" w:rsidP="00C106FD">
      <w:pPr>
        <w:spacing w:after="0" w:line="240" w:lineRule="auto"/>
        <w:rPr>
          <w:sz w:val="24"/>
        </w:rPr>
      </w:pPr>
      <w:r w:rsidRPr="00FE1791">
        <w:rPr>
          <w:sz w:val="24"/>
        </w:rPr>
        <w:t xml:space="preserve">Dear School Board Members, </w:t>
      </w:r>
    </w:p>
    <w:p w14:paraId="62F08D00" w14:textId="77777777" w:rsidR="00FE1791" w:rsidRPr="00FE1791" w:rsidRDefault="00FE1791" w:rsidP="00C106FD">
      <w:pPr>
        <w:spacing w:after="0" w:line="240" w:lineRule="auto"/>
        <w:rPr>
          <w:sz w:val="24"/>
        </w:rPr>
      </w:pPr>
    </w:p>
    <w:p w14:paraId="415E3276" w14:textId="30489B4F" w:rsidR="00FE1791" w:rsidRPr="00FE1791" w:rsidRDefault="00FE1791" w:rsidP="00C106FD">
      <w:pPr>
        <w:spacing w:after="0" w:line="240" w:lineRule="auto"/>
        <w:rPr>
          <w:sz w:val="24"/>
        </w:rPr>
      </w:pPr>
      <w:r w:rsidRPr="00FE1791">
        <w:rPr>
          <w:sz w:val="24"/>
        </w:rPr>
        <w:tab/>
        <w:t>The Va</w:t>
      </w:r>
      <w:r w:rsidR="000216FC">
        <w:rPr>
          <w:sz w:val="24"/>
        </w:rPr>
        <w:t>s</w:t>
      </w:r>
      <w:r w:rsidR="008E1E52">
        <w:rPr>
          <w:sz w:val="24"/>
        </w:rPr>
        <w:t xml:space="preserve">hon Island School District </w:t>
      </w:r>
      <w:r w:rsidR="00161C38">
        <w:rPr>
          <w:sz w:val="24"/>
        </w:rPr>
        <w:t>2024-2025</w:t>
      </w:r>
      <w:r w:rsidRPr="00FE1791">
        <w:rPr>
          <w:sz w:val="24"/>
        </w:rPr>
        <w:t xml:space="preserve"> fiscal year budget i</w:t>
      </w:r>
      <w:r w:rsidR="008A3222">
        <w:rPr>
          <w:sz w:val="24"/>
        </w:rPr>
        <w:t>s outlined below</w:t>
      </w:r>
      <w:r w:rsidR="0050211C">
        <w:rPr>
          <w:sz w:val="24"/>
        </w:rPr>
        <w:t xml:space="preserve"> and throughout this document</w:t>
      </w:r>
      <w:r w:rsidR="008A3222">
        <w:rPr>
          <w:sz w:val="24"/>
        </w:rPr>
        <w:t xml:space="preserve">.  The </w:t>
      </w:r>
      <w:r w:rsidRPr="00FE1791">
        <w:rPr>
          <w:sz w:val="24"/>
        </w:rPr>
        <w:t>Superintenden</w:t>
      </w:r>
      <w:r w:rsidR="00D872B8">
        <w:rPr>
          <w:sz w:val="24"/>
        </w:rPr>
        <w:t xml:space="preserve">t and the </w:t>
      </w:r>
      <w:r w:rsidR="00741938" w:rsidRPr="00254351">
        <w:rPr>
          <w:sz w:val="24"/>
        </w:rPr>
        <w:t xml:space="preserve">Director of Business &amp; </w:t>
      </w:r>
      <w:r w:rsidR="00C746A3">
        <w:rPr>
          <w:sz w:val="24"/>
        </w:rPr>
        <w:t xml:space="preserve">Finance </w:t>
      </w:r>
      <w:r w:rsidRPr="00FE1791">
        <w:rPr>
          <w:sz w:val="24"/>
        </w:rPr>
        <w:t xml:space="preserve">assume responsibility </w:t>
      </w:r>
      <w:r w:rsidR="00D872B8">
        <w:rPr>
          <w:sz w:val="24"/>
        </w:rPr>
        <w:t xml:space="preserve">for data </w:t>
      </w:r>
      <w:r w:rsidRPr="00FE1791">
        <w:rPr>
          <w:sz w:val="24"/>
        </w:rPr>
        <w:t xml:space="preserve">accuracy and completeness.  </w:t>
      </w:r>
    </w:p>
    <w:p w14:paraId="55C29D33" w14:textId="77777777" w:rsidR="00FE1791" w:rsidRDefault="00C558C9" w:rsidP="00C106FD">
      <w:pPr>
        <w:spacing w:after="0" w:line="240" w:lineRule="auto"/>
        <w:rPr>
          <w:sz w:val="24"/>
        </w:rPr>
      </w:pPr>
      <w:r>
        <w:rPr>
          <w:sz w:val="24"/>
        </w:rPr>
        <w:t xml:space="preserve"> </w:t>
      </w:r>
    </w:p>
    <w:p w14:paraId="2615A08B" w14:textId="02B00E87" w:rsidR="00FE1791" w:rsidRDefault="001770A9" w:rsidP="00C106FD">
      <w:pPr>
        <w:spacing w:after="0" w:line="240" w:lineRule="auto"/>
        <w:rPr>
          <w:sz w:val="24"/>
        </w:rPr>
      </w:pPr>
      <w:r>
        <w:rPr>
          <w:sz w:val="24"/>
        </w:rPr>
        <w:tab/>
        <w:t>The development, revie</w:t>
      </w:r>
      <w:r w:rsidR="000216FC">
        <w:rPr>
          <w:sz w:val="24"/>
        </w:rPr>
        <w:t>w</w:t>
      </w:r>
      <w:r w:rsidR="008E1E52">
        <w:rPr>
          <w:sz w:val="24"/>
        </w:rPr>
        <w:t xml:space="preserve">, and consideration of the </w:t>
      </w:r>
      <w:r w:rsidR="00161C38">
        <w:rPr>
          <w:sz w:val="24"/>
        </w:rPr>
        <w:t>2024-2025</w:t>
      </w:r>
      <w:r>
        <w:rPr>
          <w:sz w:val="24"/>
        </w:rPr>
        <w:t xml:space="preserve"> General Fund, Capital Fund, Debt Service Fund, Associated Student Body Fund (ASB), and Transportati</w:t>
      </w:r>
      <w:r w:rsidR="00875C0A">
        <w:rPr>
          <w:sz w:val="24"/>
        </w:rPr>
        <w:t xml:space="preserve">on Vehicle Fund </w:t>
      </w:r>
      <w:r>
        <w:rPr>
          <w:sz w:val="24"/>
        </w:rPr>
        <w:t>Budgets</w:t>
      </w:r>
      <w:r w:rsidR="00FF252B">
        <w:rPr>
          <w:sz w:val="24"/>
        </w:rPr>
        <w:t xml:space="preserve"> were completed with a review of </w:t>
      </w:r>
      <w:r>
        <w:rPr>
          <w:sz w:val="24"/>
        </w:rPr>
        <w:t>revenue</w:t>
      </w:r>
      <w:r w:rsidR="00FF252B">
        <w:rPr>
          <w:sz w:val="24"/>
        </w:rPr>
        <w:t>s</w:t>
      </w:r>
      <w:r>
        <w:rPr>
          <w:sz w:val="24"/>
        </w:rPr>
        <w:t xml:space="preserve"> and expenditure</w:t>
      </w:r>
      <w:r w:rsidR="00FF252B">
        <w:rPr>
          <w:sz w:val="24"/>
        </w:rPr>
        <w:t>s</w:t>
      </w:r>
      <w:r>
        <w:rPr>
          <w:sz w:val="24"/>
        </w:rPr>
        <w:t xml:space="preserve"> within the context of the District’s mission, goals, and financi</w:t>
      </w:r>
      <w:r w:rsidR="008F0413">
        <w:rPr>
          <w:sz w:val="24"/>
        </w:rPr>
        <w:t>a</w:t>
      </w:r>
      <w:r w:rsidR="00017AEA">
        <w:rPr>
          <w:sz w:val="24"/>
        </w:rPr>
        <w:t xml:space="preserve">l policies. </w:t>
      </w:r>
      <w:r w:rsidR="008E1E52">
        <w:rPr>
          <w:sz w:val="24"/>
        </w:rPr>
        <w:t xml:space="preserve">Starting in early </w:t>
      </w:r>
      <w:r w:rsidR="00161C38">
        <w:rPr>
          <w:sz w:val="24"/>
        </w:rPr>
        <w:t>2024</w:t>
      </w:r>
      <w:r w:rsidR="0084248A">
        <w:rPr>
          <w:sz w:val="24"/>
        </w:rPr>
        <w:t xml:space="preserve">, </w:t>
      </w:r>
      <w:r w:rsidR="00F3331B">
        <w:rPr>
          <w:sz w:val="24"/>
        </w:rPr>
        <w:t xml:space="preserve">the administration </w:t>
      </w:r>
      <w:r w:rsidR="008A3222">
        <w:rPr>
          <w:sz w:val="24"/>
        </w:rPr>
        <w:t xml:space="preserve">met with school </w:t>
      </w:r>
      <w:r w:rsidR="00F11319">
        <w:rPr>
          <w:sz w:val="24"/>
        </w:rPr>
        <w:t xml:space="preserve">administrators </w:t>
      </w:r>
      <w:r w:rsidR="00FA5BA0">
        <w:rPr>
          <w:sz w:val="24"/>
        </w:rPr>
        <w:t>to discuss</w:t>
      </w:r>
      <w:r w:rsidR="008A3222">
        <w:rPr>
          <w:sz w:val="24"/>
        </w:rPr>
        <w:t xml:space="preserve"> the staffing n</w:t>
      </w:r>
      <w:r w:rsidR="000216FC">
        <w:rPr>
          <w:sz w:val="24"/>
        </w:rPr>
        <w:t>eeds of each school for</w:t>
      </w:r>
      <w:r w:rsidR="00DF758A">
        <w:rPr>
          <w:sz w:val="24"/>
        </w:rPr>
        <w:t xml:space="preserve"> the</w:t>
      </w:r>
      <w:r w:rsidR="00E15909">
        <w:rPr>
          <w:sz w:val="24"/>
        </w:rPr>
        <w:t xml:space="preserve"> </w:t>
      </w:r>
      <w:r w:rsidR="00161C38">
        <w:rPr>
          <w:sz w:val="24"/>
        </w:rPr>
        <w:t>2024-2025</w:t>
      </w:r>
      <w:r w:rsidR="00C746A3">
        <w:rPr>
          <w:sz w:val="24"/>
        </w:rPr>
        <w:t xml:space="preserve"> </w:t>
      </w:r>
      <w:r w:rsidR="008A3222">
        <w:rPr>
          <w:sz w:val="24"/>
        </w:rPr>
        <w:t xml:space="preserve">school year.  </w:t>
      </w:r>
      <w:r w:rsidR="0084248A">
        <w:rPr>
          <w:sz w:val="24"/>
        </w:rPr>
        <w:t xml:space="preserve">In addition, </w:t>
      </w:r>
      <w:r w:rsidR="00741938">
        <w:rPr>
          <w:sz w:val="24"/>
        </w:rPr>
        <w:t xml:space="preserve">multiple </w:t>
      </w:r>
      <w:r>
        <w:rPr>
          <w:sz w:val="24"/>
        </w:rPr>
        <w:t>meetings were held with budget managers throughout the District, to include: school principals and their office m</w:t>
      </w:r>
      <w:r w:rsidR="007C4DB6">
        <w:rPr>
          <w:sz w:val="24"/>
        </w:rPr>
        <w:t xml:space="preserve">anagers, </w:t>
      </w:r>
      <w:r w:rsidR="003B7305">
        <w:rPr>
          <w:sz w:val="24"/>
        </w:rPr>
        <w:t xml:space="preserve">department heads and </w:t>
      </w:r>
      <w:r w:rsidR="00E01C82">
        <w:rPr>
          <w:sz w:val="24"/>
        </w:rPr>
        <w:t>division</w:t>
      </w:r>
      <w:r w:rsidR="000D386F">
        <w:rPr>
          <w:sz w:val="24"/>
        </w:rPr>
        <w:t>/</w:t>
      </w:r>
      <w:r w:rsidR="003B7305">
        <w:rPr>
          <w:sz w:val="24"/>
        </w:rPr>
        <w:t xml:space="preserve">program managers </w:t>
      </w:r>
      <w:r>
        <w:rPr>
          <w:sz w:val="24"/>
        </w:rPr>
        <w:t>so that all parties had ample input</w:t>
      </w:r>
      <w:r w:rsidR="000A7023">
        <w:rPr>
          <w:sz w:val="24"/>
        </w:rPr>
        <w:t xml:space="preserve"> on each department/division’s </w:t>
      </w:r>
      <w:r w:rsidR="0084248A">
        <w:rPr>
          <w:sz w:val="24"/>
        </w:rPr>
        <w:t>budgetary needs</w:t>
      </w:r>
      <w:r>
        <w:rPr>
          <w:sz w:val="24"/>
        </w:rPr>
        <w:t xml:space="preserve">. </w:t>
      </w:r>
    </w:p>
    <w:p w14:paraId="26BCC75E" w14:textId="77777777" w:rsidR="00591774" w:rsidRDefault="00591774" w:rsidP="00C106FD">
      <w:pPr>
        <w:spacing w:after="0" w:line="240" w:lineRule="auto"/>
        <w:rPr>
          <w:sz w:val="24"/>
        </w:rPr>
      </w:pPr>
    </w:p>
    <w:p w14:paraId="333936F1" w14:textId="5B8A6EB5" w:rsidR="001770A9" w:rsidRDefault="001770A9" w:rsidP="00C106FD">
      <w:pPr>
        <w:spacing w:after="0" w:line="240" w:lineRule="auto"/>
        <w:rPr>
          <w:sz w:val="24"/>
        </w:rPr>
      </w:pPr>
      <w:r>
        <w:rPr>
          <w:sz w:val="24"/>
        </w:rPr>
        <w:tab/>
        <w:t>We are pleased to publish and disseminate budget information to School Board members and to our community. We welcome the opportunity to present and discuss operational plans and related financial impact</w:t>
      </w:r>
      <w:r w:rsidR="00741938">
        <w:rPr>
          <w:sz w:val="24"/>
        </w:rPr>
        <w:t>s</w:t>
      </w:r>
      <w:r>
        <w:rPr>
          <w:sz w:val="24"/>
        </w:rPr>
        <w:t xml:space="preserve"> with all parties. We believe that interaction among interested groups consistently leads to </w:t>
      </w:r>
      <w:r w:rsidR="00EC5E09">
        <w:rPr>
          <w:sz w:val="24"/>
        </w:rPr>
        <w:t xml:space="preserve">better </w:t>
      </w:r>
      <w:r>
        <w:rPr>
          <w:sz w:val="24"/>
        </w:rPr>
        <w:t xml:space="preserve">operations and educational improvements for students in the Vashon Island School District. </w:t>
      </w:r>
    </w:p>
    <w:p w14:paraId="34FD9491" w14:textId="77777777" w:rsidR="00591774" w:rsidRDefault="00591774" w:rsidP="00C106FD">
      <w:pPr>
        <w:spacing w:after="0" w:line="240" w:lineRule="auto"/>
        <w:rPr>
          <w:sz w:val="24"/>
        </w:rPr>
      </w:pPr>
    </w:p>
    <w:p w14:paraId="7F39506B" w14:textId="681DD60F" w:rsidR="001770A9" w:rsidRDefault="001770A9" w:rsidP="00C106FD">
      <w:pPr>
        <w:spacing w:after="0" w:line="240" w:lineRule="auto"/>
        <w:rPr>
          <w:sz w:val="24"/>
        </w:rPr>
      </w:pPr>
      <w:r>
        <w:rPr>
          <w:sz w:val="24"/>
        </w:rPr>
        <w:tab/>
      </w:r>
      <w:r w:rsidR="00AF7C1C">
        <w:rPr>
          <w:sz w:val="24"/>
        </w:rPr>
        <w:t xml:space="preserve">Our goal in the presentation of the budget is to provide accurate </w:t>
      </w:r>
      <w:r w:rsidR="007C4673">
        <w:rPr>
          <w:sz w:val="24"/>
        </w:rPr>
        <w:t xml:space="preserve">and concise </w:t>
      </w:r>
      <w:r w:rsidR="00741938">
        <w:rPr>
          <w:sz w:val="24"/>
        </w:rPr>
        <w:t xml:space="preserve">information to both the School Board </w:t>
      </w:r>
      <w:r w:rsidR="00AF7C1C">
        <w:rPr>
          <w:sz w:val="24"/>
        </w:rPr>
        <w:t>and to our community about the District’s educational programs and services for t</w:t>
      </w:r>
      <w:r w:rsidR="000B21A0">
        <w:rPr>
          <w:sz w:val="24"/>
        </w:rPr>
        <w:t xml:space="preserve">he </w:t>
      </w:r>
      <w:r w:rsidR="00161C38">
        <w:rPr>
          <w:sz w:val="24"/>
        </w:rPr>
        <w:t>2024-2025</w:t>
      </w:r>
      <w:r w:rsidR="00EA0138">
        <w:rPr>
          <w:sz w:val="24"/>
        </w:rPr>
        <w:t xml:space="preserve"> fiscal year as it translates </w:t>
      </w:r>
      <w:r w:rsidR="00EC6296">
        <w:rPr>
          <w:sz w:val="24"/>
        </w:rPr>
        <w:t>in</w:t>
      </w:r>
      <w:r w:rsidR="00AF7C1C">
        <w:rPr>
          <w:sz w:val="24"/>
        </w:rPr>
        <w:t xml:space="preserve">to a financial plan, the budget.  </w:t>
      </w:r>
    </w:p>
    <w:p w14:paraId="54CF1F97" w14:textId="77777777" w:rsidR="00B2713A" w:rsidRDefault="00AF7C1C" w:rsidP="00C106FD">
      <w:pPr>
        <w:spacing w:after="0" w:line="240" w:lineRule="auto"/>
        <w:rPr>
          <w:sz w:val="24"/>
        </w:rPr>
      </w:pPr>
      <w:r>
        <w:rPr>
          <w:sz w:val="24"/>
        </w:rPr>
        <w:tab/>
      </w:r>
    </w:p>
    <w:p w14:paraId="28FBD479" w14:textId="77777777" w:rsidR="00591774" w:rsidRDefault="00591774" w:rsidP="007D5C05">
      <w:pPr>
        <w:rPr>
          <w:sz w:val="24"/>
        </w:rPr>
      </w:pPr>
    </w:p>
    <w:p w14:paraId="60130005" w14:textId="77777777" w:rsidR="00B83CDA" w:rsidRDefault="00B83CDA" w:rsidP="007D5C05">
      <w:pPr>
        <w:rPr>
          <w:sz w:val="24"/>
        </w:rPr>
      </w:pPr>
    </w:p>
    <w:p w14:paraId="53F4A664" w14:textId="77777777" w:rsidR="00B83CDA" w:rsidRDefault="00B83CDA" w:rsidP="007D5C05">
      <w:pPr>
        <w:rPr>
          <w:sz w:val="24"/>
        </w:rPr>
      </w:pPr>
    </w:p>
    <w:p w14:paraId="0E880BBF" w14:textId="22D742B2" w:rsidR="000B3072" w:rsidRDefault="000B3072" w:rsidP="000B3072">
      <w:pPr>
        <w:rPr>
          <w:sz w:val="24"/>
        </w:rPr>
      </w:pPr>
    </w:p>
    <w:p w14:paraId="37267E08" w14:textId="77777777" w:rsidR="002C5398" w:rsidRDefault="002C5398" w:rsidP="000B3072">
      <w:pPr>
        <w:rPr>
          <w:sz w:val="24"/>
        </w:rPr>
      </w:pPr>
    </w:p>
    <w:p w14:paraId="7D6C8B30" w14:textId="68C5FD01" w:rsidR="00715B69" w:rsidRPr="008E2974" w:rsidRDefault="002657CD" w:rsidP="000B3072">
      <w:pPr>
        <w:jc w:val="center"/>
        <w:rPr>
          <w:sz w:val="28"/>
        </w:rPr>
      </w:pPr>
      <w:r w:rsidRPr="00715B69">
        <w:rPr>
          <w:sz w:val="28"/>
        </w:rPr>
        <w:lastRenderedPageBreak/>
        <w:t>Goals and Themes</w:t>
      </w:r>
    </w:p>
    <w:p w14:paraId="44AA3D87" w14:textId="2C4EBA4D" w:rsidR="003A79C8" w:rsidRDefault="00715B69" w:rsidP="000B3072">
      <w:pPr>
        <w:spacing w:after="0" w:line="240" w:lineRule="auto"/>
        <w:rPr>
          <w:sz w:val="24"/>
        </w:rPr>
      </w:pPr>
      <w:r>
        <w:rPr>
          <w:sz w:val="24"/>
        </w:rPr>
        <w:tab/>
      </w:r>
      <w:r w:rsidR="00F43831" w:rsidRPr="007B2E81">
        <w:rPr>
          <w:sz w:val="24"/>
        </w:rPr>
        <w:t xml:space="preserve">This budget reflects the allocation of revenues and expenditures to support educational programs and services </w:t>
      </w:r>
      <w:r w:rsidR="004D410E" w:rsidRPr="007B2E81">
        <w:rPr>
          <w:sz w:val="24"/>
        </w:rPr>
        <w:t xml:space="preserve">as </w:t>
      </w:r>
      <w:r w:rsidR="00F43831" w:rsidRPr="007B2E81">
        <w:rPr>
          <w:sz w:val="24"/>
        </w:rPr>
        <w:t>defined by the Distri</w:t>
      </w:r>
      <w:r w:rsidR="000B3F4E" w:rsidRPr="007B2E81">
        <w:rPr>
          <w:sz w:val="24"/>
        </w:rPr>
        <w:t xml:space="preserve">ct’s Mission and </w:t>
      </w:r>
      <w:r w:rsidR="00F43831" w:rsidRPr="007B2E81">
        <w:rPr>
          <w:sz w:val="24"/>
        </w:rPr>
        <w:t>through financial and ope</w:t>
      </w:r>
      <w:r w:rsidR="002B2283" w:rsidRPr="007B2E81">
        <w:rPr>
          <w:sz w:val="24"/>
        </w:rPr>
        <w:t xml:space="preserve">rating policies.  The </w:t>
      </w:r>
      <w:r w:rsidR="00F43831" w:rsidRPr="007B2E81">
        <w:rPr>
          <w:sz w:val="24"/>
        </w:rPr>
        <w:t>budget is a balance among policy choices</w:t>
      </w:r>
      <w:r w:rsidR="00A42090" w:rsidRPr="007B2E81">
        <w:rPr>
          <w:sz w:val="24"/>
        </w:rPr>
        <w:t xml:space="preserve"> and values</w:t>
      </w:r>
      <w:r w:rsidR="007B2E81">
        <w:rPr>
          <w:sz w:val="24"/>
        </w:rPr>
        <w:t xml:space="preserve">.  It </w:t>
      </w:r>
      <w:r w:rsidR="00F43831" w:rsidRPr="007B2E81">
        <w:rPr>
          <w:sz w:val="24"/>
        </w:rPr>
        <w:t xml:space="preserve">represents a balance between the educational needs of the students and the ability of the </w:t>
      </w:r>
      <w:r w:rsidR="002D4647" w:rsidRPr="007B2E81">
        <w:rPr>
          <w:sz w:val="24"/>
        </w:rPr>
        <w:t xml:space="preserve">state and </w:t>
      </w:r>
      <w:r w:rsidR="00F43831" w:rsidRPr="007B2E81">
        <w:rPr>
          <w:sz w:val="24"/>
        </w:rPr>
        <w:t xml:space="preserve">community to provide the necessary financial support. </w:t>
      </w:r>
    </w:p>
    <w:p w14:paraId="634DD717" w14:textId="77777777" w:rsidR="000B3072" w:rsidRPr="000B3072" w:rsidRDefault="000B3072" w:rsidP="000B3072">
      <w:pPr>
        <w:spacing w:after="0" w:line="240" w:lineRule="auto"/>
        <w:rPr>
          <w:sz w:val="24"/>
        </w:rPr>
      </w:pPr>
    </w:p>
    <w:p w14:paraId="52074D64" w14:textId="77777777" w:rsidR="00F43831" w:rsidRDefault="00674729" w:rsidP="00F43831">
      <w:pPr>
        <w:jc w:val="center"/>
        <w:rPr>
          <w:sz w:val="28"/>
        </w:rPr>
      </w:pPr>
      <w:r>
        <w:rPr>
          <w:sz w:val="28"/>
        </w:rPr>
        <w:t xml:space="preserve">Budget Process and </w:t>
      </w:r>
      <w:r w:rsidR="00F43831" w:rsidRPr="00F43831">
        <w:rPr>
          <w:sz w:val="28"/>
        </w:rPr>
        <w:t>Changes</w:t>
      </w:r>
    </w:p>
    <w:p w14:paraId="7D30DE00" w14:textId="39036C10" w:rsidR="00580A20" w:rsidRDefault="00F43831" w:rsidP="00F47D5E">
      <w:pPr>
        <w:spacing w:after="0" w:line="240" w:lineRule="auto"/>
        <w:rPr>
          <w:sz w:val="24"/>
        </w:rPr>
      </w:pPr>
      <w:r>
        <w:rPr>
          <w:sz w:val="28"/>
        </w:rPr>
        <w:tab/>
      </w:r>
      <w:r>
        <w:rPr>
          <w:sz w:val="24"/>
        </w:rPr>
        <w:t>The planning and preparation of the budget started in January with a budget calendar and input from the Sc</w:t>
      </w:r>
      <w:r w:rsidR="00D733D4">
        <w:rPr>
          <w:sz w:val="24"/>
        </w:rPr>
        <w:t>hool Board</w:t>
      </w:r>
      <w:r w:rsidR="00C50D98">
        <w:rPr>
          <w:sz w:val="24"/>
        </w:rPr>
        <w:t xml:space="preserve">. </w:t>
      </w:r>
      <w:r w:rsidR="009E0035">
        <w:rPr>
          <w:sz w:val="24"/>
        </w:rPr>
        <w:t xml:space="preserve">The </w:t>
      </w:r>
      <w:r w:rsidR="00267D78">
        <w:rPr>
          <w:sz w:val="24"/>
        </w:rPr>
        <w:t>School Board</w:t>
      </w:r>
      <w:r w:rsidR="009E0035">
        <w:rPr>
          <w:sz w:val="24"/>
        </w:rPr>
        <w:t xml:space="preserve"> </w:t>
      </w:r>
      <w:r>
        <w:rPr>
          <w:sz w:val="24"/>
        </w:rPr>
        <w:t>and District Administration discussed the stud</w:t>
      </w:r>
      <w:r w:rsidR="004D6975">
        <w:rPr>
          <w:sz w:val="24"/>
        </w:rPr>
        <w:t>ent enrollment foreca</w:t>
      </w:r>
      <w:r w:rsidR="008E1E52">
        <w:rPr>
          <w:sz w:val="24"/>
        </w:rPr>
        <w:t xml:space="preserve">st for </w:t>
      </w:r>
      <w:r w:rsidR="00161C38">
        <w:rPr>
          <w:sz w:val="24"/>
        </w:rPr>
        <w:t>2024-2025</w:t>
      </w:r>
      <w:r>
        <w:rPr>
          <w:sz w:val="24"/>
        </w:rPr>
        <w:t xml:space="preserve">, with an estimate </w:t>
      </w:r>
      <w:r w:rsidRPr="00E5353D">
        <w:rPr>
          <w:sz w:val="24"/>
        </w:rPr>
        <w:t xml:space="preserve">of </w:t>
      </w:r>
      <w:r w:rsidRPr="00A47F0E">
        <w:rPr>
          <w:sz w:val="24"/>
        </w:rPr>
        <w:t>1</w:t>
      </w:r>
      <w:r w:rsidR="008C61F2" w:rsidRPr="00A47F0E">
        <w:rPr>
          <w:sz w:val="24"/>
        </w:rPr>
        <w:t>,</w:t>
      </w:r>
      <w:r w:rsidR="00161C38">
        <w:rPr>
          <w:sz w:val="24"/>
        </w:rPr>
        <w:t>399</w:t>
      </w:r>
      <w:r>
        <w:rPr>
          <w:sz w:val="24"/>
        </w:rPr>
        <w:t xml:space="preserve"> </w:t>
      </w:r>
      <w:r w:rsidR="005D10B5">
        <w:rPr>
          <w:sz w:val="24"/>
        </w:rPr>
        <w:t>studen</w:t>
      </w:r>
      <w:r w:rsidR="00FC7B13">
        <w:rPr>
          <w:sz w:val="24"/>
        </w:rPr>
        <w:t>t FTE</w:t>
      </w:r>
      <w:r w:rsidR="005D10B5">
        <w:rPr>
          <w:sz w:val="24"/>
        </w:rPr>
        <w:t xml:space="preserve">s (full </w:t>
      </w:r>
      <w:r w:rsidR="000B21A0">
        <w:rPr>
          <w:sz w:val="24"/>
        </w:rPr>
        <w:t>time equivalents</w:t>
      </w:r>
      <w:r w:rsidR="005D10B5">
        <w:rPr>
          <w:sz w:val="24"/>
        </w:rPr>
        <w:t xml:space="preserve">) </w:t>
      </w:r>
      <w:r>
        <w:rPr>
          <w:sz w:val="24"/>
        </w:rPr>
        <w:t xml:space="preserve">for </w:t>
      </w:r>
      <w:r w:rsidR="003E1AC5">
        <w:rPr>
          <w:sz w:val="24"/>
        </w:rPr>
        <w:t xml:space="preserve">the </w:t>
      </w:r>
      <w:r w:rsidR="00B95C33">
        <w:rPr>
          <w:sz w:val="24"/>
        </w:rPr>
        <w:t xml:space="preserve">coming fiscal </w:t>
      </w:r>
      <w:r w:rsidR="0050620D">
        <w:rPr>
          <w:sz w:val="24"/>
        </w:rPr>
        <w:t xml:space="preserve">(school) </w:t>
      </w:r>
      <w:r w:rsidR="00B95C33">
        <w:rPr>
          <w:sz w:val="24"/>
        </w:rPr>
        <w:t>year</w:t>
      </w:r>
      <w:r>
        <w:rPr>
          <w:sz w:val="24"/>
        </w:rPr>
        <w:t xml:space="preserve">.  The enrollment forecast provides the assumptions on which building budgets are formulated and staff resources are determined.  </w:t>
      </w:r>
    </w:p>
    <w:p w14:paraId="56C19CAF" w14:textId="77777777" w:rsidR="00F47D5E" w:rsidRDefault="00F47D5E" w:rsidP="00F47D5E">
      <w:pPr>
        <w:spacing w:after="0" w:line="240" w:lineRule="auto"/>
        <w:rPr>
          <w:sz w:val="24"/>
        </w:rPr>
      </w:pPr>
    </w:p>
    <w:p w14:paraId="5CA4DAFC" w14:textId="77777777" w:rsidR="00F43831" w:rsidRPr="003E0AC6" w:rsidRDefault="00F43831" w:rsidP="00CF43A8">
      <w:pPr>
        <w:spacing w:after="0" w:line="240" w:lineRule="auto"/>
        <w:jc w:val="center"/>
        <w:rPr>
          <w:i/>
          <w:sz w:val="24"/>
        </w:rPr>
      </w:pPr>
      <w:r w:rsidRPr="003E0AC6">
        <w:rPr>
          <w:i/>
          <w:sz w:val="24"/>
        </w:rPr>
        <w:t xml:space="preserve">The chart </w:t>
      </w:r>
      <w:r w:rsidR="00B71682" w:rsidRPr="003E0AC6">
        <w:rPr>
          <w:i/>
          <w:sz w:val="24"/>
        </w:rPr>
        <w:t>below shows</w:t>
      </w:r>
      <w:r w:rsidRPr="003E0AC6">
        <w:rPr>
          <w:i/>
          <w:sz w:val="24"/>
        </w:rPr>
        <w:t xml:space="preserve"> a comparison of the proposed expenditures for </w:t>
      </w:r>
      <w:r w:rsidR="00B71682" w:rsidRPr="003E0AC6">
        <w:rPr>
          <w:i/>
          <w:sz w:val="24"/>
        </w:rPr>
        <w:t xml:space="preserve">all funds for the current </w:t>
      </w:r>
      <w:r w:rsidR="00E73342">
        <w:rPr>
          <w:i/>
          <w:sz w:val="24"/>
        </w:rPr>
        <w:t xml:space="preserve">fiscal year </w:t>
      </w:r>
      <w:r w:rsidR="00B71682" w:rsidRPr="003E0AC6">
        <w:rPr>
          <w:i/>
          <w:sz w:val="24"/>
        </w:rPr>
        <w:t>vs. the projected fiscal year</w:t>
      </w:r>
      <w:r w:rsidRPr="003E0AC6">
        <w:rPr>
          <w:i/>
          <w:sz w:val="24"/>
        </w:rPr>
        <w:t>.</w:t>
      </w:r>
    </w:p>
    <w:tbl>
      <w:tblPr>
        <w:tblStyle w:val="TableGrid"/>
        <w:tblW w:w="0" w:type="auto"/>
        <w:tblLook w:val="04A0" w:firstRow="1" w:lastRow="0" w:firstColumn="1" w:lastColumn="0" w:noHBand="0" w:noVBand="1"/>
      </w:tblPr>
      <w:tblGrid>
        <w:gridCol w:w="1914"/>
        <w:gridCol w:w="1862"/>
        <w:gridCol w:w="1862"/>
        <w:gridCol w:w="1859"/>
        <w:gridCol w:w="1853"/>
      </w:tblGrid>
      <w:tr w:rsidR="0049402A" w14:paraId="254DD207" w14:textId="77777777" w:rsidTr="00084953">
        <w:tc>
          <w:tcPr>
            <w:tcW w:w="9350" w:type="dxa"/>
            <w:gridSpan w:val="5"/>
            <w:shd w:val="clear" w:color="auto" w:fill="C5E0B3" w:themeFill="accent6" w:themeFillTint="66"/>
          </w:tcPr>
          <w:p w14:paraId="3B71E797" w14:textId="77777777" w:rsidR="0049402A" w:rsidRPr="0049402A" w:rsidRDefault="0049402A" w:rsidP="00F43831">
            <w:pPr>
              <w:jc w:val="center"/>
              <w:rPr>
                <w:b/>
                <w:sz w:val="28"/>
              </w:rPr>
            </w:pPr>
          </w:p>
          <w:p w14:paraId="1BCE50DE" w14:textId="77777777" w:rsidR="0049402A" w:rsidRPr="0049402A" w:rsidRDefault="00965E43" w:rsidP="00F43831">
            <w:pPr>
              <w:jc w:val="center"/>
              <w:rPr>
                <w:b/>
                <w:sz w:val="28"/>
              </w:rPr>
            </w:pPr>
            <w:r>
              <w:rPr>
                <w:b/>
                <w:sz w:val="28"/>
              </w:rPr>
              <w:t>EXPENDITURE</w:t>
            </w:r>
            <w:r w:rsidR="00624C6D">
              <w:rPr>
                <w:b/>
                <w:sz w:val="28"/>
              </w:rPr>
              <w:t xml:space="preserve"> COMPARISON</w:t>
            </w:r>
            <w:r w:rsidR="00C63427">
              <w:rPr>
                <w:b/>
                <w:sz w:val="28"/>
              </w:rPr>
              <w:t xml:space="preserve"> for A</w:t>
            </w:r>
            <w:r w:rsidR="00624C6D">
              <w:rPr>
                <w:b/>
                <w:sz w:val="28"/>
              </w:rPr>
              <w:t>LL FUNDS</w:t>
            </w:r>
          </w:p>
          <w:p w14:paraId="5501134A" w14:textId="77777777" w:rsidR="0049402A" w:rsidRPr="0049402A" w:rsidRDefault="0049402A" w:rsidP="00F43831">
            <w:pPr>
              <w:jc w:val="center"/>
              <w:rPr>
                <w:b/>
                <w:sz w:val="28"/>
              </w:rPr>
            </w:pPr>
          </w:p>
        </w:tc>
      </w:tr>
      <w:tr w:rsidR="008E1E52" w14:paraId="3EEEF440" w14:textId="77777777" w:rsidTr="00DD3545">
        <w:tc>
          <w:tcPr>
            <w:tcW w:w="1914" w:type="dxa"/>
          </w:tcPr>
          <w:p w14:paraId="357F2FB5" w14:textId="77777777" w:rsidR="008E1E52" w:rsidRPr="0049402A" w:rsidRDefault="008E1E52" w:rsidP="008E1E52">
            <w:pPr>
              <w:jc w:val="center"/>
              <w:rPr>
                <w:b/>
                <w:sz w:val="28"/>
              </w:rPr>
            </w:pPr>
          </w:p>
          <w:p w14:paraId="6B56126F" w14:textId="77777777" w:rsidR="008E1E52" w:rsidRPr="0049402A" w:rsidRDefault="008E1E52" w:rsidP="008E1E52">
            <w:pPr>
              <w:jc w:val="center"/>
              <w:rPr>
                <w:b/>
                <w:sz w:val="28"/>
              </w:rPr>
            </w:pPr>
            <w:r w:rsidRPr="0049402A">
              <w:rPr>
                <w:b/>
                <w:sz w:val="28"/>
              </w:rPr>
              <w:t>Fund</w:t>
            </w:r>
          </w:p>
        </w:tc>
        <w:tc>
          <w:tcPr>
            <w:tcW w:w="1862" w:type="dxa"/>
          </w:tcPr>
          <w:p w14:paraId="600E2ACD" w14:textId="203CBF34" w:rsidR="008E1E52" w:rsidRPr="003E3A14" w:rsidRDefault="00161C38" w:rsidP="008E1E52">
            <w:pPr>
              <w:jc w:val="center"/>
              <w:rPr>
                <w:b/>
                <w:sz w:val="28"/>
              </w:rPr>
            </w:pPr>
            <w:r>
              <w:rPr>
                <w:b/>
                <w:sz w:val="28"/>
              </w:rPr>
              <w:t>2023-2024</w:t>
            </w:r>
          </w:p>
          <w:p w14:paraId="1A8CEBB1" w14:textId="77777777" w:rsidR="008E1E52" w:rsidRPr="003E3A14" w:rsidRDefault="008E1E52" w:rsidP="008E1E52">
            <w:pPr>
              <w:jc w:val="center"/>
              <w:rPr>
                <w:b/>
                <w:sz w:val="28"/>
              </w:rPr>
            </w:pPr>
            <w:r w:rsidRPr="003E3A14">
              <w:rPr>
                <w:b/>
                <w:sz w:val="28"/>
              </w:rPr>
              <w:t>Budget</w:t>
            </w:r>
          </w:p>
        </w:tc>
        <w:tc>
          <w:tcPr>
            <w:tcW w:w="1862" w:type="dxa"/>
          </w:tcPr>
          <w:p w14:paraId="2B3AAA63" w14:textId="77777777" w:rsidR="008E1E52" w:rsidRDefault="008E1E52" w:rsidP="008E1E52">
            <w:pPr>
              <w:jc w:val="center"/>
              <w:rPr>
                <w:b/>
                <w:sz w:val="28"/>
              </w:rPr>
            </w:pPr>
            <w:r>
              <w:rPr>
                <w:b/>
                <w:sz w:val="28"/>
              </w:rPr>
              <w:t>202</w:t>
            </w:r>
            <w:r w:rsidR="00823A36">
              <w:rPr>
                <w:b/>
                <w:sz w:val="28"/>
              </w:rPr>
              <w:t>3-</w:t>
            </w:r>
            <w:r w:rsidR="008F6A96">
              <w:rPr>
                <w:b/>
                <w:sz w:val="28"/>
              </w:rPr>
              <w:t>202</w:t>
            </w:r>
            <w:r w:rsidR="004973AF">
              <w:rPr>
                <w:b/>
                <w:sz w:val="28"/>
              </w:rPr>
              <w:t>4</w:t>
            </w:r>
          </w:p>
          <w:p w14:paraId="04A75D94" w14:textId="77777777" w:rsidR="008E1E52" w:rsidRPr="003E3A14" w:rsidRDefault="008E1E52" w:rsidP="008E1E52">
            <w:pPr>
              <w:jc w:val="center"/>
              <w:rPr>
                <w:b/>
                <w:sz w:val="28"/>
              </w:rPr>
            </w:pPr>
            <w:r>
              <w:rPr>
                <w:b/>
                <w:sz w:val="28"/>
              </w:rPr>
              <w:t>Budget</w:t>
            </w:r>
          </w:p>
        </w:tc>
        <w:tc>
          <w:tcPr>
            <w:tcW w:w="1859" w:type="dxa"/>
          </w:tcPr>
          <w:p w14:paraId="23BDA06E" w14:textId="77777777" w:rsidR="008E1E52" w:rsidRPr="003E3A14" w:rsidRDefault="008E1E52" w:rsidP="008E1E52">
            <w:pPr>
              <w:jc w:val="center"/>
              <w:rPr>
                <w:b/>
                <w:sz w:val="28"/>
              </w:rPr>
            </w:pPr>
          </w:p>
          <w:p w14:paraId="3CC04F23" w14:textId="77777777" w:rsidR="008E1E52" w:rsidRPr="003E3A14" w:rsidRDefault="008E1E52" w:rsidP="008E1E52">
            <w:pPr>
              <w:jc w:val="center"/>
              <w:rPr>
                <w:b/>
                <w:sz w:val="28"/>
              </w:rPr>
            </w:pPr>
            <w:r w:rsidRPr="003E3A14">
              <w:rPr>
                <w:b/>
                <w:sz w:val="28"/>
              </w:rPr>
              <w:t xml:space="preserve">Change </w:t>
            </w:r>
          </w:p>
        </w:tc>
        <w:tc>
          <w:tcPr>
            <w:tcW w:w="1853" w:type="dxa"/>
          </w:tcPr>
          <w:p w14:paraId="38A8CDE1" w14:textId="77777777" w:rsidR="008E1E52" w:rsidRPr="003E3A14" w:rsidRDefault="008E1E52" w:rsidP="008E1E52">
            <w:pPr>
              <w:jc w:val="center"/>
              <w:rPr>
                <w:b/>
                <w:sz w:val="28"/>
              </w:rPr>
            </w:pPr>
            <w:r w:rsidRPr="003E3A14">
              <w:rPr>
                <w:b/>
                <w:sz w:val="28"/>
              </w:rPr>
              <w:t>Percent Change</w:t>
            </w:r>
          </w:p>
        </w:tc>
      </w:tr>
      <w:tr w:rsidR="008F6A96" w14:paraId="35CBF2F3" w14:textId="77777777" w:rsidTr="00DD3545">
        <w:tc>
          <w:tcPr>
            <w:tcW w:w="1914" w:type="dxa"/>
          </w:tcPr>
          <w:p w14:paraId="701D07F9" w14:textId="77777777" w:rsidR="008F6A96" w:rsidRDefault="008F6A96" w:rsidP="008F6A96">
            <w:pPr>
              <w:jc w:val="center"/>
              <w:rPr>
                <w:sz w:val="28"/>
              </w:rPr>
            </w:pPr>
            <w:r>
              <w:rPr>
                <w:sz w:val="28"/>
              </w:rPr>
              <w:t xml:space="preserve">General </w:t>
            </w:r>
          </w:p>
        </w:tc>
        <w:tc>
          <w:tcPr>
            <w:tcW w:w="1862" w:type="dxa"/>
          </w:tcPr>
          <w:p w14:paraId="24C7DBA9" w14:textId="0FE67C32" w:rsidR="008F6A96" w:rsidRDefault="00823A36" w:rsidP="008F6A96">
            <w:pPr>
              <w:jc w:val="center"/>
              <w:rPr>
                <w:sz w:val="28"/>
              </w:rPr>
            </w:pPr>
            <w:r>
              <w:rPr>
                <w:sz w:val="28"/>
              </w:rPr>
              <w:t>27,</w:t>
            </w:r>
            <w:r w:rsidR="000B3072">
              <w:rPr>
                <w:sz w:val="28"/>
              </w:rPr>
              <w:t>27</w:t>
            </w:r>
            <w:r>
              <w:rPr>
                <w:sz w:val="28"/>
              </w:rPr>
              <w:t>1,491</w:t>
            </w:r>
          </w:p>
        </w:tc>
        <w:tc>
          <w:tcPr>
            <w:tcW w:w="1862" w:type="dxa"/>
          </w:tcPr>
          <w:p w14:paraId="2242B425" w14:textId="649DDC2F" w:rsidR="008F6A96" w:rsidRPr="00402956" w:rsidRDefault="00BD29A7" w:rsidP="008F6A96">
            <w:pPr>
              <w:jc w:val="center"/>
              <w:rPr>
                <w:sz w:val="28"/>
              </w:rPr>
            </w:pPr>
            <w:r w:rsidRPr="00402956">
              <w:rPr>
                <w:sz w:val="28"/>
              </w:rPr>
              <w:t>27,974,629</w:t>
            </w:r>
          </w:p>
        </w:tc>
        <w:tc>
          <w:tcPr>
            <w:tcW w:w="1859" w:type="dxa"/>
          </w:tcPr>
          <w:p w14:paraId="7405A96F" w14:textId="206F426C" w:rsidR="008F6A96" w:rsidRPr="00402956" w:rsidRDefault="00EB071A" w:rsidP="008F6A96">
            <w:pPr>
              <w:jc w:val="center"/>
              <w:rPr>
                <w:sz w:val="28"/>
              </w:rPr>
            </w:pPr>
            <w:r w:rsidRPr="00402956">
              <w:rPr>
                <w:sz w:val="28"/>
              </w:rPr>
              <w:t>+</w:t>
            </w:r>
            <w:r w:rsidR="00BD29A7" w:rsidRPr="00402956">
              <w:rPr>
                <w:sz w:val="28"/>
              </w:rPr>
              <w:t>703,138</w:t>
            </w:r>
          </w:p>
        </w:tc>
        <w:tc>
          <w:tcPr>
            <w:tcW w:w="1853" w:type="dxa"/>
          </w:tcPr>
          <w:p w14:paraId="1841F7CB" w14:textId="73B475F8" w:rsidR="008F6A96" w:rsidRPr="000974A1" w:rsidRDefault="00F60214" w:rsidP="008F6A96">
            <w:pPr>
              <w:jc w:val="center"/>
              <w:rPr>
                <w:sz w:val="28"/>
              </w:rPr>
            </w:pPr>
            <w:r>
              <w:rPr>
                <w:sz w:val="28"/>
              </w:rPr>
              <w:t>+2.51%</w:t>
            </w:r>
          </w:p>
        </w:tc>
      </w:tr>
      <w:tr w:rsidR="008F6A96" w14:paraId="05B86ABB" w14:textId="77777777" w:rsidTr="00DD3545">
        <w:tc>
          <w:tcPr>
            <w:tcW w:w="1914" w:type="dxa"/>
          </w:tcPr>
          <w:p w14:paraId="6C3423B3" w14:textId="77777777" w:rsidR="008F6A96" w:rsidRDefault="008F6A96" w:rsidP="008F6A96">
            <w:pPr>
              <w:jc w:val="center"/>
              <w:rPr>
                <w:sz w:val="28"/>
              </w:rPr>
            </w:pPr>
            <w:r>
              <w:rPr>
                <w:sz w:val="28"/>
              </w:rPr>
              <w:t>Capital</w:t>
            </w:r>
          </w:p>
        </w:tc>
        <w:tc>
          <w:tcPr>
            <w:tcW w:w="1862" w:type="dxa"/>
          </w:tcPr>
          <w:p w14:paraId="274A788C" w14:textId="77777777" w:rsidR="008F6A96" w:rsidRDefault="008F6A96" w:rsidP="008F6A96">
            <w:pPr>
              <w:jc w:val="center"/>
              <w:rPr>
                <w:sz w:val="28"/>
              </w:rPr>
            </w:pPr>
            <w:r>
              <w:rPr>
                <w:sz w:val="28"/>
              </w:rPr>
              <w:t>1</w:t>
            </w:r>
            <w:r w:rsidR="00823A36">
              <w:rPr>
                <w:sz w:val="28"/>
              </w:rPr>
              <w:t>2,650,000</w:t>
            </w:r>
          </w:p>
        </w:tc>
        <w:tc>
          <w:tcPr>
            <w:tcW w:w="1862" w:type="dxa"/>
          </w:tcPr>
          <w:p w14:paraId="6EFF69B3" w14:textId="6CA5F6DC" w:rsidR="008F6A96" w:rsidRPr="00402956" w:rsidRDefault="00402956" w:rsidP="008F6A96">
            <w:pPr>
              <w:jc w:val="center"/>
              <w:rPr>
                <w:sz w:val="28"/>
              </w:rPr>
            </w:pPr>
            <w:r w:rsidRPr="00402956">
              <w:rPr>
                <w:sz w:val="28"/>
              </w:rPr>
              <w:t>1,995,008</w:t>
            </w:r>
          </w:p>
        </w:tc>
        <w:tc>
          <w:tcPr>
            <w:tcW w:w="1859" w:type="dxa"/>
          </w:tcPr>
          <w:p w14:paraId="5786E5DF" w14:textId="09BF1323" w:rsidR="008F6A96" w:rsidRPr="00402956" w:rsidRDefault="00402956" w:rsidP="008F6A96">
            <w:pPr>
              <w:jc w:val="center"/>
              <w:rPr>
                <w:sz w:val="28"/>
              </w:rPr>
            </w:pPr>
            <w:r w:rsidRPr="00402956">
              <w:rPr>
                <w:sz w:val="28"/>
              </w:rPr>
              <w:t>-10,654,992</w:t>
            </w:r>
          </w:p>
        </w:tc>
        <w:tc>
          <w:tcPr>
            <w:tcW w:w="1853" w:type="dxa"/>
          </w:tcPr>
          <w:p w14:paraId="6D2D80F0" w14:textId="6D1EAC0B" w:rsidR="008F6A96" w:rsidRPr="000974A1" w:rsidRDefault="00F60214" w:rsidP="008F6A96">
            <w:pPr>
              <w:jc w:val="center"/>
              <w:rPr>
                <w:sz w:val="28"/>
              </w:rPr>
            </w:pPr>
            <w:r>
              <w:rPr>
                <w:sz w:val="28"/>
              </w:rPr>
              <w:t>-84.23%</w:t>
            </w:r>
          </w:p>
        </w:tc>
      </w:tr>
      <w:tr w:rsidR="008F6A96" w14:paraId="22E59CB9" w14:textId="77777777" w:rsidTr="000974A1">
        <w:trPr>
          <w:trHeight w:val="413"/>
        </w:trPr>
        <w:tc>
          <w:tcPr>
            <w:tcW w:w="1914" w:type="dxa"/>
          </w:tcPr>
          <w:p w14:paraId="0EE33F02" w14:textId="77777777" w:rsidR="008F6A96" w:rsidRDefault="008F6A96" w:rsidP="008F6A96">
            <w:pPr>
              <w:jc w:val="center"/>
              <w:rPr>
                <w:sz w:val="28"/>
              </w:rPr>
            </w:pPr>
            <w:r>
              <w:rPr>
                <w:sz w:val="28"/>
              </w:rPr>
              <w:t>Debt Service</w:t>
            </w:r>
          </w:p>
        </w:tc>
        <w:tc>
          <w:tcPr>
            <w:tcW w:w="1862" w:type="dxa"/>
          </w:tcPr>
          <w:p w14:paraId="3EF4F69C" w14:textId="77777777" w:rsidR="008F6A96" w:rsidRDefault="008F6A96" w:rsidP="008F6A96">
            <w:pPr>
              <w:jc w:val="center"/>
              <w:rPr>
                <w:sz w:val="28"/>
              </w:rPr>
            </w:pPr>
            <w:r>
              <w:rPr>
                <w:sz w:val="28"/>
              </w:rPr>
              <w:t>3,</w:t>
            </w:r>
            <w:r w:rsidR="00823A36">
              <w:rPr>
                <w:sz w:val="28"/>
              </w:rPr>
              <w:t>809,600</w:t>
            </w:r>
          </w:p>
        </w:tc>
        <w:tc>
          <w:tcPr>
            <w:tcW w:w="1862" w:type="dxa"/>
          </w:tcPr>
          <w:p w14:paraId="56A59211" w14:textId="1D0B4961" w:rsidR="00523B29" w:rsidRDefault="00D3356D" w:rsidP="00D3356D">
            <w:pPr>
              <w:jc w:val="center"/>
              <w:rPr>
                <w:sz w:val="28"/>
              </w:rPr>
            </w:pPr>
            <w:r>
              <w:rPr>
                <w:sz w:val="28"/>
              </w:rPr>
              <w:t>3,525,100</w:t>
            </w:r>
          </w:p>
        </w:tc>
        <w:tc>
          <w:tcPr>
            <w:tcW w:w="1859" w:type="dxa"/>
          </w:tcPr>
          <w:p w14:paraId="28E17663" w14:textId="24D5FA9E" w:rsidR="008F6A96" w:rsidRDefault="000974A1" w:rsidP="008F6A96">
            <w:pPr>
              <w:jc w:val="center"/>
              <w:rPr>
                <w:sz w:val="28"/>
              </w:rPr>
            </w:pPr>
            <w:r>
              <w:rPr>
                <w:sz w:val="28"/>
              </w:rPr>
              <w:t>-284,500</w:t>
            </w:r>
          </w:p>
        </w:tc>
        <w:tc>
          <w:tcPr>
            <w:tcW w:w="1853" w:type="dxa"/>
          </w:tcPr>
          <w:p w14:paraId="6C877021" w14:textId="4CBB1310" w:rsidR="008F6A96" w:rsidRPr="000974A1" w:rsidRDefault="00F60214" w:rsidP="008F6A96">
            <w:pPr>
              <w:jc w:val="center"/>
              <w:rPr>
                <w:sz w:val="28"/>
              </w:rPr>
            </w:pPr>
            <w:r>
              <w:rPr>
                <w:sz w:val="28"/>
              </w:rPr>
              <w:t>-7.47%</w:t>
            </w:r>
          </w:p>
        </w:tc>
      </w:tr>
      <w:tr w:rsidR="008F6A96" w14:paraId="6F5E6991" w14:textId="77777777" w:rsidTr="00DD3545">
        <w:tc>
          <w:tcPr>
            <w:tcW w:w="1914" w:type="dxa"/>
          </w:tcPr>
          <w:p w14:paraId="5DBA2D10" w14:textId="77777777" w:rsidR="008F6A96" w:rsidRDefault="008F6A96" w:rsidP="008F6A96">
            <w:pPr>
              <w:jc w:val="center"/>
              <w:rPr>
                <w:sz w:val="28"/>
              </w:rPr>
            </w:pPr>
            <w:r>
              <w:rPr>
                <w:sz w:val="28"/>
              </w:rPr>
              <w:t>ASB</w:t>
            </w:r>
          </w:p>
        </w:tc>
        <w:tc>
          <w:tcPr>
            <w:tcW w:w="1862" w:type="dxa"/>
          </w:tcPr>
          <w:p w14:paraId="4A5FA012" w14:textId="77777777" w:rsidR="008F6A96" w:rsidRDefault="008F6A96" w:rsidP="008F6A96">
            <w:pPr>
              <w:jc w:val="center"/>
              <w:rPr>
                <w:sz w:val="28"/>
              </w:rPr>
            </w:pPr>
            <w:r>
              <w:rPr>
                <w:sz w:val="28"/>
              </w:rPr>
              <w:t>2</w:t>
            </w:r>
            <w:r w:rsidR="00823A36">
              <w:rPr>
                <w:sz w:val="28"/>
              </w:rPr>
              <w:t>59,933</w:t>
            </w:r>
          </w:p>
        </w:tc>
        <w:tc>
          <w:tcPr>
            <w:tcW w:w="1862" w:type="dxa"/>
          </w:tcPr>
          <w:p w14:paraId="518CA389" w14:textId="791CA7F1" w:rsidR="008F6A96" w:rsidRDefault="001D754B" w:rsidP="008F6A96">
            <w:pPr>
              <w:jc w:val="center"/>
              <w:rPr>
                <w:sz w:val="28"/>
              </w:rPr>
            </w:pPr>
            <w:r>
              <w:rPr>
                <w:sz w:val="28"/>
              </w:rPr>
              <w:t>343,125</w:t>
            </w:r>
          </w:p>
        </w:tc>
        <w:tc>
          <w:tcPr>
            <w:tcW w:w="1859" w:type="dxa"/>
          </w:tcPr>
          <w:p w14:paraId="1B6AA62C" w14:textId="2480A5B7" w:rsidR="008F6A96" w:rsidRDefault="001D754B" w:rsidP="008F6A96">
            <w:pPr>
              <w:jc w:val="center"/>
              <w:rPr>
                <w:sz w:val="28"/>
              </w:rPr>
            </w:pPr>
            <w:r>
              <w:rPr>
                <w:sz w:val="28"/>
              </w:rPr>
              <w:t>+83,192</w:t>
            </w:r>
          </w:p>
        </w:tc>
        <w:tc>
          <w:tcPr>
            <w:tcW w:w="1853" w:type="dxa"/>
          </w:tcPr>
          <w:p w14:paraId="6575B2EF" w14:textId="6B521EA3" w:rsidR="008F6A96" w:rsidRPr="000974A1" w:rsidRDefault="00F60214" w:rsidP="008F6A96">
            <w:pPr>
              <w:jc w:val="center"/>
              <w:rPr>
                <w:sz w:val="28"/>
              </w:rPr>
            </w:pPr>
            <w:r>
              <w:rPr>
                <w:sz w:val="28"/>
              </w:rPr>
              <w:t>32.1%</w:t>
            </w:r>
          </w:p>
        </w:tc>
      </w:tr>
      <w:tr w:rsidR="008F6A96" w14:paraId="4E8A054D" w14:textId="77777777" w:rsidTr="00DD3545">
        <w:tc>
          <w:tcPr>
            <w:tcW w:w="1914" w:type="dxa"/>
          </w:tcPr>
          <w:p w14:paraId="1404CB5A" w14:textId="77777777" w:rsidR="008F6A96" w:rsidRDefault="008F6A96" w:rsidP="008F6A96">
            <w:pPr>
              <w:jc w:val="center"/>
              <w:rPr>
                <w:sz w:val="28"/>
              </w:rPr>
            </w:pPr>
            <w:r>
              <w:rPr>
                <w:sz w:val="28"/>
              </w:rPr>
              <w:t>Transportation</w:t>
            </w:r>
          </w:p>
        </w:tc>
        <w:tc>
          <w:tcPr>
            <w:tcW w:w="1862" w:type="dxa"/>
          </w:tcPr>
          <w:p w14:paraId="16F9EFEC" w14:textId="77777777" w:rsidR="008F6A96" w:rsidRDefault="008F6A96" w:rsidP="008F6A96">
            <w:pPr>
              <w:jc w:val="center"/>
              <w:rPr>
                <w:sz w:val="28"/>
              </w:rPr>
            </w:pPr>
            <w:r>
              <w:rPr>
                <w:sz w:val="28"/>
              </w:rPr>
              <w:t>20,000</w:t>
            </w:r>
          </w:p>
        </w:tc>
        <w:tc>
          <w:tcPr>
            <w:tcW w:w="1862" w:type="dxa"/>
          </w:tcPr>
          <w:p w14:paraId="0D75FB5E" w14:textId="77777777" w:rsidR="008F6A96" w:rsidRDefault="00794991" w:rsidP="008F6A96">
            <w:pPr>
              <w:jc w:val="center"/>
              <w:rPr>
                <w:sz w:val="28"/>
              </w:rPr>
            </w:pPr>
            <w:r>
              <w:rPr>
                <w:sz w:val="28"/>
              </w:rPr>
              <w:t>20,000</w:t>
            </w:r>
          </w:p>
        </w:tc>
        <w:tc>
          <w:tcPr>
            <w:tcW w:w="1859" w:type="dxa"/>
          </w:tcPr>
          <w:p w14:paraId="0238F555" w14:textId="4F50B391" w:rsidR="008F6A96" w:rsidRDefault="00402956" w:rsidP="008F6A96">
            <w:pPr>
              <w:jc w:val="center"/>
              <w:rPr>
                <w:sz w:val="28"/>
              </w:rPr>
            </w:pPr>
            <w:r>
              <w:rPr>
                <w:sz w:val="28"/>
              </w:rPr>
              <w:t>0</w:t>
            </w:r>
          </w:p>
        </w:tc>
        <w:tc>
          <w:tcPr>
            <w:tcW w:w="1853" w:type="dxa"/>
          </w:tcPr>
          <w:p w14:paraId="57F0DE39" w14:textId="02456FB8" w:rsidR="002035FA" w:rsidRDefault="00402956" w:rsidP="000B3072">
            <w:pPr>
              <w:jc w:val="center"/>
              <w:rPr>
                <w:sz w:val="28"/>
              </w:rPr>
            </w:pPr>
            <w:r>
              <w:rPr>
                <w:sz w:val="28"/>
              </w:rPr>
              <w:t>0</w:t>
            </w:r>
          </w:p>
        </w:tc>
      </w:tr>
    </w:tbl>
    <w:p w14:paraId="1547C03A" w14:textId="77777777" w:rsidR="000B3072" w:rsidRDefault="000B3072" w:rsidP="00AE131B">
      <w:pPr>
        <w:jc w:val="center"/>
        <w:rPr>
          <w:sz w:val="28"/>
        </w:rPr>
      </w:pPr>
    </w:p>
    <w:p w14:paraId="1FFA3796" w14:textId="40F51587" w:rsidR="00AE131B" w:rsidRPr="00AE131B" w:rsidRDefault="00AE131B" w:rsidP="00AE131B">
      <w:pPr>
        <w:jc w:val="center"/>
        <w:rPr>
          <w:sz w:val="28"/>
        </w:rPr>
      </w:pPr>
      <w:r w:rsidRPr="00AE131B">
        <w:rPr>
          <w:sz w:val="28"/>
        </w:rPr>
        <w:t>Analysis of Proposed Capital, Debt Service, Assoc</w:t>
      </w:r>
      <w:r w:rsidR="00B1145D">
        <w:rPr>
          <w:sz w:val="28"/>
        </w:rPr>
        <w:t>iated Student Body (ASB)</w:t>
      </w:r>
      <w:r w:rsidR="00D213F8">
        <w:rPr>
          <w:sz w:val="28"/>
        </w:rPr>
        <w:t xml:space="preserve">, and </w:t>
      </w:r>
      <w:r w:rsidR="00D213F8" w:rsidRPr="00AE131B">
        <w:rPr>
          <w:sz w:val="28"/>
        </w:rPr>
        <w:t>Transportation</w:t>
      </w:r>
      <w:r w:rsidR="00151BBF">
        <w:rPr>
          <w:sz w:val="28"/>
        </w:rPr>
        <w:t xml:space="preserve"> </w:t>
      </w:r>
      <w:r w:rsidR="00B85899">
        <w:rPr>
          <w:sz w:val="28"/>
        </w:rPr>
        <w:t xml:space="preserve">Funds </w:t>
      </w:r>
      <w:r w:rsidR="00B1145D">
        <w:rPr>
          <w:sz w:val="28"/>
        </w:rPr>
        <w:t>Budgeted Expenditures</w:t>
      </w:r>
    </w:p>
    <w:p w14:paraId="5D333C73" w14:textId="557FFF09" w:rsidR="00AE131B" w:rsidRPr="00410226" w:rsidRDefault="00AE131B" w:rsidP="00AE131B">
      <w:pPr>
        <w:rPr>
          <w:sz w:val="24"/>
          <w:highlight w:val="yellow"/>
        </w:rPr>
      </w:pPr>
      <w:r w:rsidRPr="00402956">
        <w:rPr>
          <w:b/>
          <w:sz w:val="24"/>
        </w:rPr>
        <w:t>Capital</w:t>
      </w:r>
      <w:r w:rsidRPr="00402956">
        <w:rPr>
          <w:sz w:val="24"/>
        </w:rPr>
        <w:t xml:space="preserve"> </w:t>
      </w:r>
      <w:r w:rsidR="00527A62" w:rsidRPr="00402956">
        <w:rPr>
          <w:sz w:val="24"/>
        </w:rPr>
        <w:t>–</w:t>
      </w:r>
      <w:r w:rsidRPr="00402956">
        <w:rPr>
          <w:sz w:val="24"/>
        </w:rPr>
        <w:t xml:space="preserve"> </w:t>
      </w:r>
    </w:p>
    <w:p w14:paraId="11A2E225" w14:textId="2A67F19C" w:rsidR="00AE131B" w:rsidRPr="00410226" w:rsidRDefault="00AE131B" w:rsidP="00AE131B">
      <w:pPr>
        <w:rPr>
          <w:sz w:val="24"/>
          <w:highlight w:val="yellow"/>
        </w:rPr>
      </w:pPr>
      <w:r w:rsidRPr="00313FED">
        <w:rPr>
          <w:b/>
          <w:sz w:val="24"/>
        </w:rPr>
        <w:t>Debt Service</w:t>
      </w:r>
      <w:r w:rsidR="005C5131" w:rsidRPr="00313FED">
        <w:rPr>
          <w:sz w:val="24"/>
        </w:rPr>
        <w:t xml:space="preserve"> –</w:t>
      </w:r>
      <w:r w:rsidRPr="00313FED">
        <w:rPr>
          <w:sz w:val="24"/>
        </w:rPr>
        <w:t xml:space="preserve"> </w:t>
      </w:r>
    </w:p>
    <w:p w14:paraId="30CA5B2B" w14:textId="70ACB261" w:rsidR="00F457F9" w:rsidRPr="00D3356D" w:rsidRDefault="00F457F9" w:rsidP="00AE131B">
      <w:pPr>
        <w:rPr>
          <w:sz w:val="24"/>
        </w:rPr>
      </w:pPr>
      <w:r w:rsidRPr="00D3356D">
        <w:rPr>
          <w:b/>
          <w:sz w:val="24"/>
        </w:rPr>
        <w:t>ASB</w:t>
      </w:r>
      <w:r w:rsidRPr="00D3356D">
        <w:rPr>
          <w:sz w:val="24"/>
        </w:rPr>
        <w:t xml:space="preserve"> – </w:t>
      </w:r>
    </w:p>
    <w:p w14:paraId="5E183D29" w14:textId="2C4422BC" w:rsidR="00AE131B" w:rsidRPr="003E3A14" w:rsidRDefault="00AE131B" w:rsidP="00AE131B">
      <w:pPr>
        <w:rPr>
          <w:sz w:val="24"/>
        </w:rPr>
      </w:pPr>
      <w:r w:rsidRPr="00D3356D">
        <w:rPr>
          <w:b/>
          <w:sz w:val="24"/>
        </w:rPr>
        <w:t>Transportation</w:t>
      </w:r>
      <w:r w:rsidRPr="00D3356D">
        <w:rPr>
          <w:sz w:val="24"/>
        </w:rPr>
        <w:t xml:space="preserve"> – </w:t>
      </w:r>
    </w:p>
    <w:p w14:paraId="62EF451B" w14:textId="7CA61EEC" w:rsidR="00642887" w:rsidRDefault="00642887" w:rsidP="00802A37">
      <w:pPr>
        <w:jc w:val="center"/>
        <w:rPr>
          <w:sz w:val="28"/>
        </w:rPr>
      </w:pPr>
    </w:p>
    <w:p w14:paraId="0BFD4A3C" w14:textId="77777777" w:rsidR="000B3072" w:rsidRDefault="000B3072" w:rsidP="00802A37">
      <w:pPr>
        <w:jc w:val="center"/>
        <w:rPr>
          <w:sz w:val="28"/>
        </w:rPr>
      </w:pPr>
    </w:p>
    <w:p w14:paraId="103AF647" w14:textId="77777777" w:rsidR="005C618D" w:rsidRDefault="00761718" w:rsidP="00802A37">
      <w:pPr>
        <w:jc w:val="center"/>
        <w:rPr>
          <w:sz w:val="28"/>
        </w:rPr>
      </w:pPr>
      <w:r w:rsidRPr="00AE131B">
        <w:rPr>
          <w:sz w:val="28"/>
        </w:rPr>
        <w:lastRenderedPageBreak/>
        <w:t xml:space="preserve">Analysis of Proposed </w:t>
      </w:r>
      <w:r w:rsidR="00AE131B" w:rsidRPr="00AE131B">
        <w:rPr>
          <w:sz w:val="28"/>
        </w:rPr>
        <w:t xml:space="preserve">General Fund </w:t>
      </w:r>
      <w:r w:rsidR="00B1145D">
        <w:rPr>
          <w:sz w:val="28"/>
        </w:rPr>
        <w:t>Budgeted Expenditures</w:t>
      </w:r>
    </w:p>
    <w:p w14:paraId="4106B0A0" w14:textId="77777777" w:rsidR="008D1FDB" w:rsidRPr="00AE131B" w:rsidRDefault="008D1FDB" w:rsidP="00802A37">
      <w:pPr>
        <w:jc w:val="center"/>
        <w:rPr>
          <w:sz w:val="28"/>
        </w:rPr>
      </w:pPr>
    </w:p>
    <w:p w14:paraId="38B2B1C2" w14:textId="7E85EE3B" w:rsidR="006F1455" w:rsidRDefault="007D05F8" w:rsidP="00B2713A">
      <w:pPr>
        <w:spacing w:after="0" w:line="240" w:lineRule="auto"/>
        <w:rPr>
          <w:sz w:val="24"/>
        </w:rPr>
      </w:pPr>
      <w:r>
        <w:rPr>
          <w:sz w:val="24"/>
        </w:rPr>
        <w:tab/>
      </w:r>
      <w:r w:rsidR="00F717ED">
        <w:rPr>
          <w:sz w:val="24"/>
        </w:rPr>
        <w:t>The education of students is a labor-intensive enterprise, as reflected in the personnel salary and benefit costs of the District. The workforce of the District is determined by staffing policies and guidelines of the School Board on the basis of projected student enroll</w:t>
      </w:r>
      <w:r w:rsidR="001E1294">
        <w:rPr>
          <w:sz w:val="24"/>
        </w:rPr>
        <w:t xml:space="preserve">ment, education and </w:t>
      </w:r>
      <w:r w:rsidR="004E14C4">
        <w:rPr>
          <w:sz w:val="24"/>
        </w:rPr>
        <w:t>curricular</w:t>
      </w:r>
      <w:r w:rsidR="00F717ED">
        <w:rPr>
          <w:sz w:val="24"/>
        </w:rPr>
        <w:t xml:space="preserve"> requirements. Personnel costs are based on conditions of </w:t>
      </w:r>
      <w:r w:rsidR="00F717ED" w:rsidRPr="00F15652">
        <w:rPr>
          <w:sz w:val="24"/>
        </w:rPr>
        <w:t xml:space="preserve">employment established by collective bargaining agreements </w:t>
      </w:r>
      <w:r w:rsidR="000D0343" w:rsidRPr="00F15652">
        <w:rPr>
          <w:sz w:val="24"/>
        </w:rPr>
        <w:t>(CBA’s)</w:t>
      </w:r>
      <w:r w:rsidR="00473383" w:rsidRPr="00F15652">
        <w:rPr>
          <w:sz w:val="24"/>
        </w:rPr>
        <w:t xml:space="preserve"> and District policies</w:t>
      </w:r>
      <w:r w:rsidR="009F5607" w:rsidRPr="004973AF">
        <w:rPr>
          <w:sz w:val="24"/>
        </w:rPr>
        <w:t xml:space="preserve">.  </w:t>
      </w:r>
      <w:r w:rsidR="007D0B55" w:rsidRPr="004973AF">
        <w:rPr>
          <w:sz w:val="24"/>
        </w:rPr>
        <w:t xml:space="preserve">For the </w:t>
      </w:r>
      <w:r w:rsidR="00161C38">
        <w:rPr>
          <w:sz w:val="24"/>
        </w:rPr>
        <w:t>2024-2025</w:t>
      </w:r>
      <w:r w:rsidR="00AA0CF5" w:rsidRPr="004973AF">
        <w:rPr>
          <w:sz w:val="24"/>
        </w:rPr>
        <w:t xml:space="preserve"> school</w:t>
      </w:r>
      <w:r w:rsidR="00F717ED" w:rsidRPr="004973AF">
        <w:rPr>
          <w:sz w:val="24"/>
        </w:rPr>
        <w:t xml:space="preserve"> year, salaries and benefits are budgeted to account for approximately </w:t>
      </w:r>
      <w:r w:rsidR="00A01D7D" w:rsidRPr="00161C38">
        <w:rPr>
          <w:sz w:val="24"/>
          <w:highlight w:val="yellow"/>
        </w:rPr>
        <w:t>77.55</w:t>
      </w:r>
      <w:r w:rsidR="00F04AA4" w:rsidRPr="00E207DB">
        <w:rPr>
          <w:sz w:val="24"/>
        </w:rPr>
        <w:t>%</w:t>
      </w:r>
      <w:r w:rsidR="003636F2" w:rsidRPr="004973AF">
        <w:rPr>
          <w:sz w:val="24"/>
        </w:rPr>
        <w:t xml:space="preserve"> </w:t>
      </w:r>
      <w:r w:rsidR="00F717ED" w:rsidRPr="004973AF">
        <w:rPr>
          <w:sz w:val="24"/>
        </w:rPr>
        <w:t>of the expenditures in the General Fund</w:t>
      </w:r>
      <w:r w:rsidR="00946FB7" w:rsidRPr="004973AF">
        <w:rPr>
          <w:sz w:val="24"/>
        </w:rPr>
        <w:t xml:space="preserve"> (GF)</w:t>
      </w:r>
      <w:r w:rsidR="00592009" w:rsidRPr="004973AF">
        <w:rPr>
          <w:sz w:val="24"/>
        </w:rPr>
        <w:t>, with MSOC’s (Material Supplies and Op</w:t>
      </w:r>
      <w:r w:rsidR="004B5FB5" w:rsidRPr="004973AF">
        <w:rPr>
          <w:sz w:val="24"/>
        </w:rPr>
        <w:t xml:space="preserve">erating Costs) accounting for </w:t>
      </w:r>
      <w:r w:rsidR="00A01D7D" w:rsidRPr="00161C38">
        <w:rPr>
          <w:sz w:val="24"/>
          <w:highlight w:val="yellow"/>
        </w:rPr>
        <w:t>22.45</w:t>
      </w:r>
      <w:r w:rsidR="00F04AA4" w:rsidRPr="00161C38">
        <w:rPr>
          <w:sz w:val="24"/>
          <w:highlight w:val="yellow"/>
        </w:rPr>
        <w:t>%</w:t>
      </w:r>
      <w:r w:rsidR="00AB1CB6" w:rsidRPr="00161C38">
        <w:rPr>
          <w:sz w:val="24"/>
          <w:highlight w:val="yellow"/>
        </w:rPr>
        <w:t>.</w:t>
      </w:r>
      <w:r w:rsidR="00AB1CB6" w:rsidRPr="00A61072">
        <w:rPr>
          <w:sz w:val="24"/>
        </w:rPr>
        <w:t xml:space="preserve"> </w:t>
      </w:r>
      <w:r w:rsidR="00AB1CB6" w:rsidRPr="009C7AEE">
        <w:rPr>
          <w:sz w:val="24"/>
        </w:rPr>
        <w:t xml:space="preserve">In comparison, </w:t>
      </w:r>
      <w:r w:rsidR="005B2ECD">
        <w:rPr>
          <w:sz w:val="24"/>
        </w:rPr>
        <w:t>f</w:t>
      </w:r>
      <w:r w:rsidR="005B2ECD" w:rsidRPr="005B2ECD">
        <w:rPr>
          <w:sz w:val="24"/>
        </w:rPr>
        <w:t xml:space="preserve">or the </w:t>
      </w:r>
      <w:r w:rsidR="00161C38">
        <w:rPr>
          <w:sz w:val="24"/>
        </w:rPr>
        <w:t>2023-2024</w:t>
      </w:r>
      <w:r w:rsidR="005B2ECD" w:rsidRPr="005B2ECD">
        <w:rPr>
          <w:sz w:val="24"/>
        </w:rPr>
        <w:t xml:space="preserve"> school</w:t>
      </w:r>
      <w:r w:rsidR="005B2ECD">
        <w:rPr>
          <w:sz w:val="24"/>
        </w:rPr>
        <w:t xml:space="preserve"> year, salaries and benefits were</w:t>
      </w:r>
      <w:r w:rsidR="005B2ECD" w:rsidRPr="005B2ECD">
        <w:rPr>
          <w:sz w:val="24"/>
        </w:rPr>
        <w:t xml:space="preserve"> budgeted to account for approximately </w:t>
      </w:r>
      <w:r w:rsidR="005B2ECD" w:rsidRPr="00161C38">
        <w:rPr>
          <w:sz w:val="24"/>
          <w:highlight w:val="yellow"/>
        </w:rPr>
        <w:t>7</w:t>
      </w:r>
      <w:r w:rsidR="004973AF" w:rsidRPr="00161C38">
        <w:rPr>
          <w:sz w:val="24"/>
          <w:highlight w:val="yellow"/>
        </w:rPr>
        <w:t>9</w:t>
      </w:r>
      <w:r w:rsidR="005B2ECD" w:rsidRPr="00161C38">
        <w:rPr>
          <w:sz w:val="24"/>
          <w:highlight w:val="yellow"/>
        </w:rPr>
        <w:t>%</w:t>
      </w:r>
      <w:r w:rsidR="005B2ECD" w:rsidRPr="005B2ECD">
        <w:rPr>
          <w:sz w:val="24"/>
        </w:rPr>
        <w:t xml:space="preserve"> of the expenditures in the General Fund (GF), with MSOC’s (Material Supplies and Operating Costs) accounting for </w:t>
      </w:r>
      <w:r w:rsidR="005B2ECD" w:rsidRPr="00161C38">
        <w:rPr>
          <w:sz w:val="24"/>
          <w:highlight w:val="yellow"/>
        </w:rPr>
        <w:t>2</w:t>
      </w:r>
      <w:r w:rsidR="004973AF" w:rsidRPr="00161C38">
        <w:rPr>
          <w:sz w:val="24"/>
          <w:highlight w:val="yellow"/>
        </w:rPr>
        <w:t>1</w:t>
      </w:r>
      <w:r w:rsidR="005B2ECD" w:rsidRPr="005B2ECD">
        <w:rPr>
          <w:sz w:val="24"/>
        </w:rPr>
        <w:t xml:space="preserve">%.  </w:t>
      </w:r>
      <w:r w:rsidR="00F717ED" w:rsidRPr="009C7AEE">
        <w:rPr>
          <w:sz w:val="24"/>
        </w:rPr>
        <w:t xml:space="preserve">It must be noted that </w:t>
      </w:r>
      <w:r w:rsidR="00F278BB" w:rsidRPr="009C7AEE">
        <w:rPr>
          <w:sz w:val="24"/>
        </w:rPr>
        <w:t>despite the McCleary decision</w:t>
      </w:r>
      <w:r w:rsidR="00054C1D" w:rsidRPr="009C7AEE">
        <w:rPr>
          <w:sz w:val="24"/>
        </w:rPr>
        <w:t xml:space="preserve">, </w:t>
      </w:r>
      <w:r w:rsidR="00F717ED" w:rsidRPr="009C7AEE">
        <w:rPr>
          <w:sz w:val="24"/>
        </w:rPr>
        <w:t xml:space="preserve">the State of Washington </w:t>
      </w:r>
      <w:r w:rsidR="004A7006" w:rsidRPr="009C7AEE">
        <w:rPr>
          <w:sz w:val="24"/>
          <w:u w:val="single"/>
        </w:rPr>
        <w:t>STILL</w:t>
      </w:r>
      <w:r w:rsidR="004A7006" w:rsidRPr="009C7AEE">
        <w:rPr>
          <w:sz w:val="24"/>
        </w:rPr>
        <w:t xml:space="preserve"> </w:t>
      </w:r>
      <w:r w:rsidR="00F717ED" w:rsidRPr="009C7AEE">
        <w:rPr>
          <w:sz w:val="24"/>
        </w:rPr>
        <w:t>provide</w:t>
      </w:r>
      <w:r w:rsidR="00167C11" w:rsidRPr="009C7AEE">
        <w:rPr>
          <w:sz w:val="24"/>
        </w:rPr>
        <w:t>s</w:t>
      </w:r>
      <w:r w:rsidR="00F717ED" w:rsidRPr="009C7AEE">
        <w:rPr>
          <w:sz w:val="24"/>
        </w:rPr>
        <w:t xml:space="preserve"> only a portion </w:t>
      </w:r>
      <w:r w:rsidR="00FD5379">
        <w:rPr>
          <w:sz w:val="24"/>
        </w:rPr>
        <w:t xml:space="preserve">of </w:t>
      </w:r>
      <w:r w:rsidR="006B08F8" w:rsidRPr="009C7AEE">
        <w:rPr>
          <w:sz w:val="24"/>
        </w:rPr>
        <w:t>necessary funding</w:t>
      </w:r>
      <w:r w:rsidR="00991EE1" w:rsidRPr="009C7AEE">
        <w:rPr>
          <w:sz w:val="24"/>
        </w:rPr>
        <w:t xml:space="preserve"> for basic education</w:t>
      </w:r>
      <w:r w:rsidR="00406EA0">
        <w:rPr>
          <w:sz w:val="24"/>
        </w:rPr>
        <w:t xml:space="preserve"> and special education</w:t>
      </w:r>
      <w:r w:rsidR="006B08F8" w:rsidRPr="009C7AEE">
        <w:rPr>
          <w:sz w:val="24"/>
        </w:rPr>
        <w:t xml:space="preserve">. </w:t>
      </w:r>
      <w:r w:rsidR="00842998">
        <w:rPr>
          <w:sz w:val="24"/>
        </w:rPr>
        <w:t xml:space="preserve">It should be </w:t>
      </w:r>
      <w:r w:rsidR="00E10596">
        <w:rPr>
          <w:sz w:val="24"/>
        </w:rPr>
        <w:t xml:space="preserve">noted that state funding does not </w:t>
      </w:r>
      <w:r w:rsidR="00842998">
        <w:rPr>
          <w:sz w:val="24"/>
        </w:rPr>
        <w:t>provide for facility construction</w:t>
      </w:r>
      <w:r w:rsidR="00406EA0">
        <w:rPr>
          <w:sz w:val="24"/>
        </w:rPr>
        <w:t xml:space="preserve"> or major maintenance</w:t>
      </w:r>
      <w:r w:rsidR="00842998">
        <w:rPr>
          <w:sz w:val="24"/>
        </w:rPr>
        <w:t>. Lastly, a</w:t>
      </w:r>
      <w:r w:rsidR="006B08F8" w:rsidRPr="009C7AEE">
        <w:rPr>
          <w:sz w:val="24"/>
        </w:rPr>
        <w:t xml:space="preserve">lmost </w:t>
      </w:r>
      <w:r w:rsidR="00F717ED" w:rsidRPr="009C7AEE">
        <w:rPr>
          <w:sz w:val="24"/>
        </w:rPr>
        <w:t>one-third</w:t>
      </w:r>
      <w:r w:rsidR="00E13625" w:rsidRPr="009C7AEE">
        <w:rPr>
          <w:sz w:val="24"/>
        </w:rPr>
        <w:t xml:space="preserve"> of the salaries and benefits are</w:t>
      </w:r>
      <w:r w:rsidR="00F717ED" w:rsidRPr="009C7AEE">
        <w:rPr>
          <w:sz w:val="24"/>
        </w:rPr>
        <w:t xml:space="preserve"> provided by l</w:t>
      </w:r>
      <w:r w:rsidR="00DF13B1" w:rsidRPr="009C7AEE">
        <w:rPr>
          <w:sz w:val="24"/>
        </w:rPr>
        <w:t xml:space="preserve">ocal taxpayers through </w:t>
      </w:r>
      <w:r w:rsidR="004A7006" w:rsidRPr="009C7AEE">
        <w:rPr>
          <w:sz w:val="24"/>
        </w:rPr>
        <w:t>the Educational Programs &amp; Operations Levy (EP&amp;O)</w:t>
      </w:r>
      <w:r w:rsidR="00F717ED" w:rsidRPr="009C7AEE">
        <w:rPr>
          <w:sz w:val="24"/>
        </w:rPr>
        <w:t>, state and federal (grant) funding, and/or through local community fundraising.</w:t>
      </w:r>
      <w:r w:rsidR="00F278BB">
        <w:rPr>
          <w:sz w:val="24"/>
        </w:rPr>
        <w:t xml:space="preserve">  </w:t>
      </w:r>
    </w:p>
    <w:p w14:paraId="3A5A2BD4" w14:textId="77777777" w:rsidR="008D1FDB" w:rsidRPr="00F278BB" w:rsidRDefault="008D1FDB" w:rsidP="00B2713A">
      <w:pPr>
        <w:spacing w:after="0" w:line="240" w:lineRule="auto"/>
        <w:rPr>
          <w:sz w:val="24"/>
        </w:rPr>
      </w:pPr>
    </w:p>
    <w:p w14:paraId="30504161" w14:textId="77777777" w:rsidR="00642887" w:rsidRDefault="00642887" w:rsidP="00B2713A">
      <w:pPr>
        <w:spacing w:after="0" w:line="240" w:lineRule="auto"/>
        <w:rPr>
          <w:i/>
          <w:sz w:val="24"/>
        </w:rPr>
      </w:pPr>
    </w:p>
    <w:tbl>
      <w:tblPr>
        <w:tblStyle w:val="TableGrid"/>
        <w:tblW w:w="0" w:type="auto"/>
        <w:tblLook w:val="04A0" w:firstRow="1" w:lastRow="0" w:firstColumn="1" w:lastColumn="0" w:noHBand="0" w:noVBand="1"/>
      </w:tblPr>
      <w:tblGrid>
        <w:gridCol w:w="1914"/>
        <w:gridCol w:w="1862"/>
        <w:gridCol w:w="1862"/>
        <w:gridCol w:w="1859"/>
        <w:gridCol w:w="1853"/>
      </w:tblGrid>
      <w:tr w:rsidR="00C92AB2" w:rsidRPr="0049402A" w14:paraId="432175D5" w14:textId="77777777" w:rsidTr="00223897">
        <w:tc>
          <w:tcPr>
            <w:tcW w:w="9350" w:type="dxa"/>
            <w:gridSpan w:val="5"/>
            <w:shd w:val="clear" w:color="auto" w:fill="C5E0B3" w:themeFill="accent6" w:themeFillTint="66"/>
          </w:tcPr>
          <w:p w14:paraId="11E8E628" w14:textId="77777777" w:rsidR="00C92AB2" w:rsidRPr="0049402A" w:rsidRDefault="00C92AB2" w:rsidP="00223897">
            <w:pPr>
              <w:jc w:val="center"/>
              <w:rPr>
                <w:b/>
                <w:sz w:val="28"/>
              </w:rPr>
            </w:pPr>
          </w:p>
          <w:p w14:paraId="2ED23DB0" w14:textId="77777777" w:rsidR="00C92AB2" w:rsidRPr="0049402A" w:rsidRDefault="00C92AB2" w:rsidP="00223897">
            <w:pPr>
              <w:jc w:val="center"/>
              <w:rPr>
                <w:b/>
                <w:sz w:val="28"/>
              </w:rPr>
            </w:pPr>
            <w:r w:rsidRPr="00E207DB">
              <w:rPr>
                <w:b/>
                <w:sz w:val="28"/>
              </w:rPr>
              <w:t>FOUR-YEAR BUDGET PLAN SUMMARY</w:t>
            </w:r>
          </w:p>
          <w:p w14:paraId="52954268" w14:textId="77777777" w:rsidR="00C92AB2" w:rsidRPr="0049402A" w:rsidRDefault="00C92AB2" w:rsidP="00223897">
            <w:pPr>
              <w:jc w:val="center"/>
              <w:rPr>
                <w:b/>
                <w:sz w:val="28"/>
              </w:rPr>
            </w:pPr>
          </w:p>
        </w:tc>
      </w:tr>
      <w:tr w:rsidR="00A87F80" w:rsidRPr="0049402A" w14:paraId="032D7B0D" w14:textId="77777777" w:rsidTr="00223897">
        <w:tc>
          <w:tcPr>
            <w:tcW w:w="1914" w:type="dxa"/>
          </w:tcPr>
          <w:p w14:paraId="75B2555A" w14:textId="77777777" w:rsidR="00A87F80" w:rsidRPr="0049402A" w:rsidRDefault="00A87F80" w:rsidP="00A87F80">
            <w:pPr>
              <w:jc w:val="center"/>
              <w:rPr>
                <w:b/>
                <w:sz w:val="28"/>
              </w:rPr>
            </w:pPr>
          </w:p>
          <w:p w14:paraId="558149E4" w14:textId="77777777" w:rsidR="00A87F80" w:rsidRPr="0049402A" w:rsidRDefault="00A87F80" w:rsidP="00A87F80">
            <w:pPr>
              <w:jc w:val="center"/>
              <w:rPr>
                <w:b/>
                <w:sz w:val="28"/>
              </w:rPr>
            </w:pPr>
            <w:r w:rsidRPr="0049402A">
              <w:rPr>
                <w:b/>
                <w:sz w:val="28"/>
              </w:rPr>
              <w:t>Fund</w:t>
            </w:r>
          </w:p>
        </w:tc>
        <w:tc>
          <w:tcPr>
            <w:tcW w:w="1862" w:type="dxa"/>
          </w:tcPr>
          <w:p w14:paraId="304E3B47" w14:textId="77777777" w:rsidR="00161C38" w:rsidRPr="00BA3E5A" w:rsidRDefault="00161C38" w:rsidP="00161C38">
            <w:pPr>
              <w:jc w:val="center"/>
              <w:rPr>
                <w:b/>
                <w:i/>
                <w:sz w:val="28"/>
              </w:rPr>
            </w:pPr>
            <w:r w:rsidRPr="00BA3E5A">
              <w:rPr>
                <w:b/>
                <w:i/>
                <w:sz w:val="28"/>
              </w:rPr>
              <w:t>2023</w:t>
            </w:r>
            <w:r>
              <w:rPr>
                <w:b/>
                <w:i/>
                <w:sz w:val="28"/>
              </w:rPr>
              <w:t>-2024</w:t>
            </w:r>
          </w:p>
          <w:p w14:paraId="03E3A3A8" w14:textId="4444DDCC" w:rsidR="00A87F80" w:rsidRPr="00BA3E5A" w:rsidRDefault="00161C38" w:rsidP="00161C38">
            <w:pPr>
              <w:jc w:val="center"/>
              <w:rPr>
                <w:b/>
                <w:i/>
                <w:sz w:val="28"/>
              </w:rPr>
            </w:pPr>
            <w:r w:rsidRPr="00BA3E5A">
              <w:rPr>
                <w:b/>
                <w:i/>
                <w:sz w:val="28"/>
              </w:rPr>
              <w:t>Budget*</w:t>
            </w:r>
          </w:p>
        </w:tc>
        <w:tc>
          <w:tcPr>
            <w:tcW w:w="1862" w:type="dxa"/>
          </w:tcPr>
          <w:p w14:paraId="557BB983" w14:textId="77777777" w:rsidR="00161C38" w:rsidRPr="00812DEA" w:rsidRDefault="00161C38" w:rsidP="00161C38">
            <w:pPr>
              <w:jc w:val="center"/>
              <w:rPr>
                <w:b/>
                <w:i/>
                <w:sz w:val="28"/>
              </w:rPr>
            </w:pPr>
            <w:r w:rsidRPr="00812DEA">
              <w:rPr>
                <w:b/>
                <w:i/>
                <w:sz w:val="28"/>
              </w:rPr>
              <w:t>2024</w:t>
            </w:r>
            <w:r>
              <w:rPr>
                <w:b/>
                <w:i/>
                <w:sz w:val="28"/>
              </w:rPr>
              <w:t>-2025</w:t>
            </w:r>
          </w:p>
          <w:p w14:paraId="51B8E1F3" w14:textId="0688B36E" w:rsidR="00A87F80" w:rsidRPr="00BA3E5A" w:rsidRDefault="00161C38" w:rsidP="00161C38">
            <w:pPr>
              <w:jc w:val="center"/>
              <w:rPr>
                <w:b/>
                <w:i/>
                <w:sz w:val="28"/>
              </w:rPr>
            </w:pPr>
            <w:r w:rsidRPr="00812DEA">
              <w:rPr>
                <w:b/>
                <w:i/>
                <w:sz w:val="28"/>
              </w:rPr>
              <w:t>Budget*</w:t>
            </w:r>
          </w:p>
        </w:tc>
        <w:tc>
          <w:tcPr>
            <w:tcW w:w="1859" w:type="dxa"/>
          </w:tcPr>
          <w:p w14:paraId="68A593E7" w14:textId="77777777" w:rsidR="00356AE8" w:rsidRPr="00BB137A" w:rsidRDefault="00356AE8" w:rsidP="00356AE8">
            <w:pPr>
              <w:jc w:val="center"/>
              <w:rPr>
                <w:b/>
                <w:i/>
                <w:sz w:val="28"/>
              </w:rPr>
            </w:pPr>
            <w:r w:rsidRPr="00BB137A">
              <w:rPr>
                <w:b/>
                <w:i/>
                <w:sz w:val="28"/>
              </w:rPr>
              <w:t>2025</w:t>
            </w:r>
            <w:r>
              <w:rPr>
                <w:b/>
                <w:i/>
                <w:sz w:val="28"/>
              </w:rPr>
              <w:t>-2026</w:t>
            </w:r>
          </w:p>
          <w:p w14:paraId="5399AA77" w14:textId="3327E341" w:rsidR="00A87F80" w:rsidRPr="00812DEA" w:rsidRDefault="00356AE8" w:rsidP="00356AE8">
            <w:pPr>
              <w:jc w:val="center"/>
              <w:rPr>
                <w:b/>
                <w:i/>
                <w:sz w:val="28"/>
              </w:rPr>
            </w:pPr>
            <w:r w:rsidRPr="00BB137A">
              <w:rPr>
                <w:b/>
                <w:i/>
                <w:sz w:val="28"/>
              </w:rPr>
              <w:t>Budget*</w:t>
            </w:r>
          </w:p>
        </w:tc>
        <w:tc>
          <w:tcPr>
            <w:tcW w:w="1853" w:type="dxa"/>
          </w:tcPr>
          <w:p w14:paraId="492D80CE" w14:textId="1A0EEDAF" w:rsidR="00A87F80" w:rsidRPr="00BB137A" w:rsidRDefault="00356AE8" w:rsidP="00A87F80">
            <w:pPr>
              <w:jc w:val="center"/>
              <w:rPr>
                <w:b/>
                <w:i/>
                <w:sz w:val="28"/>
              </w:rPr>
            </w:pPr>
            <w:r>
              <w:rPr>
                <w:b/>
                <w:i/>
                <w:sz w:val="28"/>
              </w:rPr>
              <w:t>2026-2027</w:t>
            </w:r>
          </w:p>
          <w:p w14:paraId="71B3360D" w14:textId="77777777" w:rsidR="00A87F80" w:rsidRPr="00BB137A" w:rsidRDefault="00A87F80" w:rsidP="00A87F80">
            <w:pPr>
              <w:jc w:val="center"/>
              <w:rPr>
                <w:b/>
                <w:i/>
                <w:sz w:val="28"/>
              </w:rPr>
            </w:pPr>
            <w:r w:rsidRPr="00BB137A">
              <w:rPr>
                <w:b/>
                <w:i/>
                <w:sz w:val="28"/>
              </w:rPr>
              <w:t>Budget*</w:t>
            </w:r>
          </w:p>
        </w:tc>
      </w:tr>
      <w:tr w:rsidR="006C6977" w14:paraId="6111DE5B" w14:textId="77777777" w:rsidTr="00923872">
        <w:trPr>
          <w:trHeight w:val="485"/>
        </w:trPr>
        <w:tc>
          <w:tcPr>
            <w:tcW w:w="1914" w:type="dxa"/>
          </w:tcPr>
          <w:p w14:paraId="02D64B9D" w14:textId="77777777" w:rsidR="006C6977" w:rsidRDefault="006C6977" w:rsidP="006C6977">
            <w:pPr>
              <w:jc w:val="center"/>
              <w:rPr>
                <w:sz w:val="28"/>
              </w:rPr>
            </w:pPr>
            <w:r>
              <w:rPr>
                <w:sz w:val="28"/>
              </w:rPr>
              <w:t xml:space="preserve">General </w:t>
            </w:r>
          </w:p>
        </w:tc>
        <w:tc>
          <w:tcPr>
            <w:tcW w:w="1862" w:type="dxa"/>
          </w:tcPr>
          <w:p w14:paraId="721F67C1" w14:textId="1D66417B" w:rsidR="006C6977" w:rsidRPr="00BA3E5A" w:rsidRDefault="00356AE8" w:rsidP="006C6977">
            <w:pPr>
              <w:jc w:val="center"/>
              <w:rPr>
                <w:i/>
                <w:sz w:val="28"/>
              </w:rPr>
            </w:pPr>
            <w:r w:rsidRPr="00923872">
              <w:rPr>
                <w:i/>
                <w:sz w:val="28"/>
              </w:rPr>
              <w:t>27,974,6</w:t>
            </w:r>
            <w:r>
              <w:rPr>
                <w:i/>
                <w:sz w:val="28"/>
              </w:rPr>
              <w:t>7</w:t>
            </w:r>
            <w:r w:rsidRPr="00923872">
              <w:rPr>
                <w:i/>
                <w:sz w:val="28"/>
              </w:rPr>
              <w:t>9</w:t>
            </w:r>
          </w:p>
        </w:tc>
        <w:tc>
          <w:tcPr>
            <w:tcW w:w="1862" w:type="dxa"/>
          </w:tcPr>
          <w:p w14:paraId="39DC3DE9" w14:textId="7FE5CD7C" w:rsidR="006C6977" w:rsidRPr="00923872" w:rsidRDefault="00356AE8" w:rsidP="006C6977">
            <w:pPr>
              <w:jc w:val="center"/>
              <w:rPr>
                <w:i/>
                <w:sz w:val="28"/>
              </w:rPr>
            </w:pPr>
            <w:r w:rsidRPr="00923872">
              <w:rPr>
                <w:i/>
                <w:sz w:val="28"/>
              </w:rPr>
              <w:t>27,952,550</w:t>
            </w:r>
          </w:p>
        </w:tc>
        <w:tc>
          <w:tcPr>
            <w:tcW w:w="1859" w:type="dxa"/>
          </w:tcPr>
          <w:p w14:paraId="513FEE15" w14:textId="25B2F981" w:rsidR="006C6977" w:rsidRPr="00923872" w:rsidRDefault="00356AE8" w:rsidP="006C6977">
            <w:pPr>
              <w:jc w:val="center"/>
              <w:rPr>
                <w:i/>
                <w:sz w:val="28"/>
              </w:rPr>
            </w:pPr>
            <w:r w:rsidRPr="00923872">
              <w:rPr>
                <w:i/>
                <w:sz w:val="28"/>
              </w:rPr>
              <w:t>28,136,750</w:t>
            </w:r>
          </w:p>
        </w:tc>
        <w:tc>
          <w:tcPr>
            <w:tcW w:w="1853" w:type="dxa"/>
          </w:tcPr>
          <w:p w14:paraId="1C9D7EB0" w14:textId="5E1A82BB" w:rsidR="006C6977" w:rsidRPr="00923872" w:rsidRDefault="006C6977" w:rsidP="006C6977">
            <w:pPr>
              <w:jc w:val="center"/>
              <w:rPr>
                <w:i/>
                <w:sz w:val="28"/>
              </w:rPr>
            </w:pPr>
          </w:p>
        </w:tc>
      </w:tr>
      <w:tr w:rsidR="006C6977" w14:paraId="2B2FC193" w14:textId="77777777" w:rsidTr="00223897">
        <w:tc>
          <w:tcPr>
            <w:tcW w:w="1914" w:type="dxa"/>
          </w:tcPr>
          <w:p w14:paraId="058C40A6" w14:textId="77777777" w:rsidR="006C6977" w:rsidRDefault="006C6977" w:rsidP="006C6977">
            <w:pPr>
              <w:jc w:val="center"/>
              <w:rPr>
                <w:sz w:val="28"/>
              </w:rPr>
            </w:pPr>
            <w:r>
              <w:rPr>
                <w:sz w:val="28"/>
              </w:rPr>
              <w:t>Capital</w:t>
            </w:r>
          </w:p>
        </w:tc>
        <w:tc>
          <w:tcPr>
            <w:tcW w:w="1862" w:type="dxa"/>
          </w:tcPr>
          <w:p w14:paraId="7098CFE2" w14:textId="16D6649D" w:rsidR="006C6977" w:rsidRPr="00BA3E5A" w:rsidRDefault="00356AE8" w:rsidP="006C6977">
            <w:pPr>
              <w:jc w:val="center"/>
              <w:rPr>
                <w:i/>
                <w:sz w:val="28"/>
              </w:rPr>
            </w:pPr>
            <w:r>
              <w:rPr>
                <w:i/>
                <w:sz w:val="28"/>
              </w:rPr>
              <w:t>1,995,008</w:t>
            </w:r>
          </w:p>
        </w:tc>
        <w:tc>
          <w:tcPr>
            <w:tcW w:w="1862" w:type="dxa"/>
          </w:tcPr>
          <w:p w14:paraId="316BF80E" w14:textId="65062B9A" w:rsidR="006C6977" w:rsidRPr="00923872" w:rsidRDefault="00356AE8" w:rsidP="006C6977">
            <w:pPr>
              <w:jc w:val="center"/>
              <w:rPr>
                <w:i/>
                <w:sz w:val="28"/>
              </w:rPr>
            </w:pPr>
            <w:r>
              <w:rPr>
                <w:i/>
                <w:sz w:val="28"/>
              </w:rPr>
              <w:t>1,995,008</w:t>
            </w:r>
          </w:p>
        </w:tc>
        <w:tc>
          <w:tcPr>
            <w:tcW w:w="1859" w:type="dxa"/>
          </w:tcPr>
          <w:p w14:paraId="1617FABE" w14:textId="61111F59" w:rsidR="006C6977" w:rsidRPr="00923872" w:rsidRDefault="00356AE8" w:rsidP="006C6977">
            <w:pPr>
              <w:jc w:val="center"/>
              <w:rPr>
                <w:i/>
                <w:sz w:val="28"/>
              </w:rPr>
            </w:pPr>
            <w:r>
              <w:rPr>
                <w:i/>
                <w:sz w:val="28"/>
              </w:rPr>
              <w:t>1,995,008</w:t>
            </w:r>
          </w:p>
        </w:tc>
        <w:tc>
          <w:tcPr>
            <w:tcW w:w="1853" w:type="dxa"/>
          </w:tcPr>
          <w:p w14:paraId="30FB13B5" w14:textId="68EC7BDC" w:rsidR="006C6977" w:rsidRPr="00923872" w:rsidRDefault="006C6977" w:rsidP="006C6977">
            <w:pPr>
              <w:jc w:val="center"/>
              <w:rPr>
                <w:i/>
                <w:sz w:val="28"/>
              </w:rPr>
            </w:pPr>
          </w:p>
        </w:tc>
      </w:tr>
      <w:tr w:rsidR="006C6977" w14:paraId="0D679705" w14:textId="77777777" w:rsidTr="00223897">
        <w:tc>
          <w:tcPr>
            <w:tcW w:w="1914" w:type="dxa"/>
          </w:tcPr>
          <w:p w14:paraId="6221EE6E" w14:textId="77777777" w:rsidR="006C6977" w:rsidRDefault="006C6977" w:rsidP="006C6977">
            <w:pPr>
              <w:jc w:val="center"/>
              <w:rPr>
                <w:sz w:val="28"/>
              </w:rPr>
            </w:pPr>
            <w:r>
              <w:rPr>
                <w:sz w:val="28"/>
              </w:rPr>
              <w:t>Debt Service</w:t>
            </w:r>
          </w:p>
        </w:tc>
        <w:tc>
          <w:tcPr>
            <w:tcW w:w="1862" w:type="dxa"/>
          </w:tcPr>
          <w:p w14:paraId="4AC4DD7C" w14:textId="7055A098" w:rsidR="006C6977" w:rsidRPr="00BA3E5A" w:rsidRDefault="00356AE8" w:rsidP="006C6977">
            <w:pPr>
              <w:jc w:val="center"/>
              <w:rPr>
                <w:i/>
                <w:sz w:val="28"/>
              </w:rPr>
            </w:pPr>
            <w:r>
              <w:rPr>
                <w:i/>
                <w:sz w:val="28"/>
              </w:rPr>
              <w:t>3,525,100</w:t>
            </w:r>
          </w:p>
        </w:tc>
        <w:tc>
          <w:tcPr>
            <w:tcW w:w="1862" w:type="dxa"/>
          </w:tcPr>
          <w:p w14:paraId="7D71AA9F" w14:textId="03D3D1B3" w:rsidR="006C6977" w:rsidRPr="00812DEA" w:rsidRDefault="00356AE8" w:rsidP="006C6977">
            <w:pPr>
              <w:jc w:val="center"/>
              <w:rPr>
                <w:i/>
                <w:sz w:val="28"/>
              </w:rPr>
            </w:pPr>
            <w:r>
              <w:rPr>
                <w:i/>
                <w:sz w:val="28"/>
              </w:rPr>
              <w:t>3,688,400</w:t>
            </w:r>
          </w:p>
        </w:tc>
        <w:tc>
          <w:tcPr>
            <w:tcW w:w="1859" w:type="dxa"/>
          </w:tcPr>
          <w:p w14:paraId="0CAB8808" w14:textId="0091DBE6" w:rsidR="006C6977" w:rsidRPr="00BB137A" w:rsidRDefault="00356AE8" w:rsidP="006C6977">
            <w:pPr>
              <w:jc w:val="center"/>
              <w:rPr>
                <w:i/>
                <w:sz w:val="28"/>
              </w:rPr>
            </w:pPr>
            <w:r>
              <w:rPr>
                <w:i/>
                <w:sz w:val="28"/>
              </w:rPr>
              <w:t>20,709,225</w:t>
            </w:r>
          </w:p>
        </w:tc>
        <w:tc>
          <w:tcPr>
            <w:tcW w:w="1853" w:type="dxa"/>
          </w:tcPr>
          <w:p w14:paraId="2B8E4E89" w14:textId="76ADAA11" w:rsidR="006C6977" w:rsidRPr="00BB137A" w:rsidRDefault="006C6977" w:rsidP="006C6977">
            <w:pPr>
              <w:jc w:val="center"/>
              <w:rPr>
                <w:i/>
                <w:sz w:val="28"/>
              </w:rPr>
            </w:pPr>
          </w:p>
        </w:tc>
      </w:tr>
      <w:tr w:rsidR="006C6977" w14:paraId="4FEC335E" w14:textId="77777777" w:rsidTr="00223897">
        <w:tc>
          <w:tcPr>
            <w:tcW w:w="1914" w:type="dxa"/>
          </w:tcPr>
          <w:p w14:paraId="5A194599" w14:textId="77777777" w:rsidR="006C6977" w:rsidRDefault="006C6977" w:rsidP="006C6977">
            <w:pPr>
              <w:jc w:val="center"/>
              <w:rPr>
                <w:sz w:val="28"/>
              </w:rPr>
            </w:pPr>
            <w:r>
              <w:rPr>
                <w:sz w:val="28"/>
              </w:rPr>
              <w:t>ASB</w:t>
            </w:r>
          </w:p>
        </w:tc>
        <w:tc>
          <w:tcPr>
            <w:tcW w:w="1862" w:type="dxa"/>
          </w:tcPr>
          <w:p w14:paraId="168FF3EC" w14:textId="5A5AA2AE" w:rsidR="006C6977" w:rsidRPr="00BA3E5A" w:rsidRDefault="00356AE8" w:rsidP="006C6977">
            <w:pPr>
              <w:jc w:val="center"/>
              <w:rPr>
                <w:i/>
                <w:sz w:val="28"/>
              </w:rPr>
            </w:pPr>
            <w:r>
              <w:rPr>
                <w:i/>
                <w:sz w:val="28"/>
              </w:rPr>
              <w:t>343,125</w:t>
            </w:r>
          </w:p>
        </w:tc>
        <w:tc>
          <w:tcPr>
            <w:tcW w:w="1862" w:type="dxa"/>
          </w:tcPr>
          <w:p w14:paraId="2B8D6972" w14:textId="5E80C9FB" w:rsidR="006C6977" w:rsidRPr="00812DEA" w:rsidRDefault="00356AE8" w:rsidP="006C6977">
            <w:pPr>
              <w:jc w:val="center"/>
              <w:rPr>
                <w:i/>
                <w:sz w:val="28"/>
              </w:rPr>
            </w:pPr>
            <w:r>
              <w:rPr>
                <w:i/>
                <w:sz w:val="28"/>
              </w:rPr>
              <w:t>351,000</w:t>
            </w:r>
          </w:p>
        </w:tc>
        <w:tc>
          <w:tcPr>
            <w:tcW w:w="1859" w:type="dxa"/>
          </w:tcPr>
          <w:p w14:paraId="6B13038B" w14:textId="6D5FE96F" w:rsidR="006C6977" w:rsidRPr="00BB137A" w:rsidRDefault="00356AE8" w:rsidP="006C6977">
            <w:pPr>
              <w:jc w:val="center"/>
              <w:rPr>
                <w:i/>
                <w:sz w:val="28"/>
              </w:rPr>
            </w:pPr>
            <w:r>
              <w:rPr>
                <w:i/>
                <w:sz w:val="28"/>
              </w:rPr>
              <w:t>355,000</w:t>
            </w:r>
          </w:p>
        </w:tc>
        <w:tc>
          <w:tcPr>
            <w:tcW w:w="1853" w:type="dxa"/>
          </w:tcPr>
          <w:p w14:paraId="537BD020" w14:textId="138B34DF" w:rsidR="006C6977" w:rsidRPr="00BB137A" w:rsidRDefault="006C6977" w:rsidP="006C6977">
            <w:pPr>
              <w:jc w:val="center"/>
              <w:rPr>
                <w:i/>
                <w:sz w:val="28"/>
              </w:rPr>
            </w:pPr>
          </w:p>
        </w:tc>
      </w:tr>
      <w:tr w:rsidR="006C6977" w14:paraId="09E2EC8C" w14:textId="77777777" w:rsidTr="00223897">
        <w:tc>
          <w:tcPr>
            <w:tcW w:w="1914" w:type="dxa"/>
          </w:tcPr>
          <w:p w14:paraId="337B6B86" w14:textId="77777777" w:rsidR="006C6977" w:rsidRDefault="006C6977" w:rsidP="006C6977">
            <w:pPr>
              <w:jc w:val="center"/>
              <w:rPr>
                <w:sz w:val="28"/>
              </w:rPr>
            </w:pPr>
            <w:r>
              <w:rPr>
                <w:sz w:val="28"/>
              </w:rPr>
              <w:t>Transportation</w:t>
            </w:r>
          </w:p>
        </w:tc>
        <w:tc>
          <w:tcPr>
            <w:tcW w:w="1862" w:type="dxa"/>
          </w:tcPr>
          <w:p w14:paraId="20D8CD5F" w14:textId="77777777" w:rsidR="006C6977" w:rsidRPr="00BA3E5A" w:rsidRDefault="00794991" w:rsidP="006C6977">
            <w:pPr>
              <w:jc w:val="center"/>
              <w:rPr>
                <w:i/>
                <w:sz w:val="28"/>
              </w:rPr>
            </w:pPr>
            <w:r>
              <w:rPr>
                <w:i/>
                <w:sz w:val="28"/>
              </w:rPr>
              <w:t>20,000</w:t>
            </w:r>
          </w:p>
        </w:tc>
        <w:tc>
          <w:tcPr>
            <w:tcW w:w="1862" w:type="dxa"/>
          </w:tcPr>
          <w:p w14:paraId="384B793F" w14:textId="77777777" w:rsidR="006C6977" w:rsidRPr="00812DEA" w:rsidRDefault="00794991" w:rsidP="006C6977">
            <w:pPr>
              <w:jc w:val="center"/>
              <w:rPr>
                <w:i/>
                <w:sz w:val="28"/>
              </w:rPr>
            </w:pPr>
            <w:r>
              <w:rPr>
                <w:i/>
                <w:sz w:val="28"/>
              </w:rPr>
              <w:t>20,000</w:t>
            </w:r>
          </w:p>
        </w:tc>
        <w:tc>
          <w:tcPr>
            <w:tcW w:w="1859" w:type="dxa"/>
          </w:tcPr>
          <w:p w14:paraId="42774785" w14:textId="57AF7E83" w:rsidR="006C6977" w:rsidRPr="00BB137A" w:rsidRDefault="00356AE8" w:rsidP="006C6977">
            <w:pPr>
              <w:jc w:val="center"/>
              <w:rPr>
                <w:i/>
                <w:sz w:val="28"/>
              </w:rPr>
            </w:pPr>
            <w:r>
              <w:rPr>
                <w:i/>
                <w:sz w:val="28"/>
              </w:rPr>
              <w:t>110,000</w:t>
            </w:r>
          </w:p>
        </w:tc>
        <w:tc>
          <w:tcPr>
            <w:tcW w:w="1853" w:type="dxa"/>
          </w:tcPr>
          <w:p w14:paraId="74FF86CA" w14:textId="029552D1" w:rsidR="006C6977" w:rsidRPr="00BB137A" w:rsidRDefault="006C6977" w:rsidP="006C6977">
            <w:pPr>
              <w:jc w:val="center"/>
              <w:rPr>
                <w:i/>
                <w:sz w:val="28"/>
              </w:rPr>
            </w:pPr>
          </w:p>
        </w:tc>
      </w:tr>
    </w:tbl>
    <w:p w14:paraId="61995F65" w14:textId="77777777" w:rsidR="00C92AB2" w:rsidRDefault="009F00CE" w:rsidP="00B2713A">
      <w:pPr>
        <w:spacing w:after="0" w:line="240" w:lineRule="auto"/>
        <w:rPr>
          <w:i/>
          <w:sz w:val="24"/>
        </w:rPr>
      </w:pPr>
      <w:r>
        <w:rPr>
          <w:i/>
          <w:sz w:val="24"/>
        </w:rPr>
        <w:t>*</w:t>
      </w:r>
      <w:r w:rsidR="00642887">
        <w:rPr>
          <w:i/>
          <w:sz w:val="24"/>
        </w:rPr>
        <w:t>Per RCW 28A.505.</w:t>
      </w:r>
      <w:r w:rsidR="009C7CC5">
        <w:rPr>
          <w:i/>
          <w:sz w:val="24"/>
        </w:rPr>
        <w:t>06</w:t>
      </w:r>
      <w:r w:rsidR="00754F27">
        <w:rPr>
          <w:i/>
          <w:sz w:val="24"/>
        </w:rPr>
        <w:t xml:space="preserve">0 the State of Washington </w:t>
      </w:r>
      <w:r w:rsidR="00642887">
        <w:rPr>
          <w:i/>
          <w:sz w:val="24"/>
        </w:rPr>
        <w:t xml:space="preserve">requires school districts to provide a four-year budget </w:t>
      </w:r>
      <w:r w:rsidR="007052C5">
        <w:rPr>
          <w:i/>
          <w:sz w:val="24"/>
        </w:rPr>
        <w:t xml:space="preserve">plan </w:t>
      </w:r>
      <w:r>
        <w:rPr>
          <w:i/>
          <w:sz w:val="24"/>
        </w:rPr>
        <w:t>summary (</w:t>
      </w:r>
      <w:r w:rsidR="00642887">
        <w:rPr>
          <w:i/>
          <w:sz w:val="24"/>
        </w:rPr>
        <w:t>estimate</w:t>
      </w:r>
      <w:r>
        <w:rPr>
          <w:i/>
          <w:sz w:val="24"/>
        </w:rPr>
        <w:t>)</w:t>
      </w:r>
      <w:r w:rsidR="00642887">
        <w:rPr>
          <w:i/>
          <w:sz w:val="24"/>
        </w:rPr>
        <w:t xml:space="preserve"> for all funds.</w:t>
      </w:r>
    </w:p>
    <w:p w14:paraId="53ED89CB" w14:textId="77777777" w:rsidR="006F1455" w:rsidRDefault="006F1455" w:rsidP="00B2713A">
      <w:pPr>
        <w:spacing w:after="0" w:line="240" w:lineRule="auto"/>
        <w:rPr>
          <w:i/>
          <w:sz w:val="24"/>
        </w:rPr>
      </w:pPr>
    </w:p>
    <w:p w14:paraId="5ACC245C" w14:textId="77777777" w:rsidR="00EB501B" w:rsidRDefault="00EB501B" w:rsidP="00B2713A">
      <w:pPr>
        <w:spacing w:after="0" w:line="240" w:lineRule="auto"/>
        <w:rPr>
          <w:i/>
          <w:sz w:val="24"/>
        </w:rPr>
      </w:pPr>
    </w:p>
    <w:p w14:paraId="649BC1AD" w14:textId="77777777" w:rsidR="00EB501B" w:rsidRDefault="00EB501B" w:rsidP="00B2713A">
      <w:pPr>
        <w:spacing w:after="0" w:line="240" w:lineRule="auto"/>
        <w:rPr>
          <w:i/>
          <w:sz w:val="24"/>
        </w:rPr>
      </w:pPr>
    </w:p>
    <w:p w14:paraId="4661E509" w14:textId="77777777" w:rsidR="00EB501B" w:rsidRDefault="00EB501B" w:rsidP="00B2713A">
      <w:pPr>
        <w:spacing w:after="0" w:line="240" w:lineRule="auto"/>
        <w:rPr>
          <w:i/>
          <w:sz w:val="24"/>
        </w:rPr>
      </w:pPr>
    </w:p>
    <w:p w14:paraId="349C6648" w14:textId="77777777" w:rsidR="00DF69EC" w:rsidRDefault="00DF69EC" w:rsidP="006F1455">
      <w:pPr>
        <w:spacing w:after="0" w:line="240" w:lineRule="auto"/>
        <w:rPr>
          <w:i/>
          <w:sz w:val="24"/>
        </w:rPr>
      </w:pPr>
    </w:p>
    <w:p w14:paraId="6F0CB417" w14:textId="77777777" w:rsidR="00DF69EC" w:rsidRDefault="00DF69EC" w:rsidP="00CF43A8">
      <w:pPr>
        <w:spacing w:after="0" w:line="240" w:lineRule="auto"/>
        <w:jc w:val="center"/>
        <w:rPr>
          <w:i/>
          <w:sz w:val="24"/>
        </w:rPr>
      </w:pPr>
    </w:p>
    <w:p w14:paraId="1CD6E7A4" w14:textId="77777777" w:rsidR="000B3072" w:rsidRDefault="000B3072" w:rsidP="000B3072">
      <w:pPr>
        <w:spacing w:after="0" w:line="240" w:lineRule="auto"/>
        <w:rPr>
          <w:i/>
          <w:sz w:val="24"/>
        </w:rPr>
      </w:pPr>
    </w:p>
    <w:p w14:paraId="2AEDF3F1" w14:textId="18374ECE" w:rsidR="00F93CF8" w:rsidRPr="003E0AC6" w:rsidRDefault="00F93CF8" w:rsidP="000B3072">
      <w:pPr>
        <w:spacing w:after="0" w:line="240" w:lineRule="auto"/>
        <w:rPr>
          <w:i/>
          <w:sz w:val="24"/>
        </w:rPr>
      </w:pPr>
      <w:r w:rsidRPr="003E0AC6">
        <w:rPr>
          <w:i/>
          <w:sz w:val="24"/>
        </w:rPr>
        <w:lastRenderedPageBreak/>
        <w:t>The chart below shows a comparison o</w:t>
      </w:r>
      <w:r>
        <w:rPr>
          <w:i/>
          <w:sz w:val="24"/>
        </w:rPr>
        <w:t>f the proposed expenditures by O</w:t>
      </w:r>
      <w:r w:rsidRPr="003E0AC6">
        <w:rPr>
          <w:i/>
          <w:sz w:val="24"/>
        </w:rPr>
        <w:t xml:space="preserve">bject code (an expenditure category) for the current </w:t>
      </w:r>
      <w:r>
        <w:rPr>
          <w:i/>
          <w:sz w:val="24"/>
        </w:rPr>
        <w:t xml:space="preserve">fiscal year </w:t>
      </w:r>
      <w:r w:rsidRPr="003E0AC6">
        <w:rPr>
          <w:i/>
          <w:sz w:val="24"/>
        </w:rPr>
        <w:t>vs. the projected fiscal year.</w:t>
      </w:r>
    </w:p>
    <w:tbl>
      <w:tblPr>
        <w:tblStyle w:val="TableGrid"/>
        <w:tblW w:w="9720" w:type="dxa"/>
        <w:tblInd w:w="-95" w:type="dxa"/>
        <w:tblLayout w:type="fixed"/>
        <w:tblLook w:val="04A0" w:firstRow="1" w:lastRow="0" w:firstColumn="1" w:lastColumn="0" w:noHBand="0" w:noVBand="1"/>
      </w:tblPr>
      <w:tblGrid>
        <w:gridCol w:w="3420"/>
        <w:gridCol w:w="1800"/>
        <w:gridCol w:w="1530"/>
        <w:gridCol w:w="1620"/>
        <w:gridCol w:w="1350"/>
      </w:tblGrid>
      <w:tr w:rsidR="00F93CF8" w:rsidRPr="00EF66EA" w14:paraId="660034DD" w14:textId="77777777" w:rsidTr="00EB071A">
        <w:tc>
          <w:tcPr>
            <w:tcW w:w="9720" w:type="dxa"/>
            <w:gridSpan w:val="5"/>
            <w:shd w:val="clear" w:color="auto" w:fill="C5E0B3" w:themeFill="accent6" w:themeFillTint="66"/>
          </w:tcPr>
          <w:p w14:paraId="05B42D16" w14:textId="77777777" w:rsidR="00F93CF8" w:rsidRPr="00EF66EA" w:rsidRDefault="00F93CF8" w:rsidP="00EB071A">
            <w:pPr>
              <w:jc w:val="center"/>
              <w:rPr>
                <w:b/>
                <w:sz w:val="28"/>
                <w:szCs w:val="28"/>
              </w:rPr>
            </w:pPr>
          </w:p>
          <w:p w14:paraId="6C3251DF" w14:textId="77777777" w:rsidR="00F93CF8" w:rsidRPr="00EF66EA" w:rsidRDefault="00F93CF8" w:rsidP="00EB071A">
            <w:pPr>
              <w:jc w:val="center"/>
              <w:rPr>
                <w:b/>
                <w:sz w:val="28"/>
                <w:szCs w:val="28"/>
              </w:rPr>
            </w:pPr>
            <w:r>
              <w:rPr>
                <w:b/>
                <w:sz w:val="28"/>
                <w:szCs w:val="28"/>
              </w:rPr>
              <w:t>GENERAL FUND EXPENDITURE COMPARISON by OBJECT</w:t>
            </w:r>
          </w:p>
          <w:p w14:paraId="617BD0A5" w14:textId="77777777" w:rsidR="00F93CF8" w:rsidRPr="00EF66EA" w:rsidRDefault="00F93CF8" w:rsidP="00EB071A">
            <w:pPr>
              <w:jc w:val="center"/>
              <w:rPr>
                <w:b/>
                <w:sz w:val="28"/>
                <w:szCs w:val="28"/>
              </w:rPr>
            </w:pPr>
          </w:p>
        </w:tc>
      </w:tr>
      <w:tr w:rsidR="00F93CF8" w:rsidRPr="00EF66EA" w14:paraId="05B21436" w14:textId="77777777" w:rsidTr="00EB071A">
        <w:trPr>
          <w:trHeight w:val="656"/>
        </w:trPr>
        <w:tc>
          <w:tcPr>
            <w:tcW w:w="3420" w:type="dxa"/>
          </w:tcPr>
          <w:p w14:paraId="30F8E3D8" w14:textId="77777777" w:rsidR="00F93CF8" w:rsidRPr="00EF66EA" w:rsidRDefault="00F93CF8" w:rsidP="00EB071A">
            <w:pPr>
              <w:jc w:val="center"/>
              <w:rPr>
                <w:b/>
                <w:sz w:val="28"/>
                <w:szCs w:val="28"/>
              </w:rPr>
            </w:pPr>
          </w:p>
          <w:p w14:paraId="57499BFA" w14:textId="77777777" w:rsidR="00F93CF8" w:rsidRPr="00EF66EA" w:rsidRDefault="00F93CF8" w:rsidP="00EB071A">
            <w:pPr>
              <w:jc w:val="center"/>
              <w:rPr>
                <w:b/>
                <w:sz w:val="28"/>
                <w:szCs w:val="28"/>
              </w:rPr>
            </w:pPr>
            <w:r w:rsidRPr="00EF66EA">
              <w:rPr>
                <w:b/>
                <w:sz w:val="28"/>
                <w:szCs w:val="28"/>
              </w:rPr>
              <w:t>Object Code</w:t>
            </w:r>
            <w:r>
              <w:rPr>
                <w:b/>
                <w:sz w:val="28"/>
                <w:szCs w:val="28"/>
              </w:rPr>
              <w:t xml:space="preserve"> Description</w:t>
            </w:r>
          </w:p>
        </w:tc>
        <w:tc>
          <w:tcPr>
            <w:tcW w:w="1800" w:type="dxa"/>
          </w:tcPr>
          <w:p w14:paraId="3DF19CBD" w14:textId="63CD7DF4" w:rsidR="00F93CF8" w:rsidRDefault="00356AE8" w:rsidP="00EB071A">
            <w:pPr>
              <w:jc w:val="center"/>
              <w:rPr>
                <w:b/>
                <w:sz w:val="28"/>
                <w:szCs w:val="28"/>
              </w:rPr>
            </w:pPr>
            <w:r>
              <w:rPr>
                <w:b/>
                <w:sz w:val="28"/>
                <w:szCs w:val="28"/>
              </w:rPr>
              <w:t>2023-2024</w:t>
            </w:r>
          </w:p>
          <w:p w14:paraId="7916CD1B" w14:textId="77777777" w:rsidR="00F93CF8" w:rsidRPr="00EF66EA" w:rsidRDefault="00F93CF8" w:rsidP="00EB071A">
            <w:pPr>
              <w:jc w:val="center"/>
              <w:rPr>
                <w:b/>
                <w:sz w:val="28"/>
                <w:szCs w:val="28"/>
              </w:rPr>
            </w:pPr>
            <w:r w:rsidRPr="00EF66EA">
              <w:rPr>
                <w:b/>
                <w:sz w:val="28"/>
                <w:szCs w:val="28"/>
              </w:rPr>
              <w:t>Budget</w:t>
            </w:r>
          </w:p>
        </w:tc>
        <w:tc>
          <w:tcPr>
            <w:tcW w:w="1530" w:type="dxa"/>
          </w:tcPr>
          <w:p w14:paraId="7AC78BD3" w14:textId="718959F2" w:rsidR="00F93CF8" w:rsidRDefault="00356AE8" w:rsidP="00EB071A">
            <w:pPr>
              <w:jc w:val="center"/>
              <w:rPr>
                <w:b/>
                <w:sz w:val="28"/>
                <w:szCs w:val="28"/>
              </w:rPr>
            </w:pPr>
            <w:r>
              <w:rPr>
                <w:b/>
                <w:sz w:val="28"/>
                <w:szCs w:val="28"/>
              </w:rPr>
              <w:t>2024-2025</w:t>
            </w:r>
          </w:p>
          <w:p w14:paraId="544C2A24" w14:textId="77777777" w:rsidR="00F93CF8" w:rsidRPr="00EF66EA" w:rsidRDefault="00F93CF8" w:rsidP="00EB071A">
            <w:pPr>
              <w:jc w:val="center"/>
              <w:rPr>
                <w:b/>
                <w:sz w:val="28"/>
                <w:szCs w:val="28"/>
              </w:rPr>
            </w:pPr>
            <w:r>
              <w:rPr>
                <w:b/>
                <w:sz w:val="28"/>
                <w:szCs w:val="28"/>
              </w:rPr>
              <w:t>Budget</w:t>
            </w:r>
          </w:p>
        </w:tc>
        <w:tc>
          <w:tcPr>
            <w:tcW w:w="1620" w:type="dxa"/>
          </w:tcPr>
          <w:p w14:paraId="08F99719" w14:textId="77777777" w:rsidR="00F93CF8" w:rsidRPr="00EF66EA" w:rsidRDefault="00F93CF8" w:rsidP="00EB071A">
            <w:pPr>
              <w:jc w:val="center"/>
              <w:rPr>
                <w:b/>
                <w:sz w:val="28"/>
                <w:szCs w:val="28"/>
              </w:rPr>
            </w:pPr>
            <w:r>
              <w:rPr>
                <w:b/>
                <w:sz w:val="28"/>
                <w:szCs w:val="28"/>
              </w:rPr>
              <w:t>+/-</w:t>
            </w:r>
          </w:p>
          <w:p w14:paraId="6A2662C3" w14:textId="77777777" w:rsidR="00F93CF8" w:rsidRPr="00EF66EA" w:rsidRDefault="00F93CF8" w:rsidP="00EB071A">
            <w:pPr>
              <w:jc w:val="center"/>
              <w:rPr>
                <w:b/>
                <w:sz w:val="28"/>
                <w:szCs w:val="28"/>
              </w:rPr>
            </w:pPr>
            <w:r w:rsidRPr="00EF66EA">
              <w:rPr>
                <w:b/>
                <w:sz w:val="28"/>
                <w:szCs w:val="28"/>
              </w:rPr>
              <w:t>Change</w:t>
            </w:r>
          </w:p>
        </w:tc>
        <w:tc>
          <w:tcPr>
            <w:tcW w:w="1350" w:type="dxa"/>
          </w:tcPr>
          <w:p w14:paraId="5DA7B405" w14:textId="77777777" w:rsidR="00F93CF8" w:rsidRPr="00EF66EA" w:rsidRDefault="00F93CF8" w:rsidP="00EB071A">
            <w:pPr>
              <w:jc w:val="center"/>
              <w:rPr>
                <w:b/>
                <w:sz w:val="28"/>
                <w:szCs w:val="28"/>
              </w:rPr>
            </w:pPr>
            <w:r w:rsidRPr="00EF66EA">
              <w:rPr>
                <w:b/>
                <w:sz w:val="28"/>
                <w:szCs w:val="28"/>
              </w:rPr>
              <w:t>Percent Change</w:t>
            </w:r>
          </w:p>
        </w:tc>
      </w:tr>
      <w:tr w:rsidR="00F93CF8" w:rsidRPr="00EF66EA" w14:paraId="67FC3EDE" w14:textId="77777777" w:rsidTr="00EB071A">
        <w:tc>
          <w:tcPr>
            <w:tcW w:w="9720" w:type="dxa"/>
            <w:gridSpan w:val="5"/>
            <w:shd w:val="clear" w:color="auto" w:fill="FFFFFF" w:themeFill="background1"/>
          </w:tcPr>
          <w:p w14:paraId="1BBE20C7" w14:textId="77777777" w:rsidR="00F93CF8" w:rsidRPr="00994FDA" w:rsidRDefault="00F93CF8" w:rsidP="00EB071A">
            <w:pPr>
              <w:jc w:val="center"/>
              <w:rPr>
                <w:i/>
                <w:sz w:val="28"/>
                <w:szCs w:val="28"/>
              </w:rPr>
            </w:pPr>
            <w:r w:rsidRPr="00994FDA">
              <w:rPr>
                <w:i/>
                <w:sz w:val="28"/>
                <w:szCs w:val="28"/>
              </w:rPr>
              <w:t>Salaries &amp; Benefits</w:t>
            </w:r>
          </w:p>
        </w:tc>
      </w:tr>
      <w:tr w:rsidR="00F93CF8" w:rsidRPr="00EF66EA" w14:paraId="4BE9A61E" w14:textId="77777777" w:rsidTr="00EB071A">
        <w:tc>
          <w:tcPr>
            <w:tcW w:w="3420" w:type="dxa"/>
          </w:tcPr>
          <w:p w14:paraId="5304BCEA" w14:textId="77777777" w:rsidR="00F93CF8" w:rsidRPr="00EF66EA" w:rsidRDefault="00F93CF8" w:rsidP="00EB071A">
            <w:pPr>
              <w:rPr>
                <w:sz w:val="28"/>
                <w:szCs w:val="28"/>
              </w:rPr>
            </w:pPr>
            <w:r>
              <w:rPr>
                <w:sz w:val="28"/>
                <w:szCs w:val="28"/>
              </w:rPr>
              <w:t>Salaries-Certificated (2000)</w:t>
            </w:r>
          </w:p>
        </w:tc>
        <w:tc>
          <w:tcPr>
            <w:tcW w:w="1800" w:type="dxa"/>
          </w:tcPr>
          <w:p w14:paraId="77D036EB" w14:textId="77777777" w:rsidR="00F93CF8" w:rsidRPr="00356AE8" w:rsidRDefault="007742B6" w:rsidP="00EB071A">
            <w:pPr>
              <w:jc w:val="center"/>
              <w:rPr>
                <w:sz w:val="28"/>
                <w:szCs w:val="28"/>
                <w:highlight w:val="yellow"/>
              </w:rPr>
            </w:pPr>
            <w:r w:rsidRPr="00356AE8">
              <w:rPr>
                <w:sz w:val="28"/>
                <w:szCs w:val="28"/>
                <w:highlight w:val="yellow"/>
              </w:rPr>
              <w:t>11,155,043</w:t>
            </w:r>
          </w:p>
        </w:tc>
        <w:tc>
          <w:tcPr>
            <w:tcW w:w="1530" w:type="dxa"/>
          </w:tcPr>
          <w:p w14:paraId="09D7D461" w14:textId="38543A7F" w:rsidR="00E95972" w:rsidRPr="00356AE8" w:rsidRDefault="00E95972" w:rsidP="00E95972">
            <w:pPr>
              <w:jc w:val="center"/>
              <w:rPr>
                <w:sz w:val="28"/>
                <w:szCs w:val="28"/>
                <w:highlight w:val="yellow"/>
              </w:rPr>
            </w:pPr>
            <w:r w:rsidRPr="00356AE8">
              <w:rPr>
                <w:sz w:val="28"/>
                <w:szCs w:val="28"/>
                <w:highlight w:val="yellow"/>
              </w:rPr>
              <w:t>11,384,538</w:t>
            </w:r>
          </w:p>
        </w:tc>
        <w:tc>
          <w:tcPr>
            <w:tcW w:w="1620" w:type="dxa"/>
          </w:tcPr>
          <w:p w14:paraId="37FB3C38" w14:textId="2032668B" w:rsidR="00F93CF8" w:rsidRPr="00356AE8" w:rsidRDefault="0064390D" w:rsidP="00E6663D">
            <w:pPr>
              <w:jc w:val="center"/>
              <w:rPr>
                <w:sz w:val="28"/>
                <w:szCs w:val="28"/>
                <w:highlight w:val="yellow"/>
              </w:rPr>
            </w:pPr>
            <w:r w:rsidRPr="00356AE8">
              <w:rPr>
                <w:sz w:val="28"/>
                <w:szCs w:val="28"/>
                <w:highlight w:val="yellow"/>
              </w:rPr>
              <w:t>+</w:t>
            </w:r>
            <w:r w:rsidR="00E95972" w:rsidRPr="00356AE8">
              <w:rPr>
                <w:sz w:val="28"/>
                <w:szCs w:val="28"/>
                <w:highlight w:val="yellow"/>
              </w:rPr>
              <w:t>229,495</w:t>
            </w:r>
          </w:p>
        </w:tc>
        <w:tc>
          <w:tcPr>
            <w:tcW w:w="1350" w:type="dxa"/>
          </w:tcPr>
          <w:p w14:paraId="3C4205EA" w14:textId="38E36EDF" w:rsidR="00F93CF8" w:rsidRPr="00356AE8" w:rsidRDefault="00E95972" w:rsidP="00EB071A">
            <w:pPr>
              <w:jc w:val="center"/>
              <w:rPr>
                <w:sz w:val="28"/>
                <w:szCs w:val="28"/>
                <w:highlight w:val="yellow"/>
              </w:rPr>
            </w:pPr>
            <w:r w:rsidRPr="00356AE8">
              <w:rPr>
                <w:sz w:val="28"/>
                <w:szCs w:val="28"/>
                <w:highlight w:val="yellow"/>
              </w:rPr>
              <w:t>+2.1</w:t>
            </w:r>
            <w:r w:rsidR="0064390D" w:rsidRPr="00356AE8">
              <w:rPr>
                <w:sz w:val="28"/>
                <w:szCs w:val="28"/>
                <w:highlight w:val="yellow"/>
              </w:rPr>
              <w:t>%</w:t>
            </w:r>
          </w:p>
        </w:tc>
      </w:tr>
      <w:tr w:rsidR="00F93CF8" w:rsidRPr="00EF66EA" w14:paraId="710ED76C" w14:textId="77777777" w:rsidTr="00EB071A">
        <w:tc>
          <w:tcPr>
            <w:tcW w:w="3420" w:type="dxa"/>
          </w:tcPr>
          <w:p w14:paraId="5D96AB02" w14:textId="77777777" w:rsidR="00F93CF8" w:rsidRPr="00EF66EA" w:rsidRDefault="00F93CF8" w:rsidP="00EB071A">
            <w:pPr>
              <w:rPr>
                <w:sz w:val="28"/>
                <w:szCs w:val="28"/>
              </w:rPr>
            </w:pPr>
            <w:r>
              <w:rPr>
                <w:sz w:val="28"/>
                <w:szCs w:val="28"/>
              </w:rPr>
              <w:t>Salaries–</w:t>
            </w:r>
            <w:r w:rsidRPr="00EF66EA">
              <w:rPr>
                <w:sz w:val="28"/>
                <w:szCs w:val="28"/>
              </w:rPr>
              <w:t>Classified</w:t>
            </w:r>
            <w:r>
              <w:rPr>
                <w:sz w:val="28"/>
                <w:szCs w:val="28"/>
              </w:rPr>
              <w:t xml:space="preserve"> (3000)</w:t>
            </w:r>
          </w:p>
        </w:tc>
        <w:tc>
          <w:tcPr>
            <w:tcW w:w="1800" w:type="dxa"/>
          </w:tcPr>
          <w:p w14:paraId="782B4AF5" w14:textId="77777777" w:rsidR="00F93CF8" w:rsidRPr="00356AE8" w:rsidRDefault="00F93CF8" w:rsidP="00EB071A">
            <w:pPr>
              <w:jc w:val="center"/>
              <w:rPr>
                <w:sz w:val="28"/>
                <w:szCs w:val="28"/>
                <w:highlight w:val="yellow"/>
              </w:rPr>
            </w:pPr>
            <w:r w:rsidRPr="00356AE8">
              <w:rPr>
                <w:sz w:val="28"/>
                <w:szCs w:val="28"/>
                <w:highlight w:val="yellow"/>
              </w:rPr>
              <w:t>4,</w:t>
            </w:r>
            <w:r w:rsidR="007742B6" w:rsidRPr="00356AE8">
              <w:rPr>
                <w:sz w:val="28"/>
                <w:szCs w:val="28"/>
                <w:highlight w:val="yellow"/>
              </w:rPr>
              <w:t>629,290</w:t>
            </w:r>
          </w:p>
        </w:tc>
        <w:tc>
          <w:tcPr>
            <w:tcW w:w="1530" w:type="dxa"/>
          </w:tcPr>
          <w:p w14:paraId="2FE7940A" w14:textId="1CB9AFFE" w:rsidR="00F93CF8" w:rsidRPr="00356AE8" w:rsidRDefault="00CE134E" w:rsidP="00EB071A">
            <w:pPr>
              <w:jc w:val="center"/>
              <w:rPr>
                <w:sz w:val="28"/>
                <w:szCs w:val="28"/>
                <w:highlight w:val="yellow"/>
              </w:rPr>
            </w:pPr>
            <w:r w:rsidRPr="00356AE8">
              <w:rPr>
                <w:sz w:val="28"/>
                <w:szCs w:val="28"/>
                <w:highlight w:val="yellow"/>
              </w:rPr>
              <w:t>4,843,</w:t>
            </w:r>
            <w:r w:rsidR="00E95972" w:rsidRPr="00356AE8">
              <w:rPr>
                <w:sz w:val="28"/>
                <w:szCs w:val="28"/>
                <w:highlight w:val="yellow"/>
              </w:rPr>
              <w:t>777</w:t>
            </w:r>
          </w:p>
        </w:tc>
        <w:tc>
          <w:tcPr>
            <w:tcW w:w="1620" w:type="dxa"/>
          </w:tcPr>
          <w:p w14:paraId="622700FF" w14:textId="3591E3F8" w:rsidR="00F93CF8" w:rsidRPr="00356AE8" w:rsidRDefault="0064390D" w:rsidP="00EB071A">
            <w:pPr>
              <w:jc w:val="center"/>
              <w:rPr>
                <w:sz w:val="28"/>
                <w:szCs w:val="28"/>
                <w:highlight w:val="yellow"/>
              </w:rPr>
            </w:pPr>
            <w:r w:rsidRPr="00356AE8">
              <w:rPr>
                <w:sz w:val="28"/>
                <w:szCs w:val="28"/>
                <w:highlight w:val="yellow"/>
              </w:rPr>
              <w:t>+214,</w:t>
            </w:r>
            <w:r w:rsidR="00E95972" w:rsidRPr="00356AE8">
              <w:rPr>
                <w:sz w:val="28"/>
                <w:szCs w:val="28"/>
                <w:highlight w:val="yellow"/>
              </w:rPr>
              <w:t>487</w:t>
            </w:r>
          </w:p>
        </w:tc>
        <w:tc>
          <w:tcPr>
            <w:tcW w:w="1350" w:type="dxa"/>
          </w:tcPr>
          <w:p w14:paraId="0D5E2DC7" w14:textId="08212952" w:rsidR="00F93CF8" w:rsidRPr="00356AE8" w:rsidRDefault="00E95972" w:rsidP="00EB071A">
            <w:pPr>
              <w:jc w:val="center"/>
              <w:rPr>
                <w:sz w:val="28"/>
                <w:szCs w:val="28"/>
                <w:highlight w:val="yellow"/>
              </w:rPr>
            </w:pPr>
            <w:r w:rsidRPr="00356AE8">
              <w:rPr>
                <w:sz w:val="28"/>
                <w:szCs w:val="28"/>
                <w:highlight w:val="yellow"/>
              </w:rPr>
              <w:t>+</w:t>
            </w:r>
            <w:r w:rsidR="0064390D" w:rsidRPr="00356AE8">
              <w:rPr>
                <w:sz w:val="28"/>
                <w:szCs w:val="28"/>
                <w:highlight w:val="yellow"/>
              </w:rPr>
              <w:t>4.6%</w:t>
            </w:r>
          </w:p>
        </w:tc>
      </w:tr>
      <w:tr w:rsidR="00F93CF8" w:rsidRPr="00EF66EA" w14:paraId="423B1E21" w14:textId="77777777" w:rsidTr="00EB071A">
        <w:tc>
          <w:tcPr>
            <w:tcW w:w="3420" w:type="dxa"/>
            <w:tcBorders>
              <w:bottom w:val="single" w:sz="12" w:space="0" w:color="auto"/>
            </w:tcBorders>
          </w:tcPr>
          <w:p w14:paraId="616B49E9" w14:textId="77777777" w:rsidR="00F93CF8" w:rsidRPr="00EF66EA" w:rsidRDefault="00F93CF8" w:rsidP="00EB071A">
            <w:pPr>
              <w:rPr>
                <w:sz w:val="28"/>
                <w:szCs w:val="28"/>
              </w:rPr>
            </w:pPr>
            <w:r w:rsidRPr="00EF66EA">
              <w:rPr>
                <w:sz w:val="28"/>
                <w:szCs w:val="28"/>
              </w:rPr>
              <w:t xml:space="preserve">Benefits </w:t>
            </w:r>
            <w:r>
              <w:rPr>
                <w:sz w:val="28"/>
                <w:szCs w:val="28"/>
              </w:rPr>
              <w:t>(4000)</w:t>
            </w:r>
          </w:p>
        </w:tc>
        <w:tc>
          <w:tcPr>
            <w:tcW w:w="1800" w:type="dxa"/>
            <w:tcBorders>
              <w:bottom w:val="single" w:sz="12" w:space="0" w:color="auto"/>
            </w:tcBorders>
          </w:tcPr>
          <w:p w14:paraId="6BFF5D43" w14:textId="77777777" w:rsidR="00F93CF8" w:rsidRPr="00356AE8" w:rsidRDefault="00F93CF8" w:rsidP="00EB071A">
            <w:pPr>
              <w:jc w:val="center"/>
              <w:rPr>
                <w:sz w:val="28"/>
                <w:szCs w:val="28"/>
                <w:highlight w:val="yellow"/>
              </w:rPr>
            </w:pPr>
            <w:r w:rsidRPr="00356AE8">
              <w:rPr>
                <w:sz w:val="28"/>
                <w:szCs w:val="28"/>
                <w:highlight w:val="yellow"/>
              </w:rPr>
              <w:t>5,</w:t>
            </w:r>
            <w:r w:rsidR="007742B6" w:rsidRPr="00356AE8">
              <w:rPr>
                <w:sz w:val="28"/>
                <w:szCs w:val="28"/>
                <w:highlight w:val="yellow"/>
              </w:rPr>
              <w:t>798,639</w:t>
            </w:r>
          </w:p>
        </w:tc>
        <w:tc>
          <w:tcPr>
            <w:tcW w:w="1530" w:type="dxa"/>
            <w:tcBorders>
              <w:bottom w:val="single" w:sz="12" w:space="0" w:color="auto"/>
            </w:tcBorders>
          </w:tcPr>
          <w:p w14:paraId="3EA9C994" w14:textId="73DEEDBD" w:rsidR="00F93CF8" w:rsidRPr="00356AE8" w:rsidRDefault="00CE134E" w:rsidP="00EB071A">
            <w:pPr>
              <w:jc w:val="center"/>
              <w:rPr>
                <w:sz w:val="28"/>
                <w:szCs w:val="28"/>
                <w:highlight w:val="yellow"/>
              </w:rPr>
            </w:pPr>
            <w:r w:rsidRPr="00356AE8">
              <w:rPr>
                <w:sz w:val="28"/>
                <w:szCs w:val="28"/>
                <w:highlight w:val="yellow"/>
              </w:rPr>
              <w:t>5,</w:t>
            </w:r>
            <w:r w:rsidR="00E95972" w:rsidRPr="00356AE8">
              <w:rPr>
                <w:sz w:val="28"/>
                <w:szCs w:val="28"/>
                <w:highlight w:val="yellow"/>
              </w:rPr>
              <w:t>465,107</w:t>
            </w:r>
          </w:p>
        </w:tc>
        <w:tc>
          <w:tcPr>
            <w:tcW w:w="1620" w:type="dxa"/>
            <w:tcBorders>
              <w:bottom w:val="single" w:sz="12" w:space="0" w:color="auto"/>
            </w:tcBorders>
          </w:tcPr>
          <w:p w14:paraId="12A6FE85" w14:textId="371335FE" w:rsidR="00F93CF8" w:rsidRPr="00356AE8" w:rsidRDefault="0064390D" w:rsidP="00EB071A">
            <w:pPr>
              <w:jc w:val="center"/>
              <w:rPr>
                <w:sz w:val="28"/>
                <w:szCs w:val="28"/>
                <w:highlight w:val="yellow"/>
              </w:rPr>
            </w:pPr>
            <w:r w:rsidRPr="00356AE8">
              <w:rPr>
                <w:sz w:val="28"/>
                <w:szCs w:val="28"/>
                <w:highlight w:val="yellow"/>
              </w:rPr>
              <w:t>-</w:t>
            </w:r>
            <w:r w:rsidR="00E95972" w:rsidRPr="00356AE8">
              <w:rPr>
                <w:sz w:val="28"/>
                <w:szCs w:val="28"/>
                <w:highlight w:val="yellow"/>
              </w:rPr>
              <w:t>333,352</w:t>
            </w:r>
          </w:p>
        </w:tc>
        <w:tc>
          <w:tcPr>
            <w:tcW w:w="1350" w:type="dxa"/>
            <w:tcBorders>
              <w:bottom w:val="single" w:sz="12" w:space="0" w:color="auto"/>
            </w:tcBorders>
          </w:tcPr>
          <w:p w14:paraId="2B7F004C" w14:textId="0029043E" w:rsidR="00F93CF8" w:rsidRPr="00356AE8" w:rsidRDefault="0064390D" w:rsidP="00EB071A">
            <w:pPr>
              <w:jc w:val="center"/>
              <w:rPr>
                <w:sz w:val="28"/>
                <w:szCs w:val="28"/>
                <w:highlight w:val="yellow"/>
              </w:rPr>
            </w:pPr>
            <w:r w:rsidRPr="00356AE8">
              <w:rPr>
                <w:sz w:val="28"/>
                <w:szCs w:val="28"/>
                <w:highlight w:val="yellow"/>
              </w:rPr>
              <w:t>-</w:t>
            </w:r>
            <w:r w:rsidR="00E95972" w:rsidRPr="00356AE8">
              <w:rPr>
                <w:sz w:val="28"/>
                <w:szCs w:val="28"/>
                <w:highlight w:val="yellow"/>
              </w:rPr>
              <w:t>6</w:t>
            </w:r>
            <w:r w:rsidRPr="00356AE8">
              <w:rPr>
                <w:sz w:val="28"/>
                <w:szCs w:val="28"/>
                <w:highlight w:val="yellow"/>
              </w:rPr>
              <w:t>.2%</w:t>
            </w:r>
          </w:p>
        </w:tc>
      </w:tr>
      <w:tr w:rsidR="00F93CF8" w:rsidRPr="00EF66EA" w14:paraId="61B3081D" w14:textId="77777777" w:rsidTr="00EB071A">
        <w:tc>
          <w:tcPr>
            <w:tcW w:w="3420" w:type="dxa"/>
            <w:tcBorders>
              <w:top w:val="single" w:sz="12" w:space="0" w:color="auto"/>
              <w:bottom w:val="single" w:sz="4" w:space="0" w:color="auto"/>
            </w:tcBorders>
          </w:tcPr>
          <w:p w14:paraId="70FFAC81" w14:textId="77777777" w:rsidR="00F93CF8" w:rsidRPr="00FC537C" w:rsidRDefault="00F93CF8" w:rsidP="00EB071A">
            <w:pPr>
              <w:rPr>
                <w:b/>
                <w:sz w:val="28"/>
                <w:szCs w:val="28"/>
              </w:rPr>
            </w:pPr>
            <w:r w:rsidRPr="00FC537C">
              <w:rPr>
                <w:b/>
                <w:sz w:val="28"/>
                <w:szCs w:val="28"/>
              </w:rPr>
              <w:t>Subtotal</w:t>
            </w:r>
          </w:p>
        </w:tc>
        <w:tc>
          <w:tcPr>
            <w:tcW w:w="1800" w:type="dxa"/>
            <w:tcBorders>
              <w:top w:val="single" w:sz="12" w:space="0" w:color="auto"/>
              <w:bottom w:val="single" w:sz="12" w:space="0" w:color="auto"/>
            </w:tcBorders>
          </w:tcPr>
          <w:p w14:paraId="1B89CCDF" w14:textId="77777777" w:rsidR="00F93CF8" w:rsidRPr="00356AE8" w:rsidRDefault="007742B6" w:rsidP="00EB071A">
            <w:pPr>
              <w:jc w:val="center"/>
              <w:rPr>
                <w:b/>
                <w:sz w:val="28"/>
                <w:szCs w:val="28"/>
                <w:highlight w:val="yellow"/>
              </w:rPr>
            </w:pPr>
            <w:r w:rsidRPr="00356AE8">
              <w:rPr>
                <w:b/>
                <w:sz w:val="28"/>
                <w:szCs w:val="28"/>
                <w:highlight w:val="yellow"/>
              </w:rPr>
              <w:t>21,582,972</w:t>
            </w:r>
          </w:p>
        </w:tc>
        <w:tc>
          <w:tcPr>
            <w:tcW w:w="1530" w:type="dxa"/>
            <w:tcBorders>
              <w:top w:val="single" w:sz="12" w:space="0" w:color="auto"/>
              <w:bottom w:val="single" w:sz="12" w:space="0" w:color="auto"/>
            </w:tcBorders>
          </w:tcPr>
          <w:p w14:paraId="1085522B" w14:textId="6D1325D7" w:rsidR="00F93CF8" w:rsidRPr="00356AE8" w:rsidRDefault="00CE134E" w:rsidP="00EB071A">
            <w:pPr>
              <w:jc w:val="center"/>
              <w:rPr>
                <w:b/>
                <w:sz w:val="28"/>
                <w:szCs w:val="28"/>
                <w:highlight w:val="yellow"/>
              </w:rPr>
            </w:pPr>
            <w:r w:rsidRPr="00356AE8">
              <w:rPr>
                <w:b/>
                <w:sz w:val="28"/>
                <w:szCs w:val="28"/>
                <w:highlight w:val="yellow"/>
              </w:rPr>
              <w:t>21,</w:t>
            </w:r>
            <w:r w:rsidR="00E95972" w:rsidRPr="00356AE8">
              <w:rPr>
                <w:b/>
                <w:sz w:val="28"/>
                <w:szCs w:val="28"/>
                <w:highlight w:val="yellow"/>
              </w:rPr>
              <w:t>693,422</w:t>
            </w:r>
          </w:p>
        </w:tc>
        <w:tc>
          <w:tcPr>
            <w:tcW w:w="1620" w:type="dxa"/>
            <w:tcBorders>
              <w:top w:val="single" w:sz="12" w:space="0" w:color="auto"/>
              <w:bottom w:val="single" w:sz="12" w:space="0" w:color="auto"/>
            </w:tcBorders>
          </w:tcPr>
          <w:p w14:paraId="65ADF637" w14:textId="192AAF92" w:rsidR="00F93CF8" w:rsidRPr="00356AE8" w:rsidRDefault="00E95972" w:rsidP="00EB071A">
            <w:pPr>
              <w:jc w:val="center"/>
              <w:rPr>
                <w:b/>
                <w:sz w:val="28"/>
                <w:szCs w:val="28"/>
                <w:highlight w:val="yellow"/>
              </w:rPr>
            </w:pPr>
            <w:r w:rsidRPr="00356AE8">
              <w:rPr>
                <w:b/>
                <w:sz w:val="28"/>
                <w:szCs w:val="28"/>
                <w:highlight w:val="yellow"/>
              </w:rPr>
              <w:t>+110,450</w:t>
            </w:r>
          </w:p>
        </w:tc>
        <w:tc>
          <w:tcPr>
            <w:tcW w:w="1350" w:type="dxa"/>
            <w:tcBorders>
              <w:top w:val="single" w:sz="12" w:space="0" w:color="auto"/>
              <w:bottom w:val="single" w:sz="4" w:space="0" w:color="auto"/>
            </w:tcBorders>
          </w:tcPr>
          <w:p w14:paraId="5DCB7777" w14:textId="5B0C9AA3" w:rsidR="00F93CF8" w:rsidRPr="00356AE8" w:rsidRDefault="00E95972" w:rsidP="00EB071A">
            <w:pPr>
              <w:jc w:val="center"/>
              <w:rPr>
                <w:b/>
                <w:sz w:val="28"/>
                <w:szCs w:val="28"/>
                <w:highlight w:val="yellow"/>
              </w:rPr>
            </w:pPr>
            <w:r w:rsidRPr="00356AE8">
              <w:rPr>
                <w:b/>
                <w:sz w:val="28"/>
                <w:szCs w:val="28"/>
                <w:highlight w:val="yellow"/>
              </w:rPr>
              <w:t>+0.5%</w:t>
            </w:r>
          </w:p>
        </w:tc>
      </w:tr>
      <w:tr w:rsidR="00F93CF8" w:rsidRPr="00EF66EA" w14:paraId="5BD77D29" w14:textId="77777777" w:rsidTr="00EB071A">
        <w:tc>
          <w:tcPr>
            <w:tcW w:w="9720" w:type="dxa"/>
            <w:gridSpan w:val="5"/>
            <w:tcBorders>
              <w:top w:val="single" w:sz="12" w:space="0" w:color="auto"/>
            </w:tcBorders>
            <w:shd w:val="clear" w:color="auto" w:fill="FFFFFF" w:themeFill="background1"/>
          </w:tcPr>
          <w:p w14:paraId="2C4B325A" w14:textId="77777777" w:rsidR="00F93CF8" w:rsidRPr="00994FDA" w:rsidRDefault="00F93CF8" w:rsidP="00EB071A">
            <w:pPr>
              <w:jc w:val="center"/>
              <w:rPr>
                <w:i/>
                <w:sz w:val="28"/>
                <w:szCs w:val="28"/>
              </w:rPr>
            </w:pPr>
            <w:r w:rsidRPr="00994FDA">
              <w:rPr>
                <w:i/>
                <w:sz w:val="28"/>
                <w:szCs w:val="28"/>
              </w:rPr>
              <w:t>MSOC – Materials, Supplies, &amp; Operating Costs</w:t>
            </w:r>
          </w:p>
        </w:tc>
      </w:tr>
      <w:tr w:rsidR="00F93CF8" w:rsidRPr="00EF66EA" w14:paraId="0CD51EAD" w14:textId="77777777" w:rsidTr="00EB071A">
        <w:tc>
          <w:tcPr>
            <w:tcW w:w="3420" w:type="dxa"/>
            <w:tcBorders>
              <w:top w:val="single" w:sz="12" w:space="0" w:color="auto"/>
            </w:tcBorders>
          </w:tcPr>
          <w:p w14:paraId="74E97F42" w14:textId="77777777" w:rsidR="00F93CF8" w:rsidRPr="00EF66EA" w:rsidRDefault="00F93CF8" w:rsidP="00EB071A">
            <w:pPr>
              <w:rPr>
                <w:sz w:val="28"/>
                <w:szCs w:val="28"/>
              </w:rPr>
            </w:pPr>
            <w:r>
              <w:rPr>
                <w:sz w:val="28"/>
                <w:szCs w:val="28"/>
              </w:rPr>
              <w:t xml:space="preserve">Supplies &amp; </w:t>
            </w:r>
            <w:r w:rsidRPr="00EF66EA">
              <w:rPr>
                <w:sz w:val="28"/>
                <w:szCs w:val="28"/>
              </w:rPr>
              <w:t>Materials</w:t>
            </w:r>
            <w:r>
              <w:rPr>
                <w:sz w:val="28"/>
                <w:szCs w:val="28"/>
              </w:rPr>
              <w:t xml:space="preserve"> (5000)</w:t>
            </w:r>
          </w:p>
        </w:tc>
        <w:tc>
          <w:tcPr>
            <w:tcW w:w="1800" w:type="dxa"/>
            <w:tcBorders>
              <w:top w:val="single" w:sz="12" w:space="0" w:color="auto"/>
            </w:tcBorders>
          </w:tcPr>
          <w:p w14:paraId="3CC4005C" w14:textId="77777777" w:rsidR="00F93CF8" w:rsidRPr="00356AE8" w:rsidRDefault="00F93CF8" w:rsidP="00EB071A">
            <w:pPr>
              <w:jc w:val="center"/>
              <w:rPr>
                <w:sz w:val="28"/>
                <w:szCs w:val="28"/>
                <w:highlight w:val="yellow"/>
              </w:rPr>
            </w:pPr>
            <w:r w:rsidRPr="00356AE8">
              <w:rPr>
                <w:sz w:val="28"/>
                <w:szCs w:val="28"/>
                <w:highlight w:val="yellow"/>
              </w:rPr>
              <w:t>2,</w:t>
            </w:r>
            <w:r w:rsidR="007742B6" w:rsidRPr="00356AE8">
              <w:rPr>
                <w:sz w:val="28"/>
                <w:szCs w:val="28"/>
                <w:highlight w:val="yellow"/>
              </w:rPr>
              <w:t>085,999</w:t>
            </w:r>
            <w:r w:rsidRPr="00356AE8">
              <w:rPr>
                <w:sz w:val="28"/>
                <w:szCs w:val="28"/>
                <w:highlight w:val="yellow"/>
              </w:rPr>
              <w:t>*</w:t>
            </w:r>
          </w:p>
        </w:tc>
        <w:tc>
          <w:tcPr>
            <w:tcW w:w="1530" w:type="dxa"/>
            <w:tcBorders>
              <w:top w:val="single" w:sz="12" w:space="0" w:color="auto"/>
            </w:tcBorders>
          </w:tcPr>
          <w:p w14:paraId="464EAD27" w14:textId="14C48665" w:rsidR="00F93CF8" w:rsidRPr="00356AE8" w:rsidRDefault="00407A6D" w:rsidP="00EB071A">
            <w:pPr>
              <w:jc w:val="center"/>
              <w:rPr>
                <w:sz w:val="28"/>
                <w:szCs w:val="28"/>
                <w:highlight w:val="yellow"/>
              </w:rPr>
            </w:pPr>
            <w:r w:rsidRPr="00356AE8">
              <w:rPr>
                <w:sz w:val="28"/>
                <w:szCs w:val="28"/>
                <w:highlight w:val="yellow"/>
              </w:rPr>
              <w:t>2</w:t>
            </w:r>
            <w:r w:rsidR="00F413CF" w:rsidRPr="00356AE8">
              <w:rPr>
                <w:sz w:val="28"/>
                <w:szCs w:val="28"/>
                <w:highlight w:val="yellow"/>
              </w:rPr>
              <w:t>,</w:t>
            </w:r>
            <w:r w:rsidR="00EC7FE4" w:rsidRPr="00356AE8">
              <w:rPr>
                <w:sz w:val="28"/>
                <w:szCs w:val="28"/>
                <w:highlight w:val="yellow"/>
              </w:rPr>
              <w:t>613,354</w:t>
            </w:r>
          </w:p>
        </w:tc>
        <w:tc>
          <w:tcPr>
            <w:tcW w:w="1620" w:type="dxa"/>
            <w:tcBorders>
              <w:top w:val="single" w:sz="12" w:space="0" w:color="auto"/>
            </w:tcBorders>
          </w:tcPr>
          <w:p w14:paraId="535581F1" w14:textId="75EB359F" w:rsidR="00F93CF8" w:rsidRPr="00356AE8" w:rsidRDefault="00F413CF" w:rsidP="00EB071A">
            <w:pPr>
              <w:jc w:val="center"/>
              <w:rPr>
                <w:sz w:val="28"/>
                <w:szCs w:val="28"/>
                <w:highlight w:val="yellow"/>
              </w:rPr>
            </w:pPr>
            <w:r w:rsidRPr="00356AE8">
              <w:rPr>
                <w:sz w:val="28"/>
                <w:szCs w:val="28"/>
                <w:highlight w:val="yellow"/>
              </w:rPr>
              <w:t>+</w:t>
            </w:r>
            <w:r w:rsidR="00EC7FE4" w:rsidRPr="00356AE8">
              <w:rPr>
                <w:sz w:val="28"/>
                <w:szCs w:val="28"/>
                <w:highlight w:val="yellow"/>
              </w:rPr>
              <w:t>527,355</w:t>
            </w:r>
          </w:p>
        </w:tc>
        <w:tc>
          <w:tcPr>
            <w:tcW w:w="1350" w:type="dxa"/>
            <w:tcBorders>
              <w:top w:val="single" w:sz="12" w:space="0" w:color="auto"/>
            </w:tcBorders>
          </w:tcPr>
          <w:p w14:paraId="1266CD0D" w14:textId="585140FF" w:rsidR="00F93CF8" w:rsidRPr="00356AE8" w:rsidRDefault="00AE2876" w:rsidP="00EB071A">
            <w:pPr>
              <w:jc w:val="center"/>
              <w:rPr>
                <w:sz w:val="28"/>
                <w:szCs w:val="28"/>
                <w:highlight w:val="yellow"/>
              </w:rPr>
            </w:pPr>
            <w:r w:rsidRPr="00356AE8">
              <w:rPr>
                <w:sz w:val="28"/>
                <w:szCs w:val="28"/>
                <w:highlight w:val="yellow"/>
              </w:rPr>
              <w:t>+</w:t>
            </w:r>
            <w:r w:rsidR="00C33B03" w:rsidRPr="00356AE8">
              <w:rPr>
                <w:sz w:val="28"/>
                <w:szCs w:val="28"/>
                <w:highlight w:val="yellow"/>
              </w:rPr>
              <w:t>20.18</w:t>
            </w:r>
            <w:r w:rsidRPr="00356AE8">
              <w:rPr>
                <w:sz w:val="28"/>
                <w:szCs w:val="28"/>
                <w:highlight w:val="yellow"/>
              </w:rPr>
              <w:t>%</w:t>
            </w:r>
          </w:p>
        </w:tc>
      </w:tr>
      <w:tr w:rsidR="00F93CF8" w:rsidRPr="00EF66EA" w14:paraId="155CBB98" w14:textId="77777777" w:rsidTr="00EB071A">
        <w:tc>
          <w:tcPr>
            <w:tcW w:w="3420" w:type="dxa"/>
          </w:tcPr>
          <w:p w14:paraId="67069A1A" w14:textId="77777777" w:rsidR="00F93CF8" w:rsidRPr="00EF66EA" w:rsidRDefault="00F93CF8" w:rsidP="00EB071A">
            <w:pPr>
              <w:rPr>
                <w:sz w:val="28"/>
                <w:szCs w:val="28"/>
              </w:rPr>
            </w:pPr>
            <w:r w:rsidRPr="00EF66EA">
              <w:rPr>
                <w:sz w:val="28"/>
                <w:szCs w:val="28"/>
              </w:rPr>
              <w:t>Purchased Services</w:t>
            </w:r>
            <w:r>
              <w:rPr>
                <w:sz w:val="28"/>
                <w:szCs w:val="28"/>
              </w:rPr>
              <w:t xml:space="preserve"> (7000)</w:t>
            </w:r>
          </w:p>
        </w:tc>
        <w:tc>
          <w:tcPr>
            <w:tcW w:w="1800" w:type="dxa"/>
          </w:tcPr>
          <w:p w14:paraId="0352CDB0" w14:textId="77777777" w:rsidR="00F93CF8" w:rsidRPr="00356AE8" w:rsidRDefault="00F93CF8" w:rsidP="00EB071A">
            <w:pPr>
              <w:jc w:val="center"/>
              <w:rPr>
                <w:sz w:val="28"/>
                <w:szCs w:val="28"/>
                <w:highlight w:val="yellow"/>
              </w:rPr>
            </w:pPr>
            <w:r w:rsidRPr="00356AE8">
              <w:rPr>
                <w:sz w:val="28"/>
                <w:szCs w:val="28"/>
                <w:highlight w:val="yellow"/>
              </w:rPr>
              <w:t>3,</w:t>
            </w:r>
            <w:r w:rsidR="007742B6" w:rsidRPr="00356AE8">
              <w:rPr>
                <w:sz w:val="28"/>
                <w:szCs w:val="28"/>
                <w:highlight w:val="yellow"/>
              </w:rPr>
              <w:t>466,630</w:t>
            </w:r>
          </w:p>
        </w:tc>
        <w:tc>
          <w:tcPr>
            <w:tcW w:w="1530" w:type="dxa"/>
          </w:tcPr>
          <w:p w14:paraId="1AA97E2E" w14:textId="4468E3A8" w:rsidR="00F93CF8" w:rsidRPr="00356AE8" w:rsidRDefault="00697DDB" w:rsidP="00EB071A">
            <w:pPr>
              <w:jc w:val="center"/>
              <w:rPr>
                <w:sz w:val="28"/>
                <w:szCs w:val="28"/>
                <w:highlight w:val="yellow"/>
              </w:rPr>
            </w:pPr>
            <w:r w:rsidRPr="00356AE8">
              <w:rPr>
                <w:sz w:val="28"/>
                <w:szCs w:val="28"/>
                <w:highlight w:val="yellow"/>
              </w:rPr>
              <w:t>3,</w:t>
            </w:r>
            <w:r w:rsidR="00A530D3" w:rsidRPr="00356AE8">
              <w:rPr>
                <w:sz w:val="28"/>
                <w:szCs w:val="28"/>
                <w:highlight w:val="yellow"/>
              </w:rPr>
              <w:t>527,853</w:t>
            </w:r>
          </w:p>
        </w:tc>
        <w:tc>
          <w:tcPr>
            <w:tcW w:w="1620" w:type="dxa"/>
          </w:tcPr>
          <w:p w14:paraId="735A68C0" w14:textId="1E9C0C38" w:rsidR="00F93CF8" w:rsidRPr="00356AE8" w:rsidRDefault="00F413CF" w:rsidP="00EB071A">
            <w:pPr>
              <w:jc w:val="center"/>
              <w:rPr>
                <w:sz w:val="28"/>
                <w:szCs w:val="28"/>
                <w:highlight w:val="yellow"/>
              </w:rPr>
            </w:pPr>
            <w:r w:rsidRPr="00356AE8">
              <w:rPr>
                <w:sz w:val="28"/>
                <w:szCs w:val="28"/>
                <w:highlight w:val="yellow"/>
              </w:rPr>
              <w:t>+</w:t>
            </w:r>
            <w:r w:rsidR="00EC7FE4" w:rsidRPr="00356AE8">
              <w:rPr>
                <w:sz w:val="28"/>
                <w:szCs w:val="28"/>
                <w:highlight w:val="yellow"/>
              </w:rPr>
              <w:t>61,223</w:t>
            </w:r>
          </w:p>
        </w:tc>
        <w:tc>
          <w:tcPr>
            <w:tcW w:w="1350" w:type="dxa"/>
          </w:tcPr>
          <w:p w14:paraId="6E718DE0" w14:textId="06406E8B" w:rsidR="00F93CF8" w:rsidRPr="00356AE8" w:rsidRDefault="00AE2876" w:rsidP="00EB071A">
            <w:pPr>
              <w:jc w:val="center"/>
              <w:rPr>
                <w:sz w:val="28"/>
                <w:szCs w:val="28"/>
                <w:highlight w:val="yellow"/>
              </w:rPr>
            </w:pPr>
            <w:r w:rsidRPr="00356AE8">
              <w:rPr>
                <w:sz w:val="28"/>
                <w:szCs w:val="28"/>
                <w:highlight w:val="yellow"/>
              </w:rPr>
              <w:t>+</w:t>
            </w:r>
            <w:r w:rsidR="00C33B03" w:rsidRPr="00356AE8">
              <w:rPr>
                <w:sz w:val="28"/>
                <w:szCs w:val="28"/>
                <w:highlight w:val="yellow"/>
              </w:rPr>
              <w:t>1.73</w:t>
            </w:r>
            <w:r w:rsidRPr="00356AE8">
              <w:rPr>
                <w:sz w:val="28"/>
                <w:szCs w:val="28"/>
                <w:highlight w:val="yellow"/>
              </w:rPr>
              <w:t>%</w:t>
            </w:r>
          </w:p>
        </w:tc>
      </w:tr>
      <w:tr w:rsidR="00F93CF8" w:rsidRPr="00EF66EA" w14:paraId="63D5B59B" w14:textId="77777777" w:rsidTr="00EB071A">
        <w:tc>
          <w:tcPr>
            <w:tcW w:w="3420" w:type="dxa"/>
          </w:tcPr>
          <w:p w14:paraId="21957B61" w14:textId="77777777" w:rsidR="00F93CF8" w:rsidRPr="00EF66EA" w:rsidRDefault="00F93CF8" w:rsidP="00EB071A">
            <w:pPr>
              <w:rPr>
                <w:sz w:val="28"/>
                <w:szCs w:val="28"/>
              </w:rPr>
            </w:pPr>
            <w:r w:rsidRPr="00EF66EA">
              <w:rPr>
                <w:sz w:val="28"/>
                <w:szCs w:val="28"/>
              </w:rPr>
              <w:t>Travel</w:t>
            </w:r>
            <w:r>
              <w:rPr>
                <w:sz w:val="28"/>
                <w:szCs w:val="28"/>
              </w:rPr>
              <w:t xml:space="preserve"> (8000)</w:t>
            </w:r>
          </w:p>
        </w:tc>
        <w:tc>
          <w:tcPr>
            <w:tcW w:w="1800" w:type="dxa"/>
          </w:tcPr>
          <w:p w14:paraId="7EAB04D0" w14:textId="77777777" w:rsidR="00F93CF8" w:rsidRPr="00356AE8" w:rsidRDefault="007742B6" w:rsidP="00EB071A">
            <w:pPr>
              <w:jc w:val="center"/>
              <w:rPr>
                <w:sz w:val="28"/>
                <w:szCs w:val="28"/>
                <w:highlight w:val="yellow"/>
              </w:rPr>
            </w:pPr>
            <w:r w:rsidRPr="00356AE8">
              <w:rPr>
                <w:sz w:val="28"/>
                <w:szCs w:val="28"/>
                <w:highlight w:val="yellow"/>
              </w:rPr>
              <w:t>80,8</w:t>
            </w:r>
            <w:r w:rsidR="00F93CF8" w:rsidRPr="00356AE8">
              <w:rPr>
                <w:sz w:val="28"/>
                <w:szCs w:val="28"/>
                <w:highlight w:val="yellow"/>
              </w:rPr>
              <w:t>90</w:t>
            </w:r>
          </w:p>
        </w:tc>
        <w:tc>
          <w:tcPr>
            <w:tcW w:w="1530" w:type="dxa"/>
          </w:tcPr>
          <w:p w14:paraId="01E491D5" w14:textId="175D4AC0" w:rsidR="00F93CF8" w:rsidRPr="00356AE8" w:rsidRDefault="005C56D8" w:rsidP="00EB071A">
            <w:pPr>
              <w:jc w:val="center"/>
              <w:rPr>
                <w:sz w:val="28"/>
                <w:szCs w:val="28"/>
                <w:highlight w:val="yellow"/>
              </w:rPr>
            </w:pPr>
            <w:r w:rsidRPr="00356AE8">
              <w:rPr>
                <w:sz w:val="28"/>
                <w:szCs w:val="28"/>
                <w:highlight w:val="yellow"/>
              </w:rPr>
              <w:t>85</w:t>
            </w:r>
            <w:r w:rsidR="00EC7FE4" w:rsidRPr="00356AE8">
              <w:rPr>
                <w:sz w:val="28"/>
                <w:szCs w:val="28"/>
                <w:highlight w:val="yellow"/>
              </w:rPr>
              <w:t>,</w:t>
            </w:r>
            <w:r w:rsidRPr="00356AE8">
              <w:rPr>
                <w:sz w:val="28"/>
                <w:szCs w:val="28"/>
                <w:highlight w:val="yellow"/>
              </w:rPr>
              <w:t>000</w:t>
            </w:r>
          </w:p>
        </w:tc>
        <w:tc>
          <w:tcPr>
            <w:tcW w:w="1620" w:type="dxa"/>
          </w:tcPr>
          <w:p w14:paraId="38BB4C01" w14:textId="4FC8EB0D" w:rsidR="00F93CF8" w:rsidRPr="00356AE8" w:rsidRDefault="00681B15" w:rsidP="00EB071A">
            <w:pPr>
              <w:jc w:val="center"/>
              <w:rPr>
                <w:sz w:val="28"/>
                <w:szCs w:val="28"/>
                <w:highlight w:val="yellow"/>
              </w:rPr>
            </w:pPr>
            <w:r w:rsidRPr="00356AE8">
              <w:rPr>
                <w:sz w:val="28"/>
                <w:szCs w:val="28"/>
                <w:highlight w:val="yellow"/>
              </w:rPr>
              <w:t>+4,110</w:t>
            </w:r>
          </w:p>
        </w:tc>
        <w:tc>
          <w:tcPr>
            <w:tcW w:w="1350" w:type="dxa"/>
          </w:tcPr>
          <w:p w14:paraId="045FA1FA" w14:textId="78DE2ACC" w:rsidR="00F93CF8" w:rsidRPr="00356AE8" w:rsidRDefault="00AE2876" w:rsidP="00EB071A">
            <w:pPr>
              <w:jc w:val="center"/>
              <w:rPr>
                <w:sz w:val="28"/>
                <w:szCs w:val="28"/>
                <w:highlight w:val="yellow"/>
              </w:rPr>
            </w:pPr>
            <w:r w:rsidRPr="00356AE8">
              <w:rPr>
                <w:sz w:val="28"/>
                <w:szCs w:val="28"/>
                <w:highlight w:val="yellow"/>
              </w:rPr>
              <w:t>+4.38%</w:t>
            </w:r>
          </w:p>
        </w:tc>
      </w:tr>
      <w:tr w:rsidR="00F93CF8" w:rsidRPr="00EF66EA" w14:paraId="52957C2B" w14:textId="77777777" w:rsidTr="00EB071A">
        <w:tc>
          <w:tcPr>
            <w:tcW w:w="3420" w:type="dxa"/>
            <w:tcBorders>
              <w:bottom w:val="single" w:sz="12" w:space="0" w:color="auto"/>
            </w:tcBorders>
          </w:tcPr>
          <w:p w14:paraId="18A4E795" w14:textId="77777777" w:rsidR="00F93CF8" w:rsidRPr="00EF66EA" w:rsidRDefault="00F93CF8" w:rsidP="00EB071A">
            <w:pPr>
              <w:rPr>
                <w:sz w:val="28"/>
                <w:szCs w:val="28"/>
              </w:rPr>
            </w:pPr>
            <w:r w:rsidRPr="00EF66EA">
              <w:rPr>
                <w:sz w:val="28"/>
                <w:szCs w:val="28"/>
              </w:rPr>
              <w:t>Capital</w:t>
            </w:r>
            <w:r>
              <w:rPr>
                <w:sz w:val="28"/>
                <w:szCs w:val="28"/>
              </w:rPr>
              <w:t xml:space="preserve"> (9000)</w:t>
            </w:r>
          </w:p>
        </w:tc>
        <w:tc>
          <w:tcPr>
            <w:tcW w:w="1800" w:type="dxa"/>
            <w:tcBorders>
              <w:bottom w:val="single" w:sz="12" w:space="0" w:color="auto"/>
            </w:tcBorders>
          </w:tcPr>
          <w:p w14:paraId="095504AB" w14:textId="77777777" w:rsidR="00F93CF8" w:rsidRPr="00356AE8" w:rsidRDefault="00F93CF8" w:rsidP="00EB071A">
            <w:pPr>
              <w:jc w:val="center"/>
              <w:rPr>
                <w:sz w:val="28"/>
                <w:szCs w:val="28"/>
                <w:highlight w:val="yellow"/>
              </w:rPr>
            </w:pPr>
            <w:r w:rsidRPr="00356AE8">
              <w:rPr>
                <w:sz w:val="28"/>
                <w:szCs w:val="28"/>
                <w:highlight w:val="yellow"/>
              </w:rPr>
              <w:t>2</w:t>
            </w:r>
            <w:r w:rsidR="007742B6" w:rsidRPr="00356AE8">
              <w:rPr>
                <w:sz w:val="28"/>
                <w:szCs w:val="28"/>
                <w:highlight w:val="yellow"/>
              </w:rPr>
              <w:t>0</w:t>
            </w:r>
            <w:r w:rsidRPr="00356AE8">
              <w:rPr>
                <w:sz w:val="28"/>
                <w:szCs w:val="28"/>
                <w:highlight w:val="yellow"/>
              </w:rPr>
              <w:t>,000</w:t>
            </w:r>
          </w:p>
        </w:tc>
        <w:tc>
          <w:tcPr>
            <w:tcW w:w="1530" w:type="dxa"/>
            <w:tcBorders>
              <w:bottom w:val="single" w:sz="12" w:space="0" w:color="auto"/>
            </w:tcBorders>
          </w:tcPr>
          <w:p w14:paraId="1DA0B6D1" w14:textId="21A00BD5" w:rsidR="00F93CF8" w:rsidRPr="00356AE8" w:rsidRDefault="00697DDB" w:rsidP="00EB071A">
            <w:pPr>
              <w:jc w:val="center"/>
              <w:rPr>
                <w:sz w:val="28"/>
                <w:szCs w:val="28"/>
                <w:highlight w:val="yellow"/>
              </w:rPr>
            </w:pPr>
            <w:r w:rsidRPr="00356AE8">
              <w:rPr>
                <w:sz w:val="28"/>
                <w:szCs w:val="28"/>
                <w:highlight w:val="yellow"/>
              </w:rPr>
              <w:t>20,000</w:t>
            </w:r>
          </w:p>
        </w:tc>
        <w:tc>
          <w:tcPr>
            <w:tcW w:w="1620" w:type="dxa"/>
            <w:tcBorders>
              <w:bottom w:val="single" w:sz="12" w:space="0" w:color="auto"/>
            </w:tcBorders>
          </w:tcPr>
          <w:p w14:paraId="39922739" w14:textId="431C3208" w:rsidR="00F93CF8" w:rsidRPr="00356AE8" w:rsidRDefault="00F413CF" w:rsidP="00EB071A">
            <w:pPr>
              <w:jc w:val="center"/>
              <w:rPr>
                <w:sz w:val="28"/>
                <w:szCs w:val="28"/>
                <w:highlight w:val="yellow"/>
              </w:rPr>
            </w:pPr>
            <w:r w:rsidRPr="00356AE8">
              <w:rPr>
                <w:sz w:val="28"/>
                <w:szCs w:val="28"/>
                <w:highlight w:val="yellow"/>
              </w:rPr>
              <w:t>0</w:t>
            </w:r>
          </w:p>
        </w:tc>
        <w:tc>
          <w:tcPr>
            <w:tcW w:w="1350" w:type="dxa"/>
            <w:tcBorders>
              <w:bottom w:val="single" w:sz="12" w:space="0" w:color="auto"/>
            </w:tcBorders>
          </w:tcPr>
          <w:p w14:paraId="36F7917F" w14:textId="7D8A27C2" w:rsidR="00F93CF8" w:rsidRPr="00356AE8" w:rsidRDefault="00AE2876" w:rsidP="00EB071A">
            <w:pPr>
              <w:jc w:val="center"/>
              <w:rPr>
                <w:sz w:val="28"/>
                <w:szCs w:val="28"/>
                <w:highlight w:val="yellow"/>
              </w:rPr>
            </w:pPr>
            <w:r w:rsidRPr="00356AE8">
              <w:rPr>
                <w:sz w:val="28"/>
                <w:szCs w:val="28"/>
                <w:highlight w:val="yellow"/>
              </w:rPr>
              <w:t>0</w:t>
            </w:r>
          </w:p>
        </w:tc>
      </w:tr>
      <w:tr w:rsidR="00F93CF8" w:rsidRPr="00EF66EA" w14:paraId="1322B7E5" w14:textId="77777777" w:rsidTr="00EB071A">
        <w:tc>
          <w:tcPr>
            <w:tcW w:w="3420" w:type="dxa"/>
            <w:tcBorders>
              <w:bottom w:val="single" w:sz="12" w:space="0" w:color="auto"/>
            </w:tcBorders>
          </w:tcPr>
          <w:p w14:paraId="4BC95EF4" w14:textId="77777777" w:rsidR="00F93CF8" w:rsidRPr="00EF66EA" w:rsidRDefault="00F93CF8" w:rsidP="00EB071A">
            <w:pPr>
              <w:rPr>
                <w:sz w:val="28"/>
                <w:szCs w:val="28"/>
              </w:rPr>
            </w:pPr>
            <w:r>
              <w:rPr>
                <w:sz w:val="28"/>
                <w:szCs w:val="28"/>
              </w:rPr>
              <w:t>FieldTurf Reserves (GL 870)</w:t>
            </w:r>
          </w:p>
        </w:tc>
        <w:tc>
          <w:tcPr>
            <w:tcW w:w="1800" w:type="dxa"/>
            <w:tcBorders>
              <w:bottom w:val="single" w:sz="12" w:space="0" w:color="auto"/>
            </w:tcBorders>
          </w:tcPr>
          <w:p w14:paraId="074C8E9C" w14:textId="77777777" w:rsidR="00F93CF8" w:rsidRPr="00356AE8" w:rsidRDefault="00F93CF8" w:rsidP="00EB071A">
            <w:pPr>
              <w:jc w:val="center"/>
              <w:rPr>
                <w:sz w:val="28"/>
                <w:szCs w:val="28"/>
                <w:highlight w:val="yellow"/>
              </w:rPr>
            </w:pPr>
            <w:r w:rsidRPr="00356AE8">
              <w:rPr>
                <w:sz w:val="28"/>
                <w:szCs w:val="28"/>
                <w:highlight w:val="yellow"/>
              </w:rPr>
              <w:t>35,000*</w:t>
            </w:r>
          </w:p>
        </w:tc>
        <w:tc>
          <w:tcPr>
            <w:tcW w:w="1530" w:type="dxa"/>
            <w:tcBorders>
              <w:bottom w:val="single" w:sz="12" w:space="0" w:color="auto"/>
            </w:tcBorders>
          </w:tcPr>
          <w:p w14:paraId="1F07B397" w14:textId="7139D09E" w:rsidR="00F93CF8" w:rsidRPr="00356AE8" w:rsidRDefault="00C104DC" w:rsidP="00EB071A">
            <w:pPr>
              <w:jc w:val="center"/>
              <w:rPr>
                <w:sz w:val="28"/>
                <w:szCs w:val="28"/>
                <w:highlight w:val="yellow"/>
              </w:rPr>
            </w:pPr>
            <w:r w:rsidRPr="00356AE8">
              <w:rPr>
                <w:sz w:val="28"/>
                <w:szCs w:val="28"/>
                <w:highlight w:val="yellow"/>
              </w:rPr>
              <w:t>35,000*</w:t>
            </w:r>
          </w:p>
        </w:tc>
        <w:tc>
          <w:tcPr>
            <w:tcW w:w="1620" w:type="dxa"/>
            <w:tcBorders>
              <w:bottom w:val="single" w:sz="12" w:space="0" w:color="auto"/>
            </w:tcBorders>
          </w:tcPr>
          <w:p w14:paraId="0581752F" w14:textId="2BB84522" w:rsidR="00F93CF8" w:rsidRPr="00356AE8" w:rsidRDefault="00F413CF" w:rsidP="00EB071A">
            <w:pPr>
              <w:jc w:val="center"/>
              <w:rPr>
                <w:sz w:val="28"/>
                <w:szCs w:val="28"/>
                <w:highlight w:val="yellow"/>
              </w:rPr>
            </w:pPr>
            <w:r w:rsidRPr="00356AE8">
              <w:rPr>
                <w:sz w:val="28"/>
                <w:szCs w:val="28"/>
                <w:highlight w:val="yellow"/>
              </w:rPr>
              <w:t>0</w:t>
            </w:r>
          </w:p>
        </w:tc>
        <w:tc>
          <w:tcPr>
            <w:tcW w:w="1350" w:type="dxa"/>
            <w:tcBorders>
              <w:bottom w:val="single" w:sz="12" w:space="0" w:color="auto"/>
            </w:tcBorders>
          </w:tcPr>
          <w:p w14:paraId="527950EF" w14:textId="382427BA" w:rsidR="00F93CF8" w:rsidRPr="00356AE8" w:rsidRDefault="00AE2876" w:rsidP="00EB071A">
            <w:pPr>
              <w:jc w:val="center"/>
              <w:rPr>
                <w:sz w:val="28"/>
                <w:szCs w:val="28"/>
                <w:highlight w:val="yellow"/>
              </w:rPr>
            </w:pPr>
            <w:r w:rsidRPr="00356AE8">
              <w:rPr>
                <w:sz w:val="28"/>
                <w:szCs w:val="28"/>
                <w:highlight w:val="yellow"/>
              </w:rPr>
              <w:t>0</w:t>
            </w:r>
          </w:p>
        </w:tc>
      </w:tr>
      <w:tr w:rsidR="00F93CF8" w:rsidRPr="00EF66EA" w14:paraId="6A339D21" w14:textId="77777777" w:rsidTr="00EB071A">
        <w:tc>
          <w:tcPr>
            <w:tcW w:w="3420" w:type="dxa"/>
            <w:tcBorders>
              <w:top w:val="single" w:sz="12" w:space="0" w:color="auto"/>
              <w:bottom w:val="single" w:sz="12" w:space="0" w:color="auto"/>
            </w:tcBorders>
          </w:tcPr>
          <w:p w14:paraId="35F58237" w14:textId="77777777" w:rsidR="00F93CF8" w:rsidRPr="00FC537C" w:rsidRDefault="00F93CF8" w:rsidP="00EB071A">
            <w:pPr>
              <w:rPr>
                <w:b/>
                <w:sz w:val="28"/>
                <w:szCs w:val="28"/>
              </w:rPr>
            </w:pPr>
            <w:r w:rsidRPr="00FC537C">
              <w:rPr>
                <w:b/>
                <w:sz w:val="28"/>
                <w:szCs w:val="28"/>
              </w:rPr>
              <w:t>Subtotal</w:t>
            </w:r>
          </w:p>
        </w:tc>
        <w:tc>
          <w:tcPr>
            <w:tcW w:w="1800" w:type="dxa"/>
            <w:tcBorders>
              <w:top w:val="single" w:sz="12" w:space="0" w:color="auto"/>
              <w:bottom w:val="single" w:sz="12" w:space="0" w:color="auto"/>
            </w:tcBorders>
          </w:tcPr>
          <w:p w14:paraId="26915066" w14:textId="77777777" w:rsidR="00F93CF8" w:rsidRPr="00356AE8" w:rsidRDefault="007742B6" w:rsidP="00EB071A">
            <w:pPr>
              <w:jc w:val="center"/>
              <w:rPr>
                <w:sz w:val="28"/>
                <w:szCs w:val="28"/>
                <w:highlight w:val="yellow"/>
              </w:rPr>
            </w:pPr>
            <w:r w:rsidRPr="00356AE8">
              <w:rPr>
                <w:sz w:val="28"/>
                <w:szCs w:val="28"/>
                <w:highlight w:val="yellow"/>
              </w:rPr>
              <w:t>5,688,519</w:t>
            </w:r>
          </w:p>
        </w:tc>
        <w:tc>
          <w:tcPr>
            <w:tcW w:w="1530" w:type="dxa"/>
            <w:tcBorders>
              <w:top w:val="single" w:sz="12" w:space="0" w:color="auto"/>
              <w:bottom w:val="single" w:sz="12" w:space="0" w:color="auto"/>
            </w:tcBorders>
          </w:tcPr>
          <w:p w14:paraId="2FC6196B" w14:textId="670F8E4E" w:rsidR="00F93CF8" w:rsidRPr="00356AE8" w:rsidRDefault="00F413CF" w:rsidP="00EB071A">
            <w:pPr>
              <w:jc w:val="center"/>
              <w:rPr>
                <w:sz w:val="28"/>
                <w:szCs w:val="28"/>
                <w:highlight w:val="yellow"/>
              </w:rPr>
            </w:pPr>
            <w:r w:rsidRPr="00356AE8">
              <w:rPr>
                <w:sz w:val="28"/>
                <w:szCs w:val="28"/>
                <w:highlight w:val="yellow"/>
              </w:rPr>
              <w:t>6,</w:t>
            </w:r>
            <w:r w:rsidR="00697DDB" w:rsidRPr="00356AE8">
              <w:rPr>
                <w:sz w:val="28"/>
                <w:szCs w:val="28"/>
                <w:highlight w:val="yellow"/>
              </w:rPr>
              <w:t>281,207</w:t>
            </w:r>
          </w:p>
        </w:tc>
        <w:tc>
          <w:tcPr>
            <w:tcW w:w="1620" w:type="dxa"/>
            <w:tcBorders>
              <w:top w:val="single" w:sz="12" w:space="0" w:color="auto"/>
              <w:bottom w:val="single" w:sz="12" w:space="0" w:color="auto"/>
            </w:tcBorders>
          </w:tcPr>
          <w:p w14:paraId="5DC9F8D5" w14:textId="1B0672EA" w:rsidR="00F93CF8" w:rsidRPr="00356AE8" w:rsidRDefault="00F413CF" w:rsidP="00EB071A">
            <w:pPr>
              <w:jc w:val="center"/>
              <w:rPr>
                <w:sz w:val="28"/>
                <w:szCs w:val="28"/>
                <w:highlight w:val="yellow"/>
              </w:rPr>
            </w:pPr>
            <w:r w:rsidRPr="00356AE8">
              <w:rPr>
                <w:sz w:val="28"/>
                <w:szCs w:val="28"/>
                <w:highlight w:val="yellow"/>
              </w:rPr>
              <w:t>+</w:t>
            </w:r>
            <w:r w:rsidR="00EC7FE4" w:rsidRPr="00356AE8">
              <w:rPr>
                <w:sz w:val="28"/>
                <w:szCs w:val="28"/>
                <w:highlight w:val="yellow"/>
              </w:rPr>
              <w:t>592,688</w:t>
            </w:r>
          </w:p>
        </w:tc>
        <w:tc>
          <w:tcPr>
            <w:tcW w:w="1350" w:type="dxa"/>
            <w:tcBorders>
              <w:top w:val="single" w:sz="12" w:space="0" w:color="auto"/>
              <w:bottom w:val="single" w:sz="12" w:space="0" w:color="auto"/>
            </w:tcBorders>
          </w:tcPr>
          <w:p w14:paraId="285BF0DA" w14:textId="40022610" w:rsidR="00F93CF8" w:rsidRPr="00356AE8" w:rsidRDefault="00EC7FE4" w:rsidP="00EB071A">
            <w:pPr>
              <w:jc w:val="center"/>
              <w:rPr>
                <w:sz w:val="28"/>
                <w:szCs w:val="28"/>
                <w:highlight w:val="yellow"/>
              </w:rPr>
            </w:pPr>
            <w:r w:rsidRPr="00356AE8">
              <w:rPr>
                <w:sz w:val="28"/>
                <w:szCs w:val="28"/>
                <w:highlight w:val="yellow"/>
              </w:rPr>
              <w:t>+</w:t>
            </w:r>
            <w:r w:rsidR="00A01D7D" w:rsidRPr="00356AE8">
              <w:rPr>
                <w:sz w:val="28"/>
                <w:szCs w:val="28"/>
                <w:highlight w:val="yellow"/>
              </w:rPr>
              <w:t>9.44</w:t>
            </w:r>
            <w:r w:rsidR="00AE2876" w:rsidRPr="00356AE8">
              <w:rPr>
                <w:sz w:val="28"/>
                <w:szCs w:val="28"/>
                <w:highlight w:val="yellow"/>
              </w:rPr>
              <w:t>%</w:t>
            </w:r>
          </w:p>
        </w:tc>
      </w:tr>
      <w:tr w:rsidR="00F93CF8" w:rsidRPr="00EF66EA" w14:paraId="68C894DA" w14:textId="77777777" w:rsidTr="00EB071A">
        <w:tc>
          <w:tcPr>
            <w:tcW w:w="3420" w:type="dxa"/>
            <w:tcBorders>
              <w:top w:val="single" w:sz="12" w:space="0" w:color="auto"/>
            </w:tcBorders>
          </w:tcPr>
          <w:p w14:paraId="591FF532" w14:textId="77777777" w:rsidR="00F93CF8" w:rsidRPr="00EF66EA" w:rsidRDefault="00F93CF8" w:rsidP="00EB071A">
            <w:pPr>
              <w:rPr>
                <w:b/>
                <w:sz w:val="28"/>
                <w:szCs w:val="28"/>
              </w:rPr>
            </w:pPr>
            <w:r w:rsidRPr="00EF66EA">
              <w:rPr>
                <w:b/>
                <w:sz w:val="28"/>
                <w:szCs w:val="28"/>
              </w:rPr>
              <w:t xml:space="preserve">TOTAL </w:t>
            </w:r>
          </w:p>
        </w:tc>
        <w:tc>
          <w:tcPr>
            <w:tcW w:w="1800" w:type="dxa"/>
            <w:tcBorders>
              <w:top w:val="single" w:sz="12" w:space="0" w:color="auto"/>
            </w:tcBorders>
          </w:tcPr>
          <w:p w14:paraId="3A0E62D2" w14:textId="77777777" w:rsidR="00F93CF8" w:rsidRPr="00356AE8" w:rsidRDefault="007742B6" w:rsidP="00EB071A">
            <w:pPr>
              <w:jc w:val="center"/>
              <w:rPr>
                <w:b/>
                <w:sz w:val="28"/>
                <w:szCs w:val="28"/>
                <w:highlight w:val="yellow"/>
              </w:rPr>
            </w:pPr>
            <w:r w:rsidRPr="00356AE8">
              <w:rPr>
                <w:b/>
                <w:sz w:val="28"/>
                <w:szCs w:val="28"/>
                <w:highlight w:val="yellow"/>
              </w:rPr>
              <w:t>27,271,491</w:t>
            </w:r>
          </w:p>
        </w:tc>
        <w:tc>
          <w:tcPr>
            <w:tcW w:w="1530" w:type="dxa"/>
            <w:tcBorders>
              <w:top w:val="single" w:sz="12" w:space="0" w:color="auto"/>
            </w:tcBorders>
          </w:tcPr>
          <w:p w14:paraId="54F1DC18" w14:textId="0E8F39F8" w:rsidR="00F93CF8" w:rsidRPr="00356AE8" w:rsidRDefault="00023B63" w:rsidP="00EB071A">
            <w:pPr>
              <w:jc w:val="center"/>
              <w:rPr>
                <w:b/>
                <w:sz w:val="28"/>
                <w:szCs w:val="28"/>
                <w:highlight w:val="yellow"/>
              </w:rPr>
            </w:pPr>
            <w:r w:rsidRPr="00356AE8">
              <w:rPr>
                <w:b/>
                <w:sz w:val="28"/>
                <w:szCs w:val="28"/>
                <w:highlight w:val="yellow"/>
              </w:rPr>
              <w:t>27,974,6</w:t>
            </w:r>
            <w:r w:rsidR="00A62DFE" w:rsidRPr="00356AE8">
              <w:rPr>
                <w:b/>
                <w:sz w:val="28"/>
                <w:szCs w:val="28"/>
                <w:highlight w:val="yellow"/>
              </w:rPr>
              <w:t>7</w:t>
            </w:r>
            <w:r w:rsidRPr="00356AE8">
              <w:rPr>
                <w:b/>
                <w:sz w:val="28"/>
                <w:szCs w:val="28"/>
                <w:highlight w:val="yellow"/>
              </w:rPr>
              <w:t>9</w:t>
            </w:r>
          </w:p>
        </w:tc>
        <w:tc>
          <w:tcPr>
            <w:tcW w:w="1620" w:type="dxa"/>
            <w:tcBorders>
              <w:top w:val="single" w:sz="12" w:space="0" w:color="auto"/>
            </w:tcBorders>
          </w:tcPr>
          <w:p w14:paraId="5D955B56" w14:textId="3855E47F" w:rsidR="00F93CF8" w:rsidRPr="00356AE8" w:rsidRDefault="00681B15" w:rsidP="00EB071A">
            <w:pPr>
              <w:jc w:val="center"/>
              <w:rPr>
                <w:b/>
                <w:sz w:val="28"/>
                <w:szCs w:val="28"/>
                <w:highlight w:val="yellow"/>
              </w:rPr>
            </w:pPr>
            <w:r w:rsidRPr="00356AE8">
              <w:rPr>
                <w:b/>
                <w:sz w:val="28"/>
                <w:szCs w:val="28"/>
                <w:highlight w:val="yellow"/>
              </w:rPr>
              <w:t>+703,148</w:t>
            </w:r>
          </w:p>
        </w:tc>
        <w:tc>
          <w:tcPr>
            <w:tcW w:w="1350" w:type="dxa"/>
            <w:tcBorders>
              <w:top w:val="single" w:sz="12" w:space="0" w:color="auto"/>
            </w:tcBorders>
          </w:tcPr>
          <w:p w14:paraId="45DDCB2F" w14:textId="6D8A1EFC" w:rsidR="00F93CF8" w:rsidRPr="00356AE8" w:rsidRDefault="00AE2876" w:rsidP="00EB071A">
            <w:pPr>
              <w:jc w:val="center"/>
              <w:rPr>
                <w:b/>
                <w:sz w:val="28"/>
                <w:szCs w:val="28"/>
                <w:highlight w:val="yellow"/>
              </w:rPr>
            </w:pPr>
            <w:r w:rsidRPr="00356AE8">
              <w:rPr>
                <w:b/>
                <w:sz w:val="28"/>
                <w:szCs w:val="28"/>
                <w:highlight w:val="yellow"/>
              </w:rPr>
              <w:t>+2.51%</w:t>
            </w:r>
          </w:p>
        </w:tc>
      </w:tr>
    </w:tbl>
    <w:p w14:paraId="720353AC" w14:textId="77777777" w:rsidR="00F93CF8" w:rsidRDefault="00F93CF8" w:rsidP="00F93CF8">
      <w:pPr>
        <w:rPr>
          <w:sz w:val="24"/>
        </w:rPr>
      </w:pPr>
      <w:r>
        <w:rPr>
          <w:sz w:val="24"/>
        </w:rPr>
        <w:t>*Budgeted in Supplies &amp; Materials / Shown separately above</w:t>
      </w:r>
      <w:r>
        <w:rPr>
          <w:sz w:val="24"/>
        </w:rPr>
        <w:tab/>
      </w:r>
      <w:r>
        <w:rPr>
          <w:sz w:val="24"/>
        </w:rPr>
        <w:tab/>
      </w:r>
      <w:r>
        <w:rPr>
          <w:sz w:val="24"/>
        </w:rPr>
        <w:tab/>
      </w:r>
      <w:r>
        <w:rPr>
          <w:sz w:val="24"/>
        </w:rPr>
        <w:tab/>
      </w:r>
      <w:r>
        <w:rPr>
          <w:sz w:val="24"/>
        </w:rPr>
        <w:tab/>
      </w:r>
    </w:p>
    <w:p w14:paraId="04ADDD95" w14:textId="7AD59383" w:rsidR="00F93CF8" w:rsidRDefault="00F93CF8" w:rsidP="002035FA">
      <w:pPr>
        <w:spacing w:after="0" w:line="240" w:lineRule="auto"/>
        <w:rPr>
          <w:sz w:val="24"/>
        </w:rPr>
      </w:pPr>
      <w:r>
        <w:rPr>
          <w:sz w:val="24"/>
        </w:rPr>
        <w:tab/>
        <w:t xml:space="preserve">Comparing the </w:t>
      </w:r>
      <w:r w:rsidR="00356AE8">
        <w:rPr>
          <w:sz w:val="24"/>
        </w:rPr>
        <w:t>2023-2024</w:t>
      </w:r>
      <w:r>
        <w:rPr>
          <w:sz w:val="24"/>
        </w:rPr>
        <w:t xml:space="preserve"> Expenditure Budget to the </w:t>
      </w:r>
      <w:r w:rsidR="00356AE8">
        <w:rPr>
          <w:sz w:val="24"/>
        </w:rPr>
        <w:t>2024-2025</w:t>
      </w:r>
      <w:r w:rsidRPr="006A01A2">
        <w:rPr>
          <w:sz w:val="24"/>
        </w:rPr>
        <w:t xml:space="preserve"> Expenditure Budget </w:t>
      </w:r>
      <w:r w:rsidRPr="00AB4A25">
        <w:rPr>
          <w:sz w:val="24"/>
        </w:rPr>
        <w:t xml:space="preserve">above results in an overall estimated </w:t>
      </w:r>
      <w:r w:rsidRPr="00497C3C">
        <w:rPr>
          <w:sz w:val="24"/>
        </w:rPr>
        <w:t xml:space="preserve">expenditure </w:t>
      </w:r>
      <w:r w:rsidRPr="00023B63">
        <w:rPr>
          <w:sz w:val="24"/>
        </w:rPr>
        <w:t>increase of +$</w:t>
      </w:r>
      <w:r w:rsidR="00023B63" w:rsidRPr="00023B63">
        <w:rPr>
          <w:sz w:val="24"/>
        </w:rPr>
        <w:t>703,138</w:t>
      </w:r>
      <w:r w:rsidRPr="00023B63">
        <w:rPr>
          <w:sz w:val="24"/>
        </w:rPr>
        <w:t xml:space="preserve"> </w:t>
      </w:r>
      <w:r w:rsidRPr="00F60214">
        <w:rPr>
          <w:sz w:val="24"/>
        </w:rPr>
        <w:t>or +</w:t>
      </w:r>
      <w:r w:rsidR="00F60214" w:rsidRPr="00F60214">
        <w:rPr>
          <w:sz w:val="24"/>
        </w:rPr>
        <w:t>2.51</w:t>
      </w:r>
      <w:r w:rsidRPr="00F60214">
        <w:rPr>
          <w:sz w:val="24"/>
        </w:rPr>
        <w:t>%.</w:t>
      </w:r>
      <w:r w:rsidRPr="00497C3C">
        <w:rPr>
          <w:sz w:val="24"/>
        </w:rPr>
        <w:t xml:space="preserve">  The main</w:t>
      </w:r>
      <w:r w:rsidRPr="00AB4A25">
        <w:rPr>
          <w:sz w:val="24"/>
        </w:rPr>
        <w:t xml:space="preserve"> increase, as seen above, is </w:t>
      </w:r>
      <w:r w:rsidR="000C723B">
        <w:rPr>
          <w:sz w:val="24"/>
        </w:rPr>
        <w:t>MSOC</w:t>
      </w:r>
      <w:r w:rsidRPr="00AB4A25">
        <w:rPr>
          <w:sz w:val="24"/>
        </w:rPr>
        <w:t xml:space="preserve">s.  The following page provides a chart with </w:t>
      </w:r>
      <w:r>
        <w:rPr>
          <w:sz w:val="24"/>
        </w:rPr>
        <w:t xml:space="preserve">more </w:t>
      </w:r>
      <w:r w:rsidRPr="00AB4A25">
        <w:rPr>
          <w:sz w:val="24"/>
        </w:rPr>
        <w:t>detailed explanation</w:t>
      </w:r>
      <w:r>
        <w:rPr>
          <w:sz w:val="24"/>
        </w:rPr>
        <w:t>s</w:t>
      </w:r>
      <w:r w:rsidRPr="00AB4A25">
        <w:rPr>
          <w:sz w:val="24"/>
        </w:rPr>
        <w:t xml:space="preserve"> for the changes in each Object category.</w:t>
      </w:r>
      <w:r>
        <w:rPr>
          <w:sz w:val="24"/>
        </w:rPr>
        <w:t xml:space="preserve"> </w:t>
      </w:r>
    </w:p>
    <w:p w14:paraId="1D1A466B" w14:textId="4C2448E2" w:rsidR="002035FA" w:rsidRDefault="002035FA" w:rsidP="002035FA">
      <w:pPr>
        <w:spacing w:after="0" w:line="240" w:lineRule="auto"/>
      </w:pPr>
    </w:p>
    <w:p w14:paraId="140C2D92" w14:textId="74D2BA74" w:rsidR="00F93CF8" w:rsidRDefault="00695F5C" w:rsidP="00F93CF8">
      <w:r>
        <w:rPr>
          <w:noProof/>
        </w:rPr>
        <w:drawing>
          <wp:anchor distT="0" distB="0" distL="114300" distR="114300" simplePos="0" relativeHeight="251748352" behindDoc="0" locked="0" layoutInCell="1" allowOverlap="1" wp14:anchorId="386F5DF6" wp14:editId="7ACE6A5B">
            <wp:simplePos x="0" y="0"/>
            <wp:positionH relativeFrom="column">
              <wp:posOffset>1653418</wp:posOffset>
            </wp:positionH>
            <wp:positionV relativeFrom="paragraph">
              <wp:posOffset>12892</wp:posOffset>
            </wp:positionV>
            <wp:extent cx="2229485" cy="1671955"/>
            <wp:effectExtent l="0" t="0" r="0" b="4445"/>
            <wp:wrapSquare wrapText="bothSides"/>
            <wp:docPr id="1041424130" name="Picture 6" descr="A group of people in clothing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24130" name="Picture 6" descr="A group of people in clothing in a gy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485"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D0472" w14:textId="55AD4F94" w:rsidR="00F93CF8" w:rsidRDefault="00F93CF8" w:rsidP="00F93CF8"/>
    <w:p w14:paraId="23748707" w14:textId="3437C048" w:rsidR="00695F5C" w:rsidRDefault="00695F5C" w:rsidP="00695F5C">
      <w:pPr>
        <w:pStyle w:val="NormalWeb"/>
      </w:pPr>
    </w:p>
    <w:p w14:paraId="448204DA" w14:textId="091B57B1" w:rsidR="00B33765" w:rsidRDefault="00B33765" w:rsidP="00F93CF8"/>
    <w:p w14:paraId="7E4AAC5A" w14:textId="28067F51" w:rsidR="00B33765" w:rsidRDefault="00B33765" w:rsidP="00F93CF8"/>
    <w:p w14:paraId="018E0D64" w14:textId="77777777" w:rsidR="00B33765" w:rsidRDefault="00B33765" w:rsidP="00F93CF8"/>
    <w:p w14:paraId="59307135" w14:textId="77777777" w:rsidR="00B33765" w:rsidRDefault="00B33765" w:rsidP="00F93CF8"/>
    <w:p w14:paraId="2C2E96E8" w14:textId="250BE81E" w:rsidR="00B33765" w:rsidRDefault="00B33765" w:rsidP="00695F5C">
      <w:pPr>
        <w:jc w:val="center"/>
      </w:pPr>
      <w:r>
        <w:t xml:space="preserve">Vashon Island School District – </w:t>
      </w:r>
      <w:r w:rsidR="00695F5C">
        <w:t>Exchange Students from Costa Rica</w:t>
      </w:r>
    </w:p>
    <w:tbl>
      <w:tblPr>
        <w:tblStyle w:val="TableGrid"/>
        <w:tblW w:w="9810" w:type="dxa"/>
        <w:tblInd w:w="-95" w:type="dxa"/>
        <w:tblLook w:val="04A0" w:firstRow="1" w:lastRow="0" w:firstColumn="1" w:lastColumn="0" w:noHBand="0" w:noVBand="1"/>
      </w:tblPr>
      <w:tblGrid>
        <w:gridCol w:w="956"/>
        <w:gridCol w:w="2361"/>
        <w:gridCol w:w="1430"/>
        <w:gridCol w:w="5063"/>
      </w:tblGrid>
      <w:tr w:rsidR="00F93CF8" w14:paraId="1C24C195" w14:textId="77777777" w:rsidTr="00EB071A">
        <w:tc>
          <w:tcPr>
            <w:tcW w:w="956" w:type="dxa"/>
            <w:shd w:val="clear" w:color="auto" w:fill="C5E0B3" w:themeFill="accent6" w:themeFillTint="66"/>
          </w:tcPr>
          <w:p w14:paraId="69E04B0D" w14:textId="77777777" w:rsidR="00F93CF8" w:rsidRPr="002E6169" w:rsidRDefault="00F93CF8" w:rsidP="00EB071A">
            <w:pPr>
              <w:jc w:val="center"/>
              <w:rPr>
                <w:b/>
                <w:sz w:val="24"/>
              </w:rPr>
            </w:pPr>
            <w:r>
              <w:rPr>
                <w:b/>
                <w:sz w:val="24"/>
              </w:rPr>
              <w:lastRenderedPageBreak/>
              <w:t>OBJECT</w:t>
            </w:r>
          </w:p>
        </w:tc>
        <w:tc>
          <w:tcPr>
            <w:tcW w:w="2361" w:type="dxa"/>
            <w:shd w:val="clear" w:color="auto" w:fill="C5E0B3" w:themeFill="accent6" w:themeFillTint="66"/>
          </w:tcPr>
          <w:p w14:paraId="5CAC100E" w14:textId="77777777" w:rsidR="00F93CF8" w:rsidRPr="002E6169" w:rsidRDefault="00F93CF8" w:rsidP="00EB071A">
            <w:pPr>
              <w:jc w:val="center"/>
              <w:rPr>
                <w:b/>
                <w:sz w:val="24"/>
              </w:rPr>
            </w:pPr>
            <w:r>
              <w:rPr>
                <w:b/>
                <w:sz w:val="24"/>
              </w:rPr>
              <w:t>DESCRIPTION</w:t>
            </w:r>
          </w:p>
        </w:tc>
        <w:tc>
          <w:tcPr>
            <w:tcW w:w="1430" w:type="dxa"/>
            <w:shd w:val="clear" w:color="auto" w:fill="C5E0B3" w:themeFill="accent6" w:themeFillTint="66"/>
          </w:tcPr>
          <w:p w14:paraId="4FF0DD39" w14:textId="77777777" w:rsidR="00F93CF8" w:rsidRPr="002E6169" w:rsidRDefault="00F93CF8" w:rsidP="00EB071A">
            <w:pPr>
              <w:jc w:val="center"/>
              <w:rPr>
                <w:b/>
                <w:sz w:val="24"/>
              </w:rPr>
            </w:pPr>
            <w:r>
              <w:rPr>
                <w:b/>
                <w:sz w:val="24"/>
              </w:rPr>
              <w:t>+/- CHANGE</w:t>
            </w:r>
          </w:p>
        </w:tc>
        <w:tc>
          <w:tcPr>
            <w:tcW w:w="5063" w:type="dxa"/>
            <w:shd w:val="clear" w:color="auto" w:fill="C5E0B3" w:themeFill="accent6" w:themeFillTint="66"/>
          </w:tcPr>
          <w:p w14:paraId="6663C260" w14:textId="77777777" w:rsidR="00F93CF8" w:rsidRPr="002E6169" w:rsidRDefault="00F93CF8" w:rsidP="00EB071A">
            <w:pPr>
              <w:jc w:val="center"/>
              <w:rPr>
                <w:b/>
                <w:sz w:val="24"/>
              </w:rPr>
            </w:pPr>
            <w:r>
              <w:rPr>
                <w:b/>
                <w:sz w:val="24"/>
              </w:rPr>
              <w:t>EXPLANATION</w:t>
            </w:r>
          </w:p>
        </w:tc>
      </w:tr>
      <w:tr w:rsidR="00F93CF8" w14:paraId="5610F2B6" w14:textId="77777777" w:rsidTr="00EB071A">
        <w:trPr>
          <w:trHeight w:val="1403"/>
        </w:trPr>
        <w:tc>
          <w:tcPr>
            <w:tcW w:w="956" w:type="dxa"/>
          </w:tcPr>
          <w:p w14:paraId="49232966" w14:textId="77777777" w:rsidR="00F93CF8" w:rsidRDefault="00F93CF8" w:rsidP="00EB071A">
            <w:pPr>
              <w:jc w:val="center"/>
              <w:rPr>
                <w:sz w:val="24"/>
              </w:rPr>
            </w:pPr>
          </w:p>
          <w:p w14:paraId="64F817B4" w14:textId="77777777" w:rsidR="00F93CF8" w:rsidRDefault="00F93CF8" w:rsidP="00EB071A">
            <w:pPr>
              <w:jc w:val="center"/>
              <w:rPr>
                <w:sz w:val="24"/>
              </w:rPr>
            </w:pPr>
            <w:r>
              <w:rPr>
                <w:sz w:val="24"/>
              </w:rPr>
              <w:t>2000</w:t>
            </w:r>
          </w:p>
        </w:tc>
        <w:tc>
          <w:tcPr>
            <w:tcW w:w="2361" w:type="dxa"/>
          </w:tcPr>
          <w:p w14:paraId="1CB23294" w14:textId="3449E040" w:rsidR="00F93CF8" w:rsidRDefault="00F93CF8" w:rsidP="00EB071A">
            <w:pPr>
              <w:jc w:val="center"/>
              <w:rPr>
                <w:sz w:val="24"/>
              </w:rPr>
            </w:pPr>
          </w:p>
          <w:p w14:paraId="7B4B179A" w14:textId="77777777" w:rsidR="00F93CF8" w:rsidRDefault="00F93CF8" w:rsidP="00EB071A">
            <w:pPr>
              <w:jc w:val="center"/>
              <w:rPr>
                <w:sz w:val="24"/>
              </w:rPr>
            </w:pPr>
            <w:r>
              <w:rPr>
                <w:sz w:val="24"/>
              </w:rPr>
              <w:t>Salaries – Certificated</w:t>
            </w:r>
          </w:p>
        </w:tc>
        <w:tc>
          <w:tcPr>
            <w:tcW w:w="1430" w:type="dxa"/>
            <w:shd w:val="clear" w:color="auto" w:fill="auto"/>
          </w:tcPr>
          <w:p w14:paraId="0AD565DC" w14:textId="77777777" w:rsidR="00F93CF8" w:rsidRPr="00497C3C" w:rsidRDefault="00F93CF8" w:rsidP="00EB071A">
            <w:pPr>
              <w:jc w:val="center"/>
              <w:rPr>
                <w:sz w:val="24"/>
              </w:rPr>
            </w:pPr>
          </w:p>
          <w:p w14:paraId="37B16697" w14:textId="45C53D05" w:rsidR="00F93CF8" w:rsidRPr="00497C3C" w:rsidRDefault="00F93CF8" w:rsidP="00EB071A">
            <w:pPr>
              <w:jc w:val="center"/>
              <w:rPr>
                <w:sz w:val="24"/>
              </w:rPr>
            </w:pPr>
            <w:r w:rsidRPr="00497C3C">
              <w:rPr>
                <w:sz w:val="24"/>
              </w:rPr>
              <w:t>+</w:t>
            </w:r>
            <w:r w:rsidR="000C723B">
              <w:rPr>
                <w:sz w:val="24"/>
              </w:rPr>
              <w:t>1%</w:t>
            </w:r>
          </w:p>
        </w:tc>
        <w:tc>
          <w:tcPr>
            <w:tcW w:w="5063" w:type="dxa"/>
            <w:shd w:val="clear" w:color="auto" w:fill="auto"/>
          </w:tcPr>
          <w:p w14:paraId="2BB97524" w14:textId="77777777" w:rsidR="00F93CF8" w:rsidRPr="00497C3C" w:rsidRDefault="00F93CF8" w:rsidP="00305BF7">
            <w:pPr>
              <w:rPr>
                <w:sz w:val="24"/>
              </w:rPr>
            </w:pPr>
          </w:p>
          <w:p w14:paraId="04CFA818" w14:textId="77777777" w:rsidR="00F93CF8" w:rsidRPr="00497C3C" w:rsidRDefault="00F93CF8" w:rsidP="00305BF7">
            <w:pPr>
              <w:rPr>
                <w:sz w:val="24"/>
              </w:rPr>
            </w:pPr>
            <w:r w:rsidRPr="00497C3C">
              <w:rPr>
                <w:b/>
                <w:sz w:val="24"/>
              </w:rPr>
              <w:t>Increase</w:t>
            </w:r>
            <w:r w:rsidRPr="00497C3C">
              <w:rPr>
                <w:sz w:val="24"/>
              </w:rPr>
              <w:t xml:space="preserve"> due to bargained salaries for </w:t>
            </w:r>
          </w:p>
          <w:p w14:paraId="2D70552C" w14:textId="77777777" w:rsidR="00F93CF8" w:rsidRDefault="00F93CF8" w:rsidP="00305BF7">
            <w:pPr>
              <w:rPr>
                <w:sz w:val="24"/>
              </w:rPr>
            </w:pPr>
            <w:r>
              <w:rPr>
                <w:sz w:val="24"/>
              </w:rPr>
              <w:t>c</w:t>
            </w:r>
            <w:r w:rsidRPr="00497C3C">
              <w:rPr>
                <w:sz w:val="24"/>
              </w:rPr>
              <w:t xml:space="preserve">ertificated staff </w:t>
            </w:r>
            <w:r>
              <w:rPr>
                <w:sz w:val="24"/>
              </w:rPr>
              <w:t xml:space="preserve">and non-represented </w:t>
            </w:r>
          </w:p>
          <w:p w14:paraId="49803228" w14:textId="77777777" w:rsidR="00F93CF8" w:rsidRPr="00497C3C" w:rsidRDefault="00F93CF8" w:rsidP="00305BF7">
            <w:pPr>
              <w:rPr>
                <w:sz w:val="24"/>
              </w:rPr>
            </w:pPr>
            <w:r>
              <w:rPr>
                <w:sz w:val="24"/>
              </w:rPr>
              <w:t>certified staff</w:t>
            </w:r>
          </w:p>
        </w:tc>
      </w:tr>
      <w:tr w:rsidR="00F93CF8" w14:paraId="6FBB0C34" w14:textId="77777777" w:rsidTr="00EB071A">
        <w:tc>
          <w:tcPr>
            <w:tcW w:w="956" w:type="dxa"/>
          </w:tcPr>
          <w:p w14:paraId="633C0336" w14:textId="77777777" w:rsidR="00F93CF8" w:rsidRDefault="00F93CF8" w:rsidP="00EB071A">
            <w:pPr>
              <w:jc w:val="center"/>
              <w:rPr>
                <w:sz w:val="24"/>
              </w:rPr>
            </w:pPr>
          </w:p>
          <w:p w14:paraId="10541951" w14:textId="77777777" w:rsidR="00F93CF8" w:rsidRDefault="00F93CF8" w:rsidP="00EB071A">
            <w:pPr>
              <w:jc w:val="center"/>
              <w:rPr>
                <w:sz w:val="24"/>
              </w:rPr>
            </w:pPr>
            <w:r>
              <w:rPr>
                <w:sz w:val="24"/>
              </w:rPr>
              <w:t>3000</w:t>
            </w:r>
          </w:p>
        </w:tc>
        <w:tc>
          <w:tcPr>
            <w:tcW w:w="2361" w:type="dxa"/>
          </w:tcPr>
          <w:p w14:paraId="055C0515" w14:textId="6B647CC0" w:rsidR="00F93CF8" w:rsidRDefault="00F93CF8" w:rsidP="00EB071A">
            <w:pPr>
              <w:jc w:val="center"/>
              <w:rPr>
                <w:sz w:val="24"/>
              </w:rPr>
            </w:pPr>
          </w:p>
          <w:p w14:paraId="363BA323" w14:textId="460C44CA" w:rsidR="00F93CF8" w:rsidRDefault="00F93CF8" w:rsidP="00EB071A">
            <w:pPr>
              <w:jc w:val="center"/>
              <w:rPr>
                <w:sz w:val="24"/>
              </w:rPr>
            </w:pPr>
            <w:r>
              <w:rPr>
                <w:sz w:val="24"/>
              </w:rPr>
              <w:t>Salaries - Classified</w:t>
            </w:r>
          </w:p>
        </w:tc>
        <w:tc>
          <w:tcPr>
            <w:tcW w:w="1430" w:type="dxa"/>
          </w:tcPr>
          <w:p w14:paraId="28EE4B82" w14:textId="77777777" w:rsidR="00F93CF8" w:rsidRPr="00497C3C" w:rsidRDefault="00F93CF8" w:rsidP="00EB071A">
            <w:pPr>
              <w:jc w:val="center"/>
              <w:rPr>
                <w:sz w:val="24"/>
              </w:rPr>
            </w:pPr>
          </w:p>
          <w:p w14:paraId="58D3933D" w14:textId="4155CE9B" w:rsidR="00F93CF8" w:rsidRPr="00497C3C" w:rsidRDefault="00F93CF8" w:rsidP="00EB071A">
            <w:pPr>
              <w:jc w:val="center"/>
              <w:rPr>
                <w:sz w:val="24"/>
              </w:rPr>
            </w:pPr>
            <w:r w:rsidRPr="00497C3C">
              <w:rPr>
                <w:sz w:val="24"/>
              </w:rPr>
              <w:t>+</w:t>
            </w:r>
            <w:r w:rsidR="000C723B">
              <w:rPr>
                <w:sz w:val="24"/>
              </w:rPr>
              <w:t>4.6%</w:t>
            </w:r>
          </w:p>
        </w:tc>
        <w:tc>
          <w:tcPr>
            <w:tcW w:w="5063" w:type="dxa"/>
          </w:tcPr>
          <w:p w14:paraId="47C48345" w14:textId="77777777" w:rsidR="00F93CF8" w:rsidRPr="00497C3C" w:rsidRDefault="00F93CF8" w:rsidP="00305BF7">
            <w:pPr>
              <w:rPr>
                <w:sz w:val="24"/>
              </w:rPr>
            </w:pPr>
          </w:p>
          <w:p w14:paraId="58ECCE6C" w14:textId="77777777" w:rsidR="00F93CF8" w:rsidRDefault="00F93CF8" w:rsidP="00305BF7">
            <w:pPr>
              <w:rPr>
                <w:sz w:val="24"/>
              </w:rPr>
            </w:pPr>
            <w:r w:rsidRPr="00497C3C">
              <w:rPr>
                <w:b/>
                <w:sz w:val="24"/>
              </w:rPr>
              <w:t>Increase</w:t>
            </w:r>
            <w:r w:rsidRPr="00497C3C">
              <w:rPr>
                <w:sz w:val="24"/>
              </w:rPr>
              <w:t xml:space="preserve"> due to bargained salaries for </w:t>
            </w:r>
          </w:p>
          <w:p w14:paraId="0FB7F5B4" w14:textId="77777777" w:rsidR="00F93CF8" w:rsidRDefault="00F93CF8" w:rsidP="00305BF7">
            <w:pPr>
              <w:rPr>
                <w:sz w:val="24"/>
              </w:rPr>
            </w:pPr>
            <w:r>
              <w:rPr>
                <w:sz w:val="24"/>
              </w:rPr>
              <w:t>c</w:t>
            </w:r>
            <w:r w:rsidRPr="00497C3C">
              <w:rPr>
                <w:sz w:val="24"/>
              </w:rPr>
              <w:t>lassified staff</w:t>
            </w:r>
            <w:r>
              <w:rPr>
                <w:sz w:val="24"/>
              </w:rPr>
              <w:t xml:space="preserve"> and non-represented </w:t>
            </w:r>
          </w:p>
          <w:p w14:paraId="1F59C685" w14:textId="77777777" w:rsidR="00F93CF8" w:rsidRPr="00497C3C" w:rsidRDefault="00F93CF8" w:rsidP="00305BF7">
            <w:pPr>
              <w:rPr>
                <w:sz w:val="24"/>
              </w:rPr>
            </w:pPr>
            <w:r>
              <w:rPr>
                <w:sz w:val="24"/>
              </w:rPr>
              <w:t>classified staff</w:t>
            </w:r>
          </w:p>
          <w:p w14:paraId="5221A4C5" w14:textId="77777777" w:rsidR="00F93CF8" w:rsidRPr="00497C3C" w:rsidRDefault="00F93CF8" w:rsidP="00305BF7">
            <w:pPr>
              <w:rPr>
                <w:sz w:val="24"/>
              </w:rPr>
            </w:pPr>
          </w:p>
        </w:tc>
      </w:tr>
      <w:tr w:rsidR="00F93CF8" w14:paraId="0E23F195" w14:textId="77777777" w:rsidTr="00EB071A">
        <w:trPr>
          <w:trHeight w:val="935"/>
        </w:trPr>
        <w:tc>
          <w:tcPr>
            <w:tcW w:w="956" w:type="dxa"/>
          </w:tcPr>
          <w:p w14:paraId="75D023A5" w14:textId="77777777" w:rsidR="00F93CF8" w:rsidRDefault="00F93CF8" w:rsidP="00EB071A">
            <w:pPr>
              <w:rPr>
                <w:sz w:val="24"/>
              </w:rPr>
            </w:pPr>
          </w:p>
          <w:p w14:paraId="4CF45B6A" w14:textId="2AA41F1E" w:rsidR="00F93CF8" w:rsidRDefault="00F93CF8" w:rsidP="00EB071A">
            <w:pPr>
              <w:jc w:val="center"/>
              <w:rPr>
                <w:sz w:val="24"/>
              </w:rPr>
            </w:pPr>
            <w:r>
              <w:rPr>
                <w:sz w:val="24"/>
              </w:rPr>
              <w:t>4000</w:t>
            </w:r>
          </w:p>
        </w:tc>
        <w:tc>
          <w:tcPr>
            <w:tcW w:w="2361" w:type="dxa"/>
          </w:tcPr>
          <w:p w14:paraId="5563CFB1" w14:textId="5C6E7062" w:rsidR="00F93CF8" w:rsidRDefault="00F93CF8" w:rsidP="00EB071A">
            <w:pPr>
              <w:rPr>
                <w:sz w:val="24"/>
              </w:rPr>
            </w:pPr>
          </w:p>
          <w:p w14:paraId="71239F80" w14:textId="1DAC106F" w:rsidR="00F93CF8" w:rsidRDefault="00F93CF8" w:rsidP="00EB071A">
            <w:pPr>
              <w:jc w:val="center"/>
              <w:rPr>
                <w:sz w:val="24"/>
              </w:rPr>
            </w:pPr>
            <w:r>
              <w:rPr>
                <w:sz w:val="24"/>
              </w:rPr>
              <w:t>Benefits</w:t>
            </w:r>
          </w:p>
        </w:tc>
        <w:tc>
          <w:tcPr>
            <w:tcW w:w="1430" w:type="dxa"/>
          </w:tcPr>
          <w:p w14:paraId="7EAAE868" w14:textId="1DB99D8F" w:rsidR="00F93CF8" w:rsidRPr="00497C3C" w:rsidRDefault="00F93CF8" w:rsidP="00EB071A">
            <w:pPr>
              <w:rPr>
                <w:sz w:val="24"/>
              </w:rPr>
            </w:pPr>
          </w:p>
          <w:p w14:paraId="7DA2E82C" w14:textId="5D0F96D1" w:rsidR="00F93CF8" w:rsidRPr="00497C3C" w:rsidRDefault="000C723B" w:rsidP="00EB071A">
            <w:pPr>
              <w:jc w:val="center"/>
              <w:rPr>
                <w:sz w:val="24"/>
              </w:rPr>
            </w:pPr>
            <w:r>
              <w:rPr>
                <w:sz w:val="24"/>
              </w:rPr>
              <w:t>-</w:t>
            </w:r>
            <w:r w:rsidR="00E95972">
              <w:rPr>
                <w:sz w:val="24"/>
              </w:rPr>
              <w:t>6</w:t>
            </w:r>
            <w:r>
              <w:rPr>
                <w:sz w:val="24"/>
              </w:rPr>
              <w:t>.2%</w:t>
            </w:r>
          </w:p>
        </w:tc>
        <w:tc>
          <w:tcPr>
            <w:tcW w:w="5063" w:type="dxa"/>
          </w:tcPr>
          <w:p w14:paraId="6DB1CCB4" w14:textId="77777777" w:rsidR="00F93CF8" w:rsidRPr="00497C3C" w:rsidRDefault="00F93CF8" w:rsidP="00305BF7">
            <w:pPr>
              <w:rPr>
                <w:sz w:val="24"/>
              </w:rPr>
            </w:pPr>
          </w:p>
          <w:p w14:paraId="7D5056EE" w14:textId="7BFD61FF" w:rsidR="00F93CF8" w:rsidRPr="00497C3C" w:rsidRDefault="000C723B" w:rsidP="00E95972">
            <w:pPr>
              <w:rPr>
                <w:sz w:val="24"/>
              </w:rPr>
            </w:pPr>
            <w:r>
              <w:rPr>
                <w:b/>
                <w:sz w:val="24"/>
              </w:rPr>
              <w:t>Decrease</w:t>
            </w:r>
            <w:r w:rsidR="00F93CF8" w:rsidRPr="00497C3C">
              <w:rPr>
                <w:sz w:val="24"/>
              </w:rPr>
              <w:t xml:space="preserve"> due to </w:t>
            </w:r>
            <w:r w:rsidR="00E95972">
              <w:rPr>
                <w:sz w:val="24"/>
              </w:rPr>
              <w:t>retirement contributions via the State of Washington</w:t>
            </w:r>
          </w:p>
        </w:tc>
      </w:tr>
      <w:tr w:rsidR="00F93CF8" w14:paraId="1C7FB7DB" w14:textId="77777777" w:rsidTr="00EB071A">
        <w:trPr>
          <w:trHeight w:val="773"/>
        </w:trPr>
        <w:tc>
          <w:tcPr>
            <w:tcW w:w="956" w:type="dxa"/>
          </w:tcPr>
          <w:p w14:paraId="13F7A431" w14:textId="77777777" w:rsidR="00F93CF8" w:rsidRPr="00E400E6" w:rsidRDefault="00F93CF8" w:rsidP="00EB071A">
            <w:pPr>
              <w:jc w:val="center"/>
              <w:rPr>
                <w:sz w:val="24"/>
              </w:rPr>
            </w:pPr>
          </w:p>
          <w:p w14:paraId="1E62B515" w14:textId="77777777" w:rsidR="00F93CF8" w:rsidRPr="00E400E6" w:rsidRDefault="00F93CF8" w:rsidP="00EB071A">
            <w:pPr>
              <w:jc w:val="center"/>
              <w:rPr>
                <w:sz w:val="24"/>
              </w:rPr>
            </w:pPr>
            <w:r w:rsidRPr="00E400E6">
              <w:rPr>
                <w:sz w:val="24"/>
              </w:rPr>
              <w:t>5000</w:t>
            </w:r>
          </w:p>
        </w:tc>
        <w:tc>
          <w:tcPr>
            <w:tcW w:w="2361" w:type="dxa"/>
          </w:tcPr>
          <w:p w14:paraId="4BC9B2D5" w14:textId="77777777" w:rsidR="00F93CF8" w:rsidRPr="00E400E6" w:rsidRDefault="00F93CF8" w:rsidP="00EB071A">
            <w:pPr>
              <w:jc w:val="center"/>
              <w:rPr>
                <w:sz w:val="24"/>
              </w:rPr>
            </w:pPr>
          </w:p>
          <w:p w14:paraId="13DE64CE" w14:textId="77777777" w:rsidR="00F93CF8" w:rsidRPr="00E400E6" w:rsidRDefault="00F93CF8" w:rsidP="00EB071A">
            <w:pPr>
              <w:jc w:val="center"/>
              <w:rPr>
                <w:sz w:val="24"/>
              </w:rPr>
            </w:pPr>
            <w:r w:rsidRPr="00E400E6">
              <w:rPr>
                <w:sz w:val="24"/>
              </w:rPr>
              <w:t>Supplies &amp; Materials</w:t>
            </w:r>
          </w:p>
        </w:tc>
        <w:tc>
          <w:tcPr>
            <w:tcW w:w="1430" w:type="dxa"/>
          </w:tcPr>
          <w:p w14:paraId="55CDFAFE" w14:textId="57CF5AB2" w:rsidR="00F93CF8" w:rsidRPr="00E400E6" w:rsidRDefault="00F93CF8" w:rsidP="00EB071A">
            <w:pPr>
              <w:jc w:val="center"/>
              <w:rPr>
                <w:sz w:val="24"/>
              </w:rPr>
            </w:pPr>
          </w:p>
          <w:p w14:paraId="5A22B90A" w14:textId="4139C2CD" w:rsidR="00F93CF8" w:rsidRPr="00E400E6" w:rsidRDefault="00E400E6" w:rsidP="00EB071A">
            <w:pPr>
              <w:jc w:val="center"/>
              <w:rPr>
                <w:sz w:val="24"/>
              </w:rPr>
            </w:pPr>
            <w:r>
              <w:rPr>
                <w:sz w:val="24"/>
              </w:rPr>
              <w:t>20.18</w:t>
            </w:r>
            <w:r w:rsidR="000C723B" w:rsidRPr="00E400E6">
              <w:rPr>
                <w:sz w:val="24"/>
              </w:rPr>
              <w:t>%</w:t>
            </w:r>
          </w:p>
        </w:tc>
        <w:tc>
          <w:tcPr>
            <w:tcW w:w="5063" w:type="dxa"/>
          </w:tcPr>
          <w:p w14:paraId="0157B321" w14:textId="66151957" w:rsidR="00F93CF8" w:rsidRPr="00E95972" w:rsidRDefault="00923872" w:rsidP="00305BF7">
            <w:pPr>
              <w:rPr>
                <w:sz w:val="24"/>
                <w:highlight w:val="yellow"/>
              </w:rPr>
            </w:pPr>
            <w:r w:rsidRPr="00E400E6">
              <w:rPr>
                <w:b/>
                <w:sz w:val="24"/>
              </w:rPr>
              <w:t>Increase</w:t>
            </w:r>
            <w:r w:rsidRPr="00E400E6">
              <w:rPr>
                <w:sz w:val="24"/>
              </w:rPr>
              <w:t xml:space="preserve"> due to inflation on goods and material</w:t>
            </w:r>
            <w:r w:rsidR="000C723B" w:rsidRPr="00E400E6">
              <w:rPr>
                <w:sz w:val="24"/>
              </w:rPr>
              <w:t>s, such as insurance, utilities, supplies</w:t>
            </w:r>
            <w:r w:rsidR="00E400E6">
              <w:rPr>
                <w:sz w:val="24"/>
              </w:rPr>
              <w:t>.  Also</w:t>
            </w:r>
            <w:r w:rsidR="00A01D7D">
              <w:rPr>
                <w:sz w:val="24"/>
              </w:rPr>
              <w:t>,</w:t>
            </w:r>
            <w:r w:rsidR="00E400E6">
              <w:rPr>
                <w:sz w:val="24"/>
              </w:rPr>
              <w:t xml:space="preserve"> as is practice in budget</w:t>
            </w:r>
            <w:r w:rsidR="00A01D7D">
              <w:rPr>
                <w:sz w:val="24"/>
              </w:rPr>
              <w:t>,</w:t>
            </w:r>
            <w:r w:rsidR="00E400E6">
              <w:rPr>
                <w:sz w:val="24"/>
              </w:rPr>
              <w:t xml:space="preserve"> there is capacity built in to be able to accept unexpected revenues (such as an increase in enrollment or grants)</w:t>
            </w:r>
          </w:p>
        </w:tc>
      </w:tr>
      <w:tr w:rsidR="00F93CF8" w14:paraId="7DC0B24C" w14:textId="77777777" w:rsidTr="00EB071A">
        <w:trPr>
          <w:trHeight w:val="881"/>
        </w:trPr>
        <w:tc>
          <w:tcPr>
            <w:tcW w:w="956" w:type="dxa"/>
          </w:tcPr>
          <w:p w14:paraId="6ABD1ABE" w14:textId="77777777" w:rsidR="00F93CF8" w:rsidRPr="00E400E6" w:rsidRDefault="00F93CF8" w:rsidP="00EB071A">
            <w:pPr>
              <w:jc w:val="center"/>
              <w:rPr>
                <w:sz w:val="24"/>
              </w:rPr>
            </w:pPr>
          </w:p>
          <w:p w14:paraId="73B7D5D5" w14:textId="77777777" w:rsidR="00F93CF8" w:rsidRPr="00E400E6" w:rsidRDefault="00F93CF8" w:rsidP="00EB071A">
            <w:pPr>
              <w:jc w:val="center"/>
              <w:rPr>
                <w:sz w:val="24"/>
              </w:rPr>
            </w:pPr>
            <w:r w:rsidRPr="00E400E6">
              <w:rPr>
                <w:sz w:val="24"/>
              </w:rPr>
              <w:t>7000</w:t>
            </w:r>
          </w:p>
        </w:tc>
        <w:tc>
          <w:tcPr>
            <w:tcW w:w="2361" w:type="dxa"/>
          </w:tcPr>
          <w:p w14:paraId="6E9336A0" w14:textId="77777777" w:rsidR="00F93CF8" w:rsidRPr="00E400E6" w:rsidRDefault="00F93CF8" w:rsidP="00EB071A">
            <w:pPr>
              <w:jc w:val="center"/>
              <w:rPr>
                <w:sz w:val="24"/>
              </w:rPr>
            </w:pPr>
          </w:p>
          <w:p w14:paraId="20A387D8" w14:textId="77777777" w:rsidR="00F93CF8" w:rsidRPr="00E400E6" w:rsidRDefault="00F93CF8" w:rsidP="00EB071A">
            <w:pPr>
              <w:jc w:val="center"/>
              <w:rPr>
                <w:sz w:val="24"/>
              </w:rPr>
            </w:pPr>
            <w:r w:rsidRPr="00E400E6">
              <w:rPr>
                <w:sz w:val="24"/>
              </w:rPr>
              <w:t xml:space="preserve">Purchased Services </w:t>
            </w:r>
          </w:p>
        </w:tc>
        <w:tc>
          <w:tcPr>
            <w:tcW w:w="1430" w:type="dxa"/>
          </w:tcPr>
          <w:p w14:paraId="3C9F3CB7" w14:textId="77777777" w:rsidR="00F93CF8" w:rsidRPr="00E400E6" w:rsidRDefault="00F93CF8" w:rsidP="00EB071A">
            <w:pPr>
              <w:jc w:val="center"/>
              <w:rPr>
                <w:sz w:val="24"/>
              </w:rPr>
            </w:pPr>
          </w:p>
          <w:p w14:paraId="43E90AC0" w14:textId="370CD9BE" w:rsidR="00F93CF8" w:rsidRPr="00E400E6" w:rsidRDefault="00E400E6" w:rsidP="00EB071A">
            <w:pPr>
              <w:jc w:val="center"/>
              <w:rPr>
                <w:sz w:val="24"/>
              </w:rPr>
            </w:pPr>
            <w:r w:rsidRPr="00E400E6">
              <w:rPr>
                <w:sz w:val="24"/>
              </w:rPr>
              <w:t>1.73</w:t>
            </w:r>
            <w:r w:rsidR="000C723B" w:rsidRPr="00E400E6">
              <w:rPr>
                <w:sz w:val="24"/>
              </w:rPr>
              <w:t>%</w:t>
            </w:r>
          </w:p>
        </w:tc>
        <w:tc>
          <w:tcPr>
            <w:tcW w:w="5063" w:type="dxa"/>
          </w:tcPr>
          <w:p w14:paraId="5E4E5285" w14:textId="6E18A60D" w:rsidR="00F93CF8" w:rsidRPr="00E400E6" w:rsidRDefault="00E400E6" w:rsidP="00305BF7">
            <w:pPr>
              <w:rPr>
                <w:sz w:val="24"/>
                <w:highlight w:val="yellow"/>
              </w:rPr>
            </w:pPr>
            <w:r w:rsidRPr="00E400E6">
              <w:rPr>
                <w:sz w:val="24"/>
              </w:rPr>
              <w:t>Increase due to the loss of grants that were paying for contracts</w:t>
            </w:r>
          </w:p>
        </w:tc>
      </w:tr>
      <w:tr w:rsidR="00F93CF8" w14:paraId="1C0AD296" w14:textId="77777777" w:rsidTr="00EB071A">
        <w:trPr>
          <w:trHeight w:val="1043"/>
        </w:trPr>
        <w:tc>
          <w:tcPr>
            <w:tcW w:w="956" w:type="dxa"/>
          </w:tcPr>
          <w:p w14:paraId="648502B8" w14:textId="77777777" w:rsidR="00F93CF8" w:rsidRPr="00E400E6" w:rsidRDefault="00F93CF8" w:rsidP="00EB071A">
            <w:pPr>
              <w:rPr>
                <w:sz w:val="24"/>
              </w:rPr>
            </w:pPr>
          </w:p>
          <w:p w14:paraId="5DC64973" w14:textId="77777777" w:rsidR="00F93CF8" w:rsidRPr="00E400E6" w:rsidRDefault="00F93CF8" w:rsidP="00EB071A">
            <w:pPr>
              <w:jc w:val="center"/>
              <w:rPr>
                <w:sz w:val="24"/>
              </w:rPr>
            </w:pPr>
            <w:r w:rsidRPr="00E400E6">
              <w:rPr>
                <w:sz w:val="24"/>
              </w:rPr>
              <w:t>8000</w:t>
            </w:r>
          </w:p>
        </w:tc>
        <w:tc>
          <w:tcPr>
            <w:tcW w:w="2361" w:type="dxa"/>
          </w:tcPr>
          <w:p w14:paraId="1AFC9D3E" w14:textId="77777777" w:rsidR="00F93CF8" w:rsidRPr="00E400E6" w:rsidRDefault="00F93CF8" w:rsidP="00EB071A">
            <w:pPr>
              <w:rPr>
                <w:sz w:val="24"/>
              </w:rPr>
            </w:pPr>
          </w:p>
          <w:p w14:paraId="68290C8B" w14:textId="77777777" w:rsidR="00F93CF8" w:rsidRPr="00E400E6" w:rsidRDefault="00F93CF8" w:rsidP="00EB071A">
            <w:pPr>
              <w:jc w:val="center"/>
              <w:rPr>
                <w:sz w:val="24"/>
              </w:rPr>
            </w:pPr>
            <w:r w:rsidRPr="00E400E6">
              <w:rPr>
                <w:sz w:val="24"/>
              </w:rPr>
              <w:t>Travel</w:t>
            </w:r>
          </w:p>
        </w:tc>
        <w:tc>
          <w:tcPr>
            <w:tcW w:w="1430" w:type="dxa"/>
          </w:tcPr>
          <w:p w14:paraId="09D3131B" w14:textId="4DDBD2DD" w:rsidR="00F93CF8" w:rsidRPr="00E400E6" w:rsidRDefault="00F93CF8" w:rsidP="00EB071A">
            <w:pPr>
              <w:jc w:val="center"/>
              <w:rPr>
                <w:sz w:val="24"/>
              </w:rPr>
            </w:pPr>
          </w:p>
          <w:p w14:paraId="0190A7C9" w14:textId="5FD4D6A2" w:rsidR="00F93CF8" w:rsidRPr="00E400E6" w:rsidRDefault="000C723B" w:rsidP="00EB071A">
            <w:pPr>
              <w:jc w:val="center"/>
              <w:rPr>
                <w:sz w:val="24"/>
              </w:rPr>
            </w:pPr>
            <w:r w:rsidRPr="00E400E6">
              <w:rPr>
                <w:sz w:val="24"/>
              </w:rPr>
              <w:t>4.38%</w:t>
            </w:r>
          </w:p>
        </w:tc>
        <w:tc>
          <w:tcPr>
            <w:tcW w:w="5063" w:type="dxa"/>
          </w:tcPr>
          <w:p w14:paraId="25818D9B" w14:textId="77777777" w:rsidR="00F93CF8" w:rsidRPr="00E95972" w:rsidRDefault="00F93CF8" w:rsidP="00305BF7">
            <w:pPr>
              <w:rPr>
                <w:sz w:val="24"/>
                <w:highlight w:val="yellow"/>
              </w:rPr>
            </w:pPr>
          </w:p>
          <w:p w14:paraId="76224700" w14:textId="289CDB63" w:rsidR="00F93CF8" w:rsidRPr="00E95972" w:rsidRDefault="00F93CF8" w:rsidP="00305BF7">
            <w:pPr>
              <w:rPr>
                <w:sz w:val="24"/>
                <w:highlight w:val="yellow"/>
              </w:rPr>
            </w:pPr>
            <w:r w:rsidRPr="00E400E6">
              <w:rPr>
                <w:b/>
                <w:sz w:val="24"/>
              </w:rPr>
              <w:t xml:space="preserve">Increase </w:t>
            </w:r>
            <w:r w:rsidRPr="00E400E6">
              <w:rPr>
                <w:sz w:val="24"/>
              </w:rPr>
              <w:t xml:space="preserve">due to </w:t>
            </w:r>
            <w:r w:rsidR="000C723B" w:rsidRPr="00E400E6">
              <w:rPr>
                <w:sz w:val="24"/>
              </w:rPr>
              <w:t xml:space="preserve">anticipated increase in </w:t>
            </w:r>
            <w:r w:rsidR="00AE2876" w:rsidRPr="00E400E6">
              <w:rPr>
                <w:sz w:val="24"/>
              </w:rPr>
              <w:t xml:space="preserve">ferry </w:t>
            </w:r>
            <w:r w:rsidR="000C723B" w:rsidRPr="00E400E6">
              <w:rPr>
                <w:sz w:val="24"/>
              </w:rPr>
              <w:t>costs</w:t>
            </w:r>
          </w:p>
        </w:tc>
      </w:tr>
      <w:tr w:rsidR="00F93CF8" w14:paraId="5C9B44E9" w14:textId="77777777" w:rsidTr="00EB071A">
        <w:trPr>
          <w:trHeight w:val="64"/>
        </w:trPr>
        <w:tc>
          <w:tcPr>
            <w:tcW w:w="956" w:type="dxa"/>
          </w:tcPr>
          <w:p w14:paraId="663D7EDC" w14:textId="77777777" w:rsidR="00F93CF8" w:rsidRDefault="00F93CF8" w:rsidP="00EB071A">
            <w:pPr>
              <w:jc w:val="center"/>
              <w:rPr>
                <w:sz w:val="24"/>
              </w:rPr>
            </w:pPr>
          </w:p>
          <w:p w14:paraId="6038AADE" w14:textId="77777777" w:rsidR="00F93CF8" w:rsidRDefault="00F93CF8" w:rsidP="00EB071A">
            <w:pPr>
              <w:jc w:val="center"/>
              <w:rPr>
                <w:sz w:val="24"/>
              </w:rPr>
            </w:pPr>
            <w:r>
              <w:rPr>
                <w:sz w:val="24"/>
              </w:rPr>
              <w:t>9000</w:t>
            </w:r>
          </w:p>
        </w:tc>
        <w:tc>
          <w:tcPr>
            <w:tcW w:w="2361" w:type="dxa"/>
          </w:tcPr>
          <w:p w14:paraId="78FFE488" w14:textId="77777777" w:rsidR="00F93CF8" w:rsidRDefault="00F93CF8" w:rsidP="00EB071A">
            <w:pPr>
              <w:jc w:val="center"/>
              <w:rPr>
                <w:sz w:val="24"/>
              </w:rPr>
            </w:pPr>
          </w:p>
          <w:p w14:paraId="0BEF261A" w14:textId="77777777" w:rsidR="00F93CF8" w:rsidRDefault="00F93CF8" w:rsidP="00EB071A">
            <w:pPr>
              <w:jc w:val="center"/>
              <w:rPr>
                <w:sz w:val="24"/>
              </w:rPr>
            </w:pPr>
            <w:r>
              <w:rPr>
                <w:sz w:val="24"/>
              </w:rPr>
              <w:t>Capital</w:t>
            </w:r>
          </w:p>
        </w:tc>
        <w:tc>
          <w:tcPr>
            <w:tcW w:w="1430" w:type="dxa"/>
          </w:tcPr>
          <w:p w14:paraId="70956E1D" w14:textId="2B8199F0" w:rsidR="00F93CF8" w:rsidRPr="000C723B" w:rsidRDefault="00F93CF8" w:rsidP="00EB071A">
            <w:pPr>
              <w:jc w:val="center"/>
              <w:rPr>
                <w:sz w:val="24"/>
              </w:rPr>
            </w:pPr>
          </w:p>
          <w:p w14:paraId="2FAE30FE" w14:textId="06D3FA14" w:rsidR="00F93CF8" w:rsidRPr="000C723B" w:rsidRDefault="000C723B" w:rsidP="00EB071A">
            <w:pPr>
              <w:jc w:val="center"/>
              <w:rPr>
                <w:sz w:val="24"/>
              </w:rPr>
            </w:pPr>
            <w:r w:rsidRPr="000C723B">
              <w:rPr>
                <w:sz w:val="24"/>
              </w:rPr>
              <w:t>0%</w:t>
            </w:r>
          </w:p>
        </w:tc>
        <w:tc>
          <w:tcPr>
            <w:tcW w:w="5063" w:type="dxa"/>
          </w:tcPr>
          <w:p w14:paraId="489A4DD3" w14:textId="0B32259C" w:rsidR="00F93CF8" w:rsidRPr="00497C3C" w:rsidRDefault="00F93CF8" w:rsidP="00305BF7">
            <w:pPr>
              <w:rPr>
                <w:sz w:val="24"/>
              </w:rPr>
            </w:pPr>
          </w:p>
          <w:p w14:paraId="62A8716A" w14:textId="7B2DD884" w:rsidR="00F93CF8" w:rsidRPr="00497C3C" w:rsidRDefault="00AE2876" w:rsidP="00305BF7">
            <w:pPr>
              <w:rPr>
                <w:sz w:val="24"/>
              </w:rPr>
            </w:pPr>
            <w:r>
              <w:rPr>
                <w:b/>
                <w:sz w:val="24"/>
              </w:rPr>
              <w:t>No change</w:t>
            </w:r>
          </w:p>
          <w:p w14:paraId="7313E092" w14:textId="42ED59D9" w:rsidR="00F93CF8" w:rsidRPr="00497C3C" w:rsidRDefault="00F93CF8" w:rsidP="00305BF7">
            <w:pPr>
              <w:rPr>
                <w:sz w:val="24"/>
              </w:rPr>
            </w:pPr>
          </w:p>
        </w:tc>
      </w:tr>
    </w:tbl>
    <w:p w14:paraId="4BAF92DC" w14:textId="1F7BBCCD" w:rsidR="00F93CF8" w:rsidRDefault="00F93CF8" w:rsidP="00F93CF8">
      <w:pPr>
        <w:jc w:val="center"/>
        <w:rPr>
          <w:sz w:val="24"/>
        </w:rPr>
      </w:pPr>
    </w:p>
    <w:p w14:paraId="6906CA14" w14:textId="76586583" w:rsidR="00B33765" w:rsidRDefault="00695F5C" w:rsidP="00F93CF8">
      <w:pPr>
        <w:jc w:val="center"/>
        <w:rPr>
          <w:sz w:val="24"/>
        </w:rPr>
      </w:pPr>
      <w:r>
        <w:rPr>
          <w:noProof/>
        </w:rPr>
        <w:drawing>
          <wp:anchor distT="0" distB="0" distL="114300" distR="114300" simplePos="0" relativeHeight="251749376" behindDoc="0" locked="0" layoutInCell="1" allowOverlap="1" wp14:anchorId="34BF3920" wp14:editId="21D1B760">
            <wp:simplePos x="0" y="0"/>
            <wp:positionH relativeFrom="column">
              <wp:posOffset>1728592</wp:posOffset>
            </wp:positionH>
            <wp:positionV relativeFrom="paragraph">
              <wp:posOffset>15840</wp:posOffset>
            </wp:positionV>
            <wp:extent cx="2342367" cy="1756775"/>
            <wp:effectExtent l="0" t="0" r="1270" b="0"/>
            <wp:wrapSquare wrapText="bothSides"/>
            <wp:docPr id="1038985196" name="Picture 7" descr="A group of girls wearing pink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85196" name="Picture 7" descr="A group of girls wearing pink shir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2367" cy="1756775"/>
                    </a:xfrm>
                    <a:prstGeom prst="rect">
                      <a:avLst/>
                    </a:prstGeom>
                    <a:noFill/>
                    <a:ln>
                      <a:noFill/>
                    </a:ln>
                  </pic:spPr>
                </pic:pic>
              </a:graphicData>
            </a:graphic>
          </wp:anchor>
        </w:drawing>
      </w:r>
    </w:p>
    <w:p w14:paraId="26FF4CFB" w14:textId="16E550C5" w:rsidR="00695F5C" w:rsidRDefault="00695F5C" w:rsidP="00695F5C">
      <w:pPr>
        <w:pStyle w:val="NormalWeb"/>
      </w:pPr>
    </w:p>
    <w:p w14:paraId="29A1D133" w14:textId="54D48B3B" w:rsidR="00F93CF8" w:rsidRDefault="00F93CF8" w:rsidP="00F93CF8">
      <w:pPr>
        <w:jc w:val="center"/>
        <w:rPr>
          <w:i/>
          <w:sz w:val="24"/>
        </w:rPr>
      </w:pPr>
    </w:p>
    <w:p w14:paraId="74B4C55C" w14:textId="77777777" w:rsidR="00B33765" w:rsidRDefault="00B33765" w:rsidP="001B48F7">
      <w:pPr>
        <w:jc w:val="center"/>
      </w:pPr>
    </w:p>
    <w:p w14:paraId="00A8175B" w14:textId="77777777" w:rsidR="00B33765" w:rsidRDefault="00B33765" w:rsidP="001B48F7">
      <w:pPr>
        <w:jc w:val="center"/>
      </w:pPr>
    </w:p>
    <w:p w14:paraId="21B0CEDA" w14:textId="77777777" w:rsidR="00B33765" w:rsidRDefault="00B33765" w:rsidP="001B48F7">
      <w:pPr>
        <w:jc w:val="center"/>
      </w:pPr>
    </w:p>
    <w:p w14:paraId="660A2A4F" w14:textId="77777777" w:rsidR="00B33765" w:rsidRDefault="00B33765" w:rsidP="001B48F7">
      <w:pPr>
        <w:jc w:val="center"/>
      </w:pPr>
    </w:p>
    <w:p w14:paraId="3FE34BBF" w14:textId="364CA7F4" w:rsidR="00E37D2C" w:rsidRDefault="00F93CF8" w:rsidP="00695F5C">
      <w:pPr>
        <w:jc w:val="center"/>
      </w:pPr>
      <w:r>
        <w:t>Vashon High School</w:t>
      </w:r>
      <w:r w:rsidR="00B33765">
        <w:t xml:space="preserve"> </w:t>
      </w:r>
      <w:r w:rsidR="00695F5C">
        <w:t>–</w:t>
      </w:r>
      <w:r w:rsidR="00B33765">
        <w:t xml:space="preserve"> </w:t>
      </w:r>
      <w:r w:rsidR="00695F5C">
        <w:t>District 4X400 Champs</w:t>
      </w:r>
    </w:p>
    <w:p w14:paraId="0EB7B1D2" w14:textId="0778FFBE" w:rsidR="005D2AD8" w:rsidRDefault="00AE2876" w:rsidP="00695F5C">
      <w:pPr>
        <w:jc w:val="center"/>
        <w:rPr>
          <w:sz w:val="28"/>
        </w:rPr>
      </w:pPr>
      <w:r>
        <w:rPr>
          <w:sz w:val="28"/>
        </w:rPr>
        <w:lastRenderedPageBreak/>
        <w:t>202</w:t>
      </w:r>
      <w:r w:rsidR="00695F5C">
        <w:rPr>
          <w:sz w:val="28"/>
        </w:rPr>
        <w:t>4</w:t>
      </w:r>
      <w:r>
        <w:rPr>
          <w:sz w:val="28"/>
        </w:rPr>
        <w:t>-202</w:t>
      </w:r>
      <w:r w:rsidR="00695F5C">
        <w:rPr>
          <w:sz w:val="28"/>
        </w:rPr>
        <w:t>5</w:t>
      </w:r>
      <w:r w:rsidR="005D2AD8" w:rsidRPr="00052C8C">
        <w:rPr>
          <w:sz w:val="28"/>
        </w:rPr>
        <w:t xml:space="preserve"> Budgeted Annual Expe</w:t>
      </w:r>
      <w:r w:rsidR="005D2AD8">
        <w:rPr>
          <w:sz w:val="28"/>
        </w:rPr>
        <w:t xml:space="preserve">nse </w:t>
      </w:r>
      <w:r w:rsidR="005D2AD8" w:rsidRPr="006511C2">
        <w:rPr>
          <w:sz w:val="28"/>
        </w:rPr>
        <w:t>$</w:t>
      </w:r>
      <w:r w:rsidR="00E565F0">
        <w:rPr>
          <w:sz w:val="28"/>
        </w:rPr>
        <w:t>27,</w:t>
      </w:r>
      <w:r>
        <w:rPr>
          <w:sz w:val="28"/>
        </w:rPr>
        <w:t>974,629</w:t>
      </w:r>
    </w:p>
    <w:p w14:paraId="46CEC2B9" w14:textId="77777777" w:rsidR="00CA176E" w:rsidRPr="00186E6E" w:rsidRDefault="00CA176E" w:rsidP="00186E6E">
      <w:pPr>
        <w:jc w:val="center"/>
        <w:rPr>
          <w:sz w:val="28"/>
        </w:rPr>
      </w:pPr>
    </w:p>
    <w:p w14:paraId="05111884" w14:textId="77777777" w:rsidR="00490DC4" w:rsidRDefault="00490DC4" w:rsidP="00490DC4">
      <w:pPr>
        <w:jc w:val="center"/>
      </w:pPr>
      <w:r>
        <w:rPr>
          <w:u w:val="single"/>
        </w:rPr>
        <w:t>Personnel Expenses Include</w:t>
      </w:r>
      <w:r>
        <w:t>: Salaries, L&amp;</w:t>
      </w:r>
      <w:r w:rsidR="003D0304">
        <w:t xml:space="preserve">I, FICA, Retirement, &amp; Benefits – </w:t>
      </w:r>
      <w:r>
        <w:t>Medical</w:t>
      </w:r>
      <w:r w:rsidR="003D0304">
        <w:t>/Dental/Vision</w:t>
      </w:r>
    </w:p>
    <w:p w14:paraId="7BE6233E" w14:textId="77777777" w:rsidR="002035FA" w:rsidRPr="008E16D1" w:rsidRDefault="00490DC4" w:rsidP="008E16D1">
      <w:pPr>
        <w:jc w:val="center"/>
      </w:pPr>
      <w:r>
        <w:rPr>
          <w:u w:val="single"/>
        </w:rPr>
        <w:t>MSOC (Materials, Supplies, &amp; Operating Costs) Expenses Include</w:t>
      </w:r>
      <w:r w:rsidRPr="00D95EFC">
        <w:rPr>
          <w:u w:val="single"/>
        </w:rPr>
        <w:t>:</w:t>
      </w:r>
      <w:r>
        <w:t xml:space="preserve"> School &amp; Office Supplies</w:t>
      </w:r>
      <w:r w:rsidR="005B4499">
        <w:t>, Purchased Services/Contracts, School L</w:t>
      </w:r>
      <w:r w:rsidR="0098423A">
        <w:t>unches</w:t>
      </w:r>
      <w:r w:rsidR="00AE469A">
        <w:t>/Commodities</w:t>
      </w:r>
      <w:r w:rsidR="0098423A">
        <w:t xml:space="preserve">, </w:t>
      </w:r>
      <w:r>
        <w:t>Ut</w:t>
      </w:r>
      <w:r w:rsidR="005B4499">
        <w:t>ilities, Maintenance &amp; Grounds S</w:t>
      </w:r>
      <w:r>
        <w:t>upplies, Transportation, Rentals/Leases, Miscellaneous (NWRDC), Insurance, Travel, &amp; Capital Projects/Equipment.</w:t>
      </w:r>
    </w:p>
    <w:p w14:paraId="46E2F091" w14:textId="75C0C587" w:rsidR="00490DC4" w:rsidRPr="00490DC4" w:rsidRDefault="00490DC4" w:rsidP="00490DC4">
      <w:pPr>
        <w:jc w:val="center"/>
        <w:rPr>
          <w:sz w:val="28"/>
        </w:rPr>
      </w:pPr>
    </w:p>
    <w:p w14:paraId="0B33CC03" w14:textId="77777777" w:rsidR="000128BA" w:rsidRDefault="009C7AEE" w:rsidP="004F1732">
      <w:pPr>
        <w:jc w:val="center"/>
        <w:rPr>
          <w:sz w:val="24"/>
        </w:rPr>
      </w:pPr>
      <w:r>
        <w:rPr>
          <w:noProof/>
        </w:rPr>
        <w:drawing>
          <wp:inline distT="0" distB="0" distL="0" distR="0" wp14:anchorId="23DCE885" wp14:editId="41FC148F">
            <wp:extent cx="5105400" cy="29527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2640B1" w14:textId="640E5788" w:rsidR="002171C6" w:rsidRDefault="00406EA0" w:rsidP="00845223">
      <w:pPr>
        <w:spacing w:after="0" w:line="240" w:lineRule="auto"/>
        <w:ind w:firstLine="720"/>
        <w:rPr>
          <w:sz w:val="24"/>
        </w:rPr>
      </w:pPr>
      <w:r>
        <w:rPr>
          <w:sz w:val="24"/>
        </w:rPr>
        <w:t>Financial support for Di</w:t>
      </w:r>
      <w:r w:rsidR="00BF6E1E">
        <w:rPr>
          <w:sz w:val="24"/>
        </w:rPr>
        <w:t>strict programs and services are</w:t>
      </w:r>
      <w:r w:rsidR="00490DC4">
        <w:rPr>
          <w:sz w:val="24"/>
        </w:rPr>
        <w:t xml:space="preserve"> substantially </w:t>
      </w:r>
      <w:r w:rsidR="00BF6E1E">
        <w:rPr>
          <w:sz w:val="24"/>
        </w:rPr>
        <w:t>derive</w:t>
      </w:r>
      <w:r w:rsidR="00410093">
        <w:rPr>
          <w:sz w:val="24"/>
        </w:rPr>
        <w:t>d from local sources of revenue</w:t>
      </w:r>
      <w:r w:rsidR="00BF6E1E">
        <w:rPr>
          <w:sz w:val="24"/>
        </w:rPr>
        <w:t xml:space="preserve"> primarily </w:t>
      </w:r>
      <w:r w:rsidR="00543B62">
        <w:rPr>
          <w:sz w:val="24"/>
        </w:rPr>
        <w:t xml:space="preserve">from the </w:t>
      </w:r>
      <w:r w:rsidR="000F3A8F">
        <w:rPr>
          <w:sz w:val="24"/>
        </w:rPr>
        <w:t>Education</w:t>
      </w:r>
      <w:r w:rsidR="00410093">
        <w:rPr>
          <w:sz w:val="24"/>
        </w:rPr>
        <w:t>al Programs and Operation (EP&amp;O) Levy</w:t>
      </w:r>
      <w:r w:rsidR="00FE7376">
        <w:rPr>
          <w:sz w:val="24"/>
        </w:rPr>
        <w:t xml:space="preserve"> </w:t>
      </w:r>
      <w:r w:rsidR="00BF6E1E">
        <w:rPr>
          <w:sz w:val="24"/>
        </w:rPr>
        <w:t xml:space="preserve">and the Capital &amp; </w:t>
      </w:r>
      <w:r w:rsidR="00031338">
        <w:rPr>
          <w:sz w:val="24"/>
        </w:rPr>
        <w:t>Technology (Cap/Tech) Levy, all</w:t>
      </w:r>
      <w:r w:rsidR="00BF6E1E">
        <w:rPr>
          <w:sz w:val="24"/>
        </w:rPr>
        <w:t xml:space="preserve"> p</w:t>
      </w:r>
      <w:r w:rsidR="000F3A8F">
        <w:rPr>
          <w:sz w:val="24"/>
        </w:rPr>
        <w:t>aid for by local property taxes</w:t>
      </w:r>
      <w:r w:rsidR="00BF6E1E">
        <w:rPr>
          <w:sz w:val="24"/>
        </w:rPr>
        <w:t xml:space="preserve">.  In addition, the State legislature continues </w:t>
      </w:r>
      <w:r w:rsidR="00A127E2">
        <w:rPr>
          <w:sz w:val="24"/>
        </w:rPr>
        <w:t xml:space="preserve">to mandate many programs, </w:t>
      </w:r>
      <w:r w:rsidR="00BF6E1E">
        <w:rPr>
          <w:sz w:val="24"/>
        </w:rPr>
        <w:t>services</w:t>
      </w:r>
      <w:r w:rsidR="00A127E2">
        <w:rPr>
          <w:sz w:val="24"/>
        </w:rPr>
        <w:t>, and reporting</w:t>
      </w:r>
      <w:r w:rsidR="00BF6E1E">
        <w:rPr>
          <w:sz w:val="24"/>
        </w:rPr>
        <w:t xml:space="preserve"> not funded by the State, thereby</w:t>
      </w:r>
      <w:r w:rsidR="007F2063">
        <w:rPr>
          <w:sz w:val="24"/>
        </w:rPr>
        <w:t xml:space="preserve"> </w:t>
      </w:r>
      <w:r w:rsidR="00BF6E1E">
        <w:rPr>
          <w:sz w:val="24"/>
        </w:rPr>
        <w:t>negatively impa</w:t>
      </w:r>
      <w:r w:rsidR="00CC6286">
        <w:rPr>
          <w:sz w:val="24"/>
        </w:rPr>
        <w:t>cting lo</w:t>
      </w:r>
      <w:r w:rsidR="00322C10">
        <w:rPr>
          <w:sz w:val="24"/>
        </w:rPr>
        <w:t xml:space="preserve">cal resources as well; we know these as “unfunded mandates.” </w:t>
      </w:r>
    </w:p>
    <w:p w14:paraId="1540E5E9" w14:textId="77777777" w:rsidR="00DF4638" w:rsidRDefault="00DF4638" w:rsidP="00845223">
      <w:pPr>
        <w:spacing w:after="0" w:line="240" w:lineRule="auto"/>
        <w:ind w:firstLine="720"/>
        <w:rPr>
          <w:sz w:val="24"/>
        </w:rPr>
      </w:pPr>
    </w:p>
    <w:p w14:paraId="1F8CA995" w14:textId="4B7B0A05" w:rsidR="00845223" w:rsidRDefault="00845223" w:rsidP="00845223">
      <w:pPr>
        <w:jc w:val="center"/>
        <w:rPr>
          <w:sz w:val="24"/>
        </w:rPr>
      </w:pPr>
    </w:p>
    <w:p w14:paraId="303E6874" w14:textId="77777777" w:rsidR="00845223" w:rsidRDefault="00845223" w:rsidP="00845223">
      <w:r>
        <w:lastRenderedPageBreak/>
        <w:tab/>
      </w:r>
      <w:r w:rsidR="00C16000">
        <w:rPr>
          <w:noProof/>
          <w:sz w:val="24"/>
        </w:rPr>
        <w:drawing>
          <wp:inline distT="0" distB="0" distL="0" distR="0" wp14:anchorId="20F26EED" wp14:editId="2F32FF2F">
            <wp:extent cx="5264150" cy="18669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39FE6F" w14:textId="5379DD3B" w:rsidR="00845223" w:rsidRPr="00695F5C" w:rsidRDefault="00BC3490" w:rsidP="00845223">
      <w:pPr>
        <w:spacing w:after="0" w:line="240" w:lineRule="auto"/>
        <w:jc w:val="center"/>
        <w:rPr>
          <w:b/>
          <w:i/>
          <w:sz w:val="24"/>
          <w:highlight w:val="yellow"/>
        </w:rPr>
      </w:pPr>
      <w:r w:rsidRPr="00695F5C">
        <w:rPr>
          <w:b/>
          <w:i/>
          <w:sz w:val="24"/>
          <w:highlight w:val="yellow"/>
        </w:rPr>
        <w:t xml:space="preserve">Revenue= </w:t>
      </w:r>
      <w:r w:rsidR="006D240E" w:rsidRPr="00695F5C">
        <w:rPr>
          <w:b/>
          <w:i/>
          <w:sz w:val="24"/>
          <w:highlight w:val="yellow"/>
        </w:rPr>
        <w:t>23.5%</w:t>
      </w:r>
      <w:r w:rsidR="00845223" w:rsidRPr="00695F5C">
        <w:rPr>
          <w:b/>
          <w:i/>
          <w:sz w:val="24"/>
          <w:highlight w:val="yellow"/>
        </w:rPr>
        <w:t xml:space="preserve"> from Local </w:t>
      </w:r>
      <w:r w:rsidR="006D240E" w:rsidRPr="00695F5C">
        <w:rPr>
          <w:b/>
          <w:i/>
          <w:sz w:val="24"/>
          <w:highlight w:val="yellow"/>
        </w:rPr>
        <w:t>68.3%</w:t>
      </w:r>
      <w:r w:rsidR="00845223" w:rsidRPr="00695F5C">
        <w:rPr>
          <w:b/>
          <w:i/>
          <w:sz w:val="24"/>
          <w:highlight w:val="yellow"/>
        </w:rPr>
        <w:t xml:space="preserve"> from the State / </w:t>
      </w:r>
      <w:r w:rsidR="006D240E" w:rsidRPr="00695F5C">
        <w:rPr>
          <w:b/>
          <w:i/>
          <w:sz w:val="24"/>
          <w:highlight w:val="yellow"/>
        </w:rPr>
        <w:t>8.2</w:t>
      </w:r>
      <w:r w:rsidR="00845223" w:rsidRPr="00695F5C">
        <w:rPr>
          <w:b/>
          <w:i/>
          <w:sz w:val="24"/>
          <w:highlight w:val="yellow"/>
        </w:rPr>
        <w:t>% from Federal/Other</w:t>
      </w:r>
    </w:p>
    <w:p w14:paraId="7CE2CF6C" w14:textId="47895BA7" w:rsidR="00845223" w:rsidRDefault="00845223" w:rsidP="00845223">
      <w:pPr>
        <w:spacing w:after="0" w:line="240" w:lineRule="auto"/>
        <w:jc w:val="center"/>
        <w:rPr>
          <w:b/>
          <w:sz w:val="24"/>
        </w:rPr>
      </w:pPr>
      <w:r w:rsidRPr="00695F5C">
        <w:rPr>
          <w:b/>
          <w:sz w:val="24"/>
          <w:highlight w:val="yellow"/>
        </w:rPr>
        <w:t>Total Revenue = $</w:t>
      </w:r>
      <w:r w:rsidR="00C16000" w:rsidRPr="00695F5C">
        <w:rPr>
          <w:b/>
          <w:sz w:val="24"/>
          <w:highlight w:val="yellow"/>
        </w:rPr>
        <w:t>27,</w:t>
      </w:r>
      <w:r w:rsidR="006D240E" w:rsidRPr="00695F5C">
        <w:rPr>
          <w:b/>
          <w:sz w:val="24"/>
          <w:highlight w:val="yellow"/>
        </w:rPr>
        <w:t>974,629</w:t>
      </w:r>
    </w:p>
    <w:p w14:paraId="243C600A" w14:textId="77777777" w:rsidR="002171C6" w:rsidRDefault="002171C6" w:rsidP="002171C6">
      <w:pPr>
        <w:spacing w:after="0" w:line="240" w:lineRule="auto"/>
        <w:ind w:firstLine="720"/>
        <w:rPr>
          <w:sz w:val="24"/>
        </w:rPr>
      </w:pPr>
    </w:p>
    <w:p w14:paraId="3B3D3893" w14:textId="77777777" w:rsidR="007B6468" w:rsidRDefault="00BF6E1E" w:rsidP="002171C6">
      <w:pPr>
        <w:spacing w:after="0" w:line="240" w:lineRule="auto"/>
        <w:ind w:firstLine="720"/>
        <w:rPr>
          <w:sz w:val="24"/>
        </w:rPr>
      </w:pPr>
      <w:r>
        <w:rPr>
          <w:sz w:val="24"/>
        </w:rPr>
        <w:t xml:space="preserve">We appreciate the guidance and support provided by </w:t>
      </w:r>
      <w:r w:rsidR="00007F69">
        <w:rPr>
          <w:sz w:val="24"/>
        </w:rPr>
        <w:t>the School Board</w:t>
      </w:r>
      <w:r w:rsidR="007C11AB">
        <w:rPr>
          <w:sz w:val="24"/>
        </w:rPr>
        <w:t xml:space="preserve">, staff, faculty, </w:t>
      </w:r>
      <w:r>
        <w:rPr>
          <w:sz w:val="24"/>
        </w:rPr>
        <w:t xml:space="preserve">and </w:t>
      </w:r>
      <w:r w:rsidR="003B3147">
        <w:rPr>
          <w:sz w:val="24"/>
        </w:rPr>
        <w:t xml:space="preserve">the </w:t>
      </w:r>
      <w:r w:rsidR="003A1D6C">
        <w:rPr>
          <w:sz w:val="24"/>
        </w:rPr>
        <w:t>Vashon Island c</w:t>
      </w:r>
      <w:r>
        <w:rPr>
          <w:sz w:val="24"/>
        </w:rPr>
        <w:t xml:space="preserve">ommunity for </w:t>
      </w:r>
      <w:r w:rsidR="003B3147">
        <w:rPr>
          <w:sz w:val="24"/>
        </w:rPr>
        <w:t xml:space="preserve">the </w:t>
      </w:r>
      <w:r>
        <w:rPr>
          <w:sz w:val="24"/>
        </w:rPr>
        <w:t>development, implementation, and evaluation of t</w:t>
      </w:r>
      <w:r w:rsidR="005E7312">
        <w:rPr>
          <w:sz w:val="24"/>
        </w:rPr>
        <w:t xml:space="preserve">he educational programs for </w:t>
      </w:r>
      <w:r>
        <w:rPr>
          <w:sz w:val="24"/>
        </w:rPr>
        <w:t>students of the Vashon Island School District.</w:t>
      </w:r>
    </w:p>
    <w:p w14:paraId="36B02A2F" w14:textId="77777777" w:rsidR="00B52555" w:rsidRDefault="00B52555" w:rsidP="00B52555">
      <w:pPr>
        <w:spacing w:after="0" w:line="240" w:lineRule="auto"/>
        <w:rPr>
          <w:sz w:val="24"/>
        </w:rPr>
      </w:pPr>
      <w:r>
        <w:rPr>
          <w:noProof/>
        </w:rPr>
        <w:drawing>
          <wp:anchor distT="114300" distB="114300" distL="114300" distR="114300" simplePos="0" relativeHeight="251680768" behindDoc="0" locked="0" layoutInCell="1" hidden="0" allowOverlap="1" wp14:anchorId="130E07A9" wp14:editId="1C48886F">
            <wp:simplePos x="0" y="0"/>
            <wp:positionH relativeFrom="margin">
              <wp:posOffset>327660</wp:posOffset>
            </wp:positionH>
            <wp:positionV relativeFrom="paragraph">
              <wp:posOffset>158750</wp:posOffset>
            </wp:positionV>
            <wp:extent cx="2343150" cy="502920"/>
            <wp:effectExtent l="0" t="0" r="0" b="0"/>
            <wp:wrapSquare wrapText="bothSides" distT="114300" distB="11430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l="8012" t="4455" r="52564" b="87747"/>
                    <a:stretch>
                      <a:fillRect/>
                    </a:stretch>
                  </pic:blipFill>
                  <pic:spPr>
                    <a:xfrm>
                      <a:off x="0" y="0"/>
                      <a:ext cx="2343150" cy="502920"/>
                    </a:xfrm>
                    <a:prstGeom prst="rect">
                      <a:avLst/>
                    </a:prstGeom>
                    <a:ln/>
                  </pic:spPr>
                </pic:pic>
              </a:graphicData>
            </a:graphic>
            <wp14:sizeRelV relativeFrom="margin">
              <wp14:pctHeight>0</wp14:pctHeight>
            </wp14:sizeRelV>
          </wp:anchor>
        </w:drawing>
      </w:r>
      <w:r w:rsidR="000A4608">
        <w:rPr>
          <w:sz w:val="24"/>
        </w:rPr>
        <w:tab/>
      </w:r>
    </w:p>
    <w:p w14:paraId="1F4F0B31" w14:textId="77777777" w:rsidR="00BF6E1E" w:rsidRDefault="000A4608" w:rsidP="00B52555">
      <w:pPr>
        <w:spacing w:after="0" w:line="240" w:lineRule="auto"/>
        <w:rPr>
          <w:sz w:val="24"/>
        </w:rPr>
      </w:pPr>
      <w:r>
        <w:rPr>
          <w:sz w:val="24"/>
        </w:rPr>
        <w:tab/>
      </w:r>
      <w:r w:rsidR="00B52555">
        <w:rPr>
          <w:noProof/>
          <w:sz w:val="24"/>
        </w:rPr>
        <w:drawing>
          <wp:inline distT="0" distB="0" distL="0" distR="0" wp14:anchorId="25A6B9FB" wp14:editId="2BB020D4">
            <wp:extent cx="1433900" cy="600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43295" cy="604007"/>
                    </a:xfrm>
                    <a:prstGeom prst="rect">
                      <a:avLst/>
                    </a:prstGeom>
                    <a:noFill/>
                  </pic:spPr>
                </pic:pic>
              </a:graphicData>
            </a:graphic>
          </wp:inline>
        </w:drawing>
      </w:r>
      <w:r w:rsidR="00DE6CE2">
        <w:rPr>
          <w:sz w:val="24"/>
        </w:rPr>
        <w:tab/>
      </w:r>
    </w:p>
    <w:p w14:paraId="366D2088" w14:textId="77777777" w:rsidR="00146824" w:rsidRDefault="00146824" w:rsidP="00BF6E1E">
      <w:pPr>
        <w:spacing w:after="0" w:line="240" w:lineRule="auto"/>
        <w:rPr>
          <w:sz w:val="24"/>
        </w:rPr>
      </w:pPr>
    </w:p>
    <w:p w14:paraId="1385D10F" w14:textId="18107A8D" w:rsidR="00146824" w:rsidRDefault="00B52555" w:rsidP="00BF6E1E">
      <w:pPr>
        <w:spacing w:after="0" w:line="240" w:lineRule="auto"/>
        <w:rPr>
          <w:sz w:val="24"/>
        </w:rPr>
      </w:pPr>
      <w:r>
        <w:rPr>
          <w:sz w:val="24"/>
        </w:rPr>
        <w:tab/>
        <w:t>Dr. Slade McSheehy</w:t>
      </w:r>
      <w:r>
        <w:rPr>
          <w:sz w:val="24"/>
        </w:rPr>
        <w:tab/>
      </w:r>
      <w:r>
        <w:rPr>
          <w:sz w:val="24"/>
        </w:rPr>
        <w:tab/>
      </w:r>
      <w:r>
        <w:rPr>
          <w:sz w:val="24"/>
        </w:rPr>
        <w:tab/>
      </w:r>
      <w:r>
        <w:rPr>
          <w:sz w:val="24"/>
        </w:rPr>
        <w:tab/>
      </w:r>
      <w:r w:rsidR="006D240E">
        <w:rPr>
          <w:sz w:val="24"/>
        </w:rPr>
        <w:t>Kim Mayer</w:t>
      </w:r>
    </w:p>
    <w:p w14:paraId="0FB1E326" w14:textId="77777777" w:rsidR="00146824" w:rsidRDefault="00B52555" w:rsidP="00BF6E1E">
      <w:pPr>
        <w:spacing w:after="0" w:line="240" w:lineRule="auto"/>
        <w:rPr>
          <w:sz w:val="24"/>
        </w:rPr>
      </w:pPr>
      <w:r>
        <w:rPr>
          <w:sz w:val="24"/>
        </w:rPr>
        <w:tab/>
        <w:t>Superintenden</w:t>
      </w:r>
      <w:r w:rsidR="009E2ED2">
        <w:rPr>
          <w:sz w:val="24"/>
        </w:rPr>
        <w:t>t</w:t>
      </w:r>
      <w:r w:rsidR="009E2ED2">
        <w:rPr>
          <w:sz w:val="24"/>
        </w:rPr>
        <w:tab/>
      </w:r>
      <w:r>
        <w:rPr>
          <w:sz w:val="24"/>
        </w:rPr>
        <w:t xml:space="preserve"> </w:t>
      </w:r>
      <w:r>
        <w:rPr>
          <w:sz w:val="24"/>
        </w:rPr>
        <w:tab/>
      </w:r>
      <w:r>
        <w:rPr>
          <w:sz w:val="24"/>
        </w:rPr>
        <w:tab/>
      </w:r>
      <w:r>
        <w:rPr>
          <w:sz w:val="24"/>
        </w:rPr>
        <w:tab/>
        <w:t xml:space="preserve">Executive Director of Business &amp; Operations </w:t>
      </w:r>
    </w:p>
    <w:p w14:paraId="3663F336" w14:textId="77777777" w:rsidR="00146824" w:rsidRDefault="00146824" w:rsidP="00BF6E1E">
      <w:pPr>
        <w:spacing w:after="0" w:line="240" w:lineRule="auto"/>
        <w:rPr>
          <w:sz w:val="24"/>
        </w:rPr>
      </w:pPr>
    </w:p>
    <w:p w14:paraId="33762041" w14:textId="77777777" w:rsidR="00146824" w:rsidRDefault="00146824" w:rsidP="00BF6E1E">
      <w:pPr>
        <w:spacing w:after="0" w:line="240" w:lineRule="auto"/>
        <w:rPr>
          <w:sz w:val="24"/>
        </w:rPr>
      </w:pPr>
    </w:p>
    <w:p w14:paraId="55C03BF2" w14:textId="77777777" w:rsidR="00146824" w:rsidRDefault="00146824" w:rsidP="00BF6E1E">
      <w:pPr>
        <w:spacing w:after="0" w:line="240" w:lineRule="auto"/>
        <w:rPr>
          <w:sz w:val="24"/>
        </w:rPr>
      </w:pPr>
    </w:p>
    <w:p w14:paraId="4AC8A70D" w14:textId="77777777" w:rsidR="003839E8" w:rsidRDefault="003839E8" w:rsidP="00BF6E1E">
      <w:pPr>
        <w:spacing w:after="0" w:line="240" w:lineRule="auto"/>
        <w:rPr>
          <w:sz w:val="24"/>
        </w:rPr>
      </w:pPr>
    </w:p>
    <w:p w14:paraId="0EBD8C65" w14:textId="77777777" w:rsidR="003839E8" w:rsidRDefault="003839E8" w:rsidP="00BF6E1E">
      <w:pPr>
        <w:spacing w:after="0" w:line="240" w:lineRule="auto"/>
        <w:rPr>
          <w:sz w:val="24"/>
        </w:rPr>
      </w:pPr>
    </w:p>
    <w:p w14:paraId="18BFBD09" w14:textId="4A3C4000" w:rsidR="008C6179" w:rsidRDefault="008C6179" w:rsidP="00BF6E1E">
      <w:pPr>
        <w:spacing w:after="0" w:line="240" w:lineRule="auto"/>
        <w:rPr>
          <w:sz w:val="24"/>
        </w:rPr>
      </w:pPr>
    </w:p>
    <w:p w14:paraId="04702635" w14:textId="5D766970" w:rsidR="00E33160" w:rsidRDefault="00E33160" w:rsidP="00BF6E1E">
      <w:pPr>
        <w:spacing w:after="0" w:line="240" w:lineRule="auto"/>
        <w:rPr>
          <w:sz w:val="24"/>
        </w:rPr>
      </w:pPr>
    </w:p>
    <w:p w14:paraId="22B7D1A5" w14:textId="00F26643" w:rsidR="00E33160" w:rsidRDefault="00E33160" w:rsidP="00BF6E1E">
      <w:pPr>
        <w:spacing w:after="0" w:line="240" w:lineRule="auto"/>
        <w:rPr>
          <w:sz w:val="24"/>
        </w:rPr>
      </w:pPr>
    </w:p>
    <w:p w14:paraId="6E49B81B" w14:textId="77777777" w:rsidR="00E33160" w:rsidRDefault="00E33160" w:rsidP="00BF6E1E">
      <w:pPr>
        <w:spacing w:after="0" w:line="240" w:lineRule="auto"/>
        <w:rPr>
          <w:sz w:val="24"/>
        </w:rPr>
      </w:pPr>
    </w:p>
    <w:p w14:paraId="0EC3BA8B" w14:textId="77777777" w:rsidR="003839E8" w:rsidRDefault="003839E8" w:rsidP="00BF6E1E">
      <w:pPr>
        <w:spacing w:after="0" w:line="240" w:lineRule="auto"/>
        <w:rPr>
          <w:sz w:val="24"/>
        </w:rPr>
      </w:pPr>
    </w:p>
    <w:p w14:paraId="05D829C9" w14:textId="77777777" w:rsidR="00CD4B7C" w:rsidRDefault="00CD4B7C" w:rsidP="00BF6E1E">
      <w:pPr>
        <w:spacing w:after="0" w:line="240" w:lineRule="auto"/>
        <w:rPr>
          <w:sz w:val="24"/>
        </w:rPr>
      </w:pPr>
    </w:p>
    <w:p w14:paraId="50C7BBD7" w14:textId="77777777" w:rsidR="00CD4B7C" w:rsidRDefault="00CD4B7C" w:rsidP="00BF6E1E">
      <w:pPr>
        <w:spacing w:after="0" w:line="240" w:lineRule="auto"/>
        <w:rPr>
          <w:sz w:val="24"/>
        </w:rPr>
      </w:pPr>
    </w:p>
    <w:p w14:paraId="197E0D4F" w14:textId="77777777" w:rsidR="003839E8" w:rsidRDefault="003839E8" w:rsidP="00BF6E1E">
      <w:pPr>
        <w:spacing w:after="0" w:line="240" w:lineRule="auto"/>
        <w:rPr>
          <w:sz w:val="24"/>
        </w:rPr>
      </w:pPr>
      <w:r>
        <w:rPr>
          <w:noProof/>
        </w:rPr>
        <w:lastRenderedPageBreak/>
        <w:drawing>
          <wp:inline distT="0" distB="0" distL="0" distR="0" wp14:anchorId="24CBD369" wp14:editId="3A7A1E43">
            <wp:extent cx="5943600" cy="1752600"/>
            <wp:effectExtent l="0" t="0" r="0" b="0"/>
            <wp:docPr id="7" name="Picture 7" descr="C:\Users\msullivan\Desktop\VIS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llivan\Desktop\VIS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13D16040" w14:textId="77777777" w:rsidR="003839E8" w:rsidRDefault="003839E8" w:rsidP="00BF6E1E">
      <w:pPr>
        <w:spacing w:after="0" w:line="240" w:lineRule="auto"/>
        <w:rPr>
          <w:sz w:val="24"/>
        </w:rPr>
      </w:pPr>
    </w:p>
    <w:p w14:paraId="626634D7" w14:textId="77777777" w:rsidR="003839E8" w:rsidRDefault="003839E8" w:rsidP="00BF6E1E">
      <w:pPr>
        <w:spacing w:after="0" w:line="240" w:lineRule="auto"/>
        <w:rPr>
          <w:sz w:val="24"/>
        </w:rPr>
      </w:pPr>
    </w:p>
    <w:p w14:paraId="060601C9" w14:textId="77777777" w:rsidR="003839E8" w:rsidRDefault="003839E8" w:rsidP="00BF6E1E">
      <w:pPr>
        <w:spacing w:after="0" w:line="240" w:lineRule="auto"/>
        <w:rPr>
          <w:sz w:val="24"/>
        </w:rPr>
      </w:pPr>
    </w:p>
    <w:p w14:paraId="2F7F4227" w14:textId="77777777" w:rsidR="003839E8" w:rsidRDefault="003839E8" w:rsidP="00BF6E1E">
      <w:pPr>
        <w:spacing w:after="0" w:line="240" w:lineRule="auto"/>
        <w:rPr>
          <w:sz w:val="24"/>
        </w:rPr>
      </w:pPr>
    </w:p>
    <w:p w14:paraId="4019AC9B" w14:textId="77777777" w:rsidR="003839E8" w:rsidRDefault="003839E8" w:rsidP="00BF6E1E">
      <w:pPr>
        <w:spacing w:after="0" w:line="240" w:lineRule="auto"/>
        <w:rPr>
          <w:sz w:val="24"/>
        </w:rPr>
      </w:pPr>
    </w:p>
    <w:p w14:paraId="33FF995D" w14:textId="77777777" w:rsidR="00F5493C" w:rsidRDefault="003839E8" w:rsidP="00146824">
      <w:pPr>
        <w:spacing w:after="0" w:line="240" w:lineRule="auto"/>
        <w:jc w:val="center"/>
        <w:rPr>
          <w:smallCaps/>
          <w:color w:val="385623" w:themeColor="accent6" w:themeShade="80"/>
          <w:sz w:val="52"/>
        </w:rPr>
      </w:pPr>
      <w:r w:rsidRPr="003839E8">
        <w:rPr>
          <w:smallCaps/>
          <w:color w:val="385623" w:themeColor="accent6" w:themeShade="80"/>
          <w:sz w:val="52"/>
        </w:rPr>
        <w:t>District Information</w:t>
      </w:r>
    </w:p>
    <w:p w14:paraId="6FAB6391" w14:textId="77777777" w:rsidR="00146824" w:rsidRDefault="00146824" w:rsidP="00146824">
      <w:pPr>
        <w:spacing w:after="0" w:line="240" w:lineRule="auto"/>
        <w:jc w:val="center"/>
        <w:rPr>
          <w:smallCaps/>
          <w:color w:val="385623" w:themeColor="accent6" w:themeShade="80"/>
          <w:sz w:val="52"/>
        </w:rPr>
      </w:pPr>
    </w:p>
    <w:p w14:paraId="1D17A944" w14:textId="77777777" w:rsidR="00146824" w:rsidRDefault="00146824" w:rsidP="00146824">
      <w:pPr>
        <w:spacing w:after="0" w:line="240" w:lineRule="auto"/>
        <w:jc w:val="center"/>
        <w:rPr>
          <w:smallCaps/>
          <w:color w:val="385623" w:themeColor="accent6" w:themeShade="80"/>
          <w:sz w:val="52"/>
        </w:rPr>
      </w:pPr>
    </w:p>
    <w:p w14:paraId="2FC54549" w14:textId="77777777" w:rsidR="00146824" w:rsidRDefault="00146824" w:rsidP="00146824">
      <w:pPr>
        <w:spacing w:after="0" w:line="240" w:lineRule="auto"/>
        <w:jc w:val="center"/>
        <w:rPr>
          <w:smallCaps/>
          <w:color w:val="385623" w:themeColor="accent6" w:themeShade="80"/>
          <w:sz w:val="52"/>
        </w:rPr>
      </w:pPr>
    </w:p>
    <w:p w14:paraId="3DFFC21C" w14:textId="77777777" w:rsidR="00146824" w:rsidRDefault="00146824" w:rsidP="00146824">
      <w:pPr>
        <w:spacing w:after="0" w:line="240" w:lineRule="auto"/>
        <w:jc w:val="center"/>
        <w:rPr>
          <w:smallCaps/>
          <w:color w:val="385623" w:themeColor="accent6" w:themeShade="80"/>
          <w:sz w:val="52"/>
        </w:rPr>
      </w:pPr>
    </w:p>
    <w:p w14:paraId="17C675AE" w14:textId="77777777" w:rsidR="00146824" w:rsidRDefault="00146824" w:rsidP="00146824">
      <w:pPr>
        <w:spacing w:after="0" w:line="240" w:lineRule="auto"/>
        <w:jc w:val="center"/>
        <w:rPr>
          <w:smallCaps/>
          <w:color w:val="385623" w:themeColor="accent6" w:themeShade="80"/>
          <w:sz w:val="52"/>
        </w:rPr>
      </w:pPr>
    </w:p>
    <w:p w14:paraId="339D4EF5" w14:textId="77777777" w:rsidR="006D53DD" w:rsidRDefault="006D53DD" w:rsidP="00146824">
      <w:pPr>
        <w:spacing w:after="0" w:line="240" w:lineRule="auto"/>
        <w:jc w:val="center"/>
        <w:rPr>
          <w:smallCaps/>
          <w:color w:val="385623" w:themeColor="accent6" w:themeShade="80"/>
          <w:sz w:val="52"/>
        </w:rPr>
      </w:pPr>
    </w:p>
    <w:p w14:paraId="34EAD011" w14:textId="77777777" w:rsidR="00146824" w:rsidRDefault="00146824" w:rsidP="00146824">
      <w:pPr>
        <w:spacing w:after="0" w:line="240" w:lineRule="auto"/>
        <w:jc w:val="center"/>
        <w:rPr>
          <w:smallCaps/>
          <w:color w:val="385623" w:themeColor="accent6" w:themeShade="80"/>
          <w:sz w:val="52"/>
        </w:rPr>
      </w:pPr>
    </w:p>
    <w:p w14:paraId="2F3CE575" w14:textId="77777777" w:rsidR="00146824" w:rsidRDefault="00146824" w:rsidP="00DE2FF7">
      <w:pPr>
        <w:spacing w:after="0" w:line="240" w:lineRule="auto"/>
        <w:rPr>
          <w:smallCaps/>
          <w:color w:val="385623" w:themeColor="accent6" w:themeShade="80"/>
          <w:sz w:val="52"/>
        </w:rPr>
      </w:pPr>
    </w:p>
    <w:p w14:paraId="4E3B85B5" w14:textId="77777777" w:rsidR="00244128" w:rsidRDefault="00244128" w:rsidP="00DE2FF7">
      <w:pPr>
        <w:spacing w:after="0" w:line="240" w:lineRule="auto"/>
        <w:rPr>
          <w:smallCaps/>
          <w:color w:val="385623" w:themeColor="accent6" w:themeShade="80"/>
          <w:sz w:val="52"/>
        </w:rPr>
      </w:pPr>
    </w:p>
    <w:p w14:paraId="61C41BEE" w14:textId="77777777" w:rsidR="002A28C7" w:rsidRDefault="002A28C7" w:rsidP="003839E8">
      <w:pPr>
        <w:spacing w:after="0" w:line="240" w:lineRule="auto"/>
        <w:jc w:val="center"/>
        <w:rPr>
          <w:smallCaps/>
          <w:color w:val="385623" w:themeColor="accent6" w:themeShade="80"/>
          <w:sz w:val="52"/>
        </w:rPr>
      </w:pPr>
    </w:p>
    <w:p w14:paraId="605AD595" w14:textId="1D28E49D" w:rsidR="002A28C7" w:rsidRDefault="002A28C7" w:rsidP="003839E8">
      <w:pPr>
        <w:spacing w:after="0" w:line="240" w:lineRule="auto"/>
        <w:jc w:val="center"/>
        <w:rPr>
          <w:smallCaps/>
          <w:color w:val="385623" w:themeColor="accent6" w:themeShade="80"/>
          <w:sz w:val="52"/>
        </w:rPr>
      </w:pPr>
    </w:p>
    <w:p w14:paraId="44D72357" w14:textId="77777777" w:rsidR="00E33160" w:rsidRDefault="00E33160" w:rsidP="003839E8">
      <w:pPr>
        <w:spacing w:after="0" w:line="240" w:lineRule="auto"/>
        <w:jc w:val="center"/>
        <w:rPr>
          <w:smallCaps/>
          <w:color w:val="385623" w:themeColor="accent6" w:themeShade="80"/>
          <w:sz w:val="52"/>
        </w:rPr>
      </w:pPr>
    </w:p>
    <w:p w14:paraId="5C85402D" w14:textId="3B705ADE" w:rsidR="003839E8" w:rsidRPr="00640573" w:rsidRDefault="005D13C2" w:rsidP="003839E8">
      <w:pPr>
        <w:spacing w:after="0" w:line="240" w:lineRule="auto"/>
        <w:jc w:val="center"/>
        <w:rPr>
          <w:smallCaps/>
          <w:color w:val="385623" w:themeColor="accent6" w:themeShade="80"/>
          <w:sz w:val="52"/>
        </w:rPr>
      </w:pPr>
      <w:r w:rsidRPr="00640573">
        <w:rPr>
          <w:smallCaps/>
          <w:color w:val="385623" w:themeColor="accent6" w:themeShade="80"/>
          <w:sz w:val="52"/>
        </w:rPr>
        <w:lastRenderedPageBreak/>
        <w:t>Board of Directors</w:t>
      </w:r>
      <w:r w:rsidR="000A6FB0" w:rsidRPr="00640573">
        <w:rPr>
          <w:smallCaps/>
          <w:color w:val="385623" w:themeColor="accent6" w:themeShade="80"/>
          <w:sz w:val="52"/>
        </w:rPr>
        <w:t xml:space="preserve"> – “The School Board”</w:t>
      </w:r>
    </w:p>
    <w:p w14:paraId="7EFBECDD" w14:textId="77777777" w:rsidR="005D13C2" w:rsidRPr="006D1D76" w:rsidRDefault="00BB0A43" w:rsidP="00AF6748">
      <w:pPr>
        <w:spacing w:after="0" w:line="240" w:lineRule="auto"/>
        <w:ind w:firstLine="720"/>
        <w:rPr>
          <w:rFonts w:cstheme="minorHAnsi"/>
          <w:smallCaps/>
          <w:color w:val="385623" w:themeColor="accent6" w:themeShade="80"/>
          <w:sz w:val="56"/>
        </w:rPr>
      </w:pPr>
      <w:r w:rsidRPr="006D1D76">
        <w:rPr>
          <w:rFonts w:cstheme="minorHAnsi"/>
          <w:sz w:val="24"/>
        </w:rPr>
        <w:t>The School B</w:t>
      </w:r>
      <w:r w:rsidR="00AF6748" w:rsidRPr="006D1D76">
        <w:rPr>
          <w:rFonts w:cstheme="minorHAnsi"/>
          <w:sz w:val="24"/>
        </w:rPr>
        <w:t xml:space="preserve">oard is made up of five volunteers who have been elected </w:t>
      </w:r>
      <w:r w:rsidR="00064AB8">
        <w:rPr>
          <w:rFonts w:cstheme="minorHAnsi"/>
          <w:sz w:val="24"/>
        </w:rPr>
        <w:t xml:space="preserve">to serve </w:t>
      </w:r>
      <w:r w:rsidR="00F02B87">
        <w:rPr>
          <w:rFonts w:cstheme="minorHAnsi"/>
          <w:sz w:val="24"/>
        </w:rPr>
        <w:t>four-year</w:t>
      </w:r>
      <w:r w:rsidR="00064AB8">
        <w:rPr>
          <w:rFonts w:cstheme="minorHAnsi"/>
          <w:sz w:val="24"/>
        </w:rPr>
        <w:t xml:space="preserve"> terms </w:t>
      </w:r>
      <w:r w:rsidR="00AF6748" w:rsidRPr="006D1D76">
        <w:rPr>
          <w:rFonts w:cstheme="minorHAnsi"/>
          <w:sz w:val="24"/>
        </w:rPr>
        <w:t xml:space="preserve">to guide and </w:t>
      </w:r>
      <w:r w:rsidRPr="006D1D76">
        <w:rPr>
          <w:rFonts w:cstheme="minorHAnsi"/>
          <w:sz w:val="24"/>
        </w:rPr>
        <w:t>direct the D</w:t>
      </w:r>
      <w:r w:rsidR="00AF6748" w:rsidRPr="006D1D76">
        <w:rPr>
          <w:rFonts w:cstheme="minorHAnsi"/>
          <w:sz w:val="24"/>
        </w:rPr>
        <w:t>istrict. A</w:t>
      </w:r>
      <w:r w:rsidR="00577387">
        <w:rPr>
          <w:rFonts w:cstheme="minorHAnsi"/>
          <w:sz w:val="24"/>
        </w:rPr>
        <w:t>s elected representatives, the B</w:t>
      </w:r>
      <w:r w:rsidR="00AF6748" w:rsidRPr="006D1D76">
        <w:rPr>
          <w:rFonts w:cstheme="minorHAnsi"/>
          <w:sz w:val="24"/>
        </w:rPr>
        <w:t>oard is responsible for collecting input from the community. A school board’s main role is to set directi</w:t>
      </w:r>
      <w:r w:rsidR="001E559F">
        <w:rPr>
          <w:rFonts w:cstheme="minorHAnsi"/>
          <w:sz w:val="24"/>
        </w:rPr>
        <w:t>on</w:t>
      </w:r>
      <w:r w:rsidR="00064AB8">
        <w:rPr>
          <w:rFonts w:cstheme="minorHAnsi"/>
          <w:sz w:val="24"/>
        </w:rPr>
        <w:t xml:space="preserve"> </w:t>
      </w:r>
      <w:r w:rsidR="009A61E3" w:rsidRPr="006D1D76">
        <w:rPr>
          <w:rFonts w:cstheme="minorHAnsi"/>
          <w:sz w:val="24"/>
        </w:rPr>
        <w:t>and establish goals for the D</w:t>
      </w:r>
      <w:r w:rsidRPr="006D1D76">
        <w:rPr>
          <w:rFonts w:cstheme="minorHAnsi"/>
          <w:sz w:val="24"/>
        </w:rPr>
        <w:t>istrict. Members of the School B</w:t>
      </w:r>
      <w:r w:rsidR="00AF6748" w:rsidRPr="006D1D76">
        <w:rPr>
          <w:rFonts w:cstheme="minorHAnsi"/>
          <w:sz w:val="24"/>
        </w:rPr>
        <w:t>oard are responsible for g</w:t>
      </w:r>
      <w:r w:rsidRPr="006D1D76">
        <w:rPr>
          <w:rFonts w:cstheme="minorHAnsi"/>
          <w:sz w:val="24"/>
        </w:rPr>
        <w:t>overning, while the S</w:t>
      </w:r>
      <w:r w:rsidR="00AD17AA">
        <w:rPr>
          <w:rFonts w:cstheme="minorHAnsi"/>
          <w:sz w:val="24"/>
        </w:rPr>
        <w:t xml:space="preserve">uperintendent and the </w:t>
      </w:r>
      <w:r w:rsidR="00AF6748" w:rsidRPr="006D1D76">
        <w:rPr>
          <w:rFonts w:cstheme="minorHAnsi"/>
          <w:sz w:val="24"/>
        </w:rPr>
        <w:t>administrative staff are</w:t>
      </w:r>
      <w:r w:rsidRPr="006D1D76">
        <w:rPr>
          <w:rFonts w:cstheme="minorHAnsi"/>
          <w:sz w:val="24"/>
        </w:rPr>
        <w:t xml:space="preserve"> responsible for managing. The S</w:t>
      </w:r>
      <w:r w:rsidR="00AF6748" w:rsidRPr="006D1D76">
        <w:rPr>
          <w:rFonts w:cstheme="minorHAnsi"/>
          <w:sz w:val="24"/>
        </w:rPr>
        <w:t>uperintendent’s role is to implement and admin</w:t>
      </w:r>
      <w:r w:rsidRPr="006D1D76">
        <w:rPr>
          <w:rFonts w:cstheme="minorHAnsi"/>
          <w:sz w:val="24"/>
        </w:rPr>
        <w:t>ister the direction set by the School B</w:t>
      </w:r>
      <w:r w:rsidR="00AF6748" w:rsidRPr="006D1D76">
        <w:rPr>
          <w:rFonts w:cstheme="minorHAnsi"/>
          <w:sz w:val="24"/>
        </w:rPr>
        <w:t>oard.</w:t>
      </w:r>
    </w:p>
    <w:p w14:paraId="21BAD76B" w14:textId="77777777" w:rsidR="00BE1CE8" w:rsidRDefault="005D13C2" w:rsidP="003839E8">
      <w:pPr>
        <w:spacing w:after="0" w:line="240" w:lineRule="auto"/>
        <w:jc w:val="center"/>
        <w:rPr>
          <w:smallCaps/>
          <w:color w:val="385623" w:themeColor="accent6" w:themeShade="80"/>
          <w:sz w:val="44"/>
        </w:rPr>
      </w:pPr>
      <w:r>
        <w:rPr>
          <w:smallCaps/>
          <w:color w:val="385623" w:themeColor="accent6" w:themeShade="80"/>
          <w:sz w:val="52"/>
        </w:rPr>
        <w:tab/>
      </w:r>
      <w:r w:rsidR="009A61E3">
        <w:rPr>
          <w:smallCaps/>
          <w:color w:val="385623" w:themeColor="accent6" w:themeShade="80"/>
          <w:sz w:val="44"/>
        </w:rPr>
        <w:tab/>
      </w:r>
      <w:r w:rsidR="009A61E3">
        <w:rPr>
          <w:smallCaps/>
          <w:color w:val="385623" w:themeColor="accent6" w:themeShade="80"/>
          <w:sz w:val="44"/>
        </w:rPr>
        <w:tab/>
        <w:t xml:space="preserve">      </w:t>
      </w:r>
    </w:p>
    <w:p w14:paraId="17E6E489" w14:textId="77777777" w:rsidR="005D13C2" w:rsidRPr="00AF6748" w:rsidRDefault="009A61E3" w:rsidP="00BE1CE8">
      <w:pPr>
        <w:spacing w:after="0" w:line="240" w:lineRule="auto"/>
        <w:ind w:left="2160" w:firstLine="720"/>
        <w:jc w:val="center"/>
        <w:rPr>
          <w:smallCaps/>
          <w:color w:val="385623" w:themeColor="accent6" w:themeShade="80"/>
          <w:sz w:val="44"/>
          <w:u w:val="single"/>
        </w:rPr>
      </w:pPr>
      <w:r>
        <w:rPr>
          <w:smallCaps/>
          <w:color w:val="385623" w:themeColor="accent6" w:themeShade="80"/>
          <w:sz w:val="44"/>
        </w:rPr>
        <w:t xml:space="preserve">      </w:t>
      </w:r>
      <w:r w:rsidR="00F03FB5">
        <w:rPr>
          <w:smallCaps/>
          <w:color w:val="385623" w:themeColor="accent6" w:themeShade="80"/>
          <w:sz w:val="44"/>
        </w:rPr>
        <w:tab/>
      </w:r>
      <w:r w:rsidR="00F03FB5">
        <w:rPr>
          <w:smallCaps/>
          <w:color w:val="385623" w:themeColor="accent6" w:themeShade="80"/>
          <w:sz w:val="44"/>
        </w:rPr>
        <w:tab/>
        <w:t xml:space="preserve">        </w:t>
      </w:r>
      <w:r w:rsidR="005D13C2" w:rsidRPr="00AF6748">
        <w:rPr>
          <w:smallCaps/>
          <w:color w:val="385623" w:themeColor="accent6" w:themeShade="80"/>
          <w:sz w:val="44"/>
          <w:u w:val="single"/>
        </w:rPr>
        <w:t xml:space="preserve">Position / Term </w:t>
      </w:r>
    </w:p>
    <w:p w14:paraId="0FDA2C3F" w14:textId="77777777" w:rsidR="00B8002F" w:rsidRPr="00AF6748" w:rsidRDefault="00B8002F" w:rsidP="005D13C2">
      <w:pPr>
        <w:spacing w:after="0" w:line="240" w:lineRule="auto"/>
        <w:jc w:val="center"/>
        <w:rPr>
          <w:smallCaps/>
          <w:color w:val="385623" w:themeColor="accent6" w:themeShade="80"/>
          <w:sz w:val="44"/>
        </w:rPr>
      </w:pPr>
    </w:p>
    <w:p w14:paraId="3FE02383" w14:textId="0413D521" w:rsidR="005D13C2" w:rsidRPr="00AF6748" w:rsidRDefault="00B33765" w:rsidP="000F6412">
      <w:pPr>
        <w:spacing w:after="0" w:line="240" w:lineRule="auto"/>
        <w:ind w:firstLine="720"/>
        <w:rPr>
          <w:smallCaps/>
          <w:color w:val="385623" w:themeColor="accent6" w:themeShade="80"/>
          <w:sz w:val="44"/>
        </w:rPr>
      </w:pPr>
      <w:r>
        <w:rPr>
          <w:smallCaps/>
          <w:color w:val="385623" w:themeColor="accent6" w:themeShade="80"/>
          <w:sz w:val="44"/>
        </w:rPr>
        <w:t>Lucia Armenta</w:t>
      </w:r>
      <w:r w:rsidR="00A72405" w:rsidRPr="00AF6748">
        <w:rPr>
          <w:smallCaps/>
          <w:color w:val="385623" w:themeColor="accent6" w:themeShade="80"/>
          <w:sz w:val="44"/>
        </w:rPr>
        <w:tab/>
      </w:r>
      <w:r w:rsidR="00A72405" w:rsidRPr="00AF6748">
        <w:rPr>
          <w:smallCaps/>
          <w:color w:val="385623" w:themeColor="accent6" w:themeShade="80"/>
          <w:sz w:val="44"/>
        </w:rPr>
        <w:tab/>
      </w:r>
      <w:r w:rsidR="00AB1BE1" w:rsidRPr="00AF6748">
        <w:rPr>
          <w:smallCaps/>
          <w:color w:val="385623" w:themeColor="accent6" w:themeShade="80"/>
          <w:sz w:val="44"/>
        </w:rPr>
        <w:t xml:space="preserve">     </w:t>
      </w:r>
      <w:r w:rsidR="000F6412">
        <w:rPr>
          <w:smallCaps/>
          <w:color w:val="385623" w:themeColor="accent6" w:themeShade="80"/>
          <w:sz w:val="44"/>
        </w:rPr>
        <w:tab/>
      </w:r>
      <w:r w:rsidR="000F6412">
        <w:rPr>
          <w:smallCaps/>
          <w:color w:val="385623" w:themeColor="accent6" w:themeShade="80"/>
          <w:sz w:val="44"/>
        </w:rPr>
        <w:tab/>
      </w:r>
      <w:r w:rsidR="00A72405" w:rsidRPr="00AF6748">
        <w:rPr>
          <w:smallCaps/>
          <w:color w:val="385623" w:themeColor="accent6" w:themeShade="80"/>
          <w:sz w:val="44"/>
        </w:rPr>
        <w:t xml:space="preserve">#1 </w:t>
      </w:r>
      <w:r w:rsidR="007612DE">
        <w:rPr>
          <w:smallCaps/>
          <w:color w:val="385623" w:themeColor="accent6" w:themeShade="80"/>
          <w:sz w:val="44"/>
        </w:rPr>
        <w:t>/</w:t>
      </w:r>
      <w:r w:rsidR="00A72405" w:rsidRPr="00AF6748">
        <w:rPr>
          <w:smallCaps/>
          <w:color w:val="385623" w:themeColor="accent6" w:themeShade="80"/>
          <w:sz w:val="44"/>
        </w:rPr>
        <w:t xml:space="preserve"> 20</w:t>
      </w:r>
      <w:r w:rsidR="00695F5C">
        <w:rPr>
          <w:smallCaps/>
          <w:color w:val="385623" w:themeColor="accent6" w:themeShade="80"/>
          <w:sz w:val="44"/>
        </w:rPr>
        <w:t>23</w:t>
      </w:r>
      <w:r w:rsidR="00CF4697">
        <w:rPr>
          <w:smallCaps/>
          <w:color w:val="385623" w:themeColor="accent6" w:themeShade="80"/>
          <w:sz w:val="44"/>
        </w:rPr>
        <w:t>-202</w:t>
      </w:r>
      <w:r w:rsidR="00695F5C">
        <w:rPr>
          <w:smallCaps/>
          <w:color w:val="385623" w:themeColor="accent6" w:themeShade="80"/>
          <w:sz w:val="44"/>
        </w:rPr>
        <w:t>7</w:t>
      </w:r>
    </w:p>
    <w:p w14:paraId="3671644F" w14:textId="470B95B6" w:rsidR="00B33765" w:rsidRPr="006D53DD" w:rsidRDefault="00B33765" w:rsidP="00B33765">
      <w:pPr>
        <w:spacing w:after="0" w:line="240" w:lineRule="auto"/>
        <w:ind w:left="720" w:firstLine="720"/>
        <w:rPr>
          <w:i/>
          <w:smallCaps/>
          <w:color w:val="385623" w:themeColor="accent6" w:themeShade="80"/>
          <w:sz w:val="44"/>
        </w:rPr>
      </w:pPr>
      <w:r w:rsidRPr="006D53DD">
        <w:rPr>
          <w:i/>
          <w:smallCaps/>
          <w:color w:val="385623" w:themeColor="accent6" w:themeShade="80"/>
          <w:sz w:val="44"/>
        </w:rPr>
        <w:t>Board</w:t>
      </w:r>
      <w:r w:rsidR="00695F5C">
        <w:rPr>
          <w:i/>
          <w:smallCaps/>
          <w:color w:val="385623" w:themeColor="accent6" w:themeShade="80"/>
          <w:sz w:val="44"/>
        </w:rPr>
        <w:t xml:space="preserve"> </w:t>
      </w:r>
      <w:r>
        <w:rPr>
          <w:i/>
          <w:smallCaps/>
          <w:color w:val="385623" w:themeColor="accent6" w:themeShade="80"/>
          <w:sz w:val="44"/>
        </w:rPr>
        <w:t xml:space="preserve"> </w:t>
      </w:r>
      <w:r w:rsidRPr="006D53DD">
        <w:rPr>
          <w:i/>
          <w:smallCaps/>
          <w:color w:val="385623" w:themeColor="accent6" w:themeShade="80"/>
          <w:sz w:val="44"/>
        </w:rPr>
        <w:t>Chair</w:t>
      </w:r>
    </w:p>
    <w:p w14:paraId="14BF1C07" w14:textId="77777777" w:rsidR="005D13C2" w:rsidRPr="00AF6748" w:rsidRDefault="005D13C2" w:rsidP="005D13C2">
      <w:pPr>
        <w:spacing w:after="0" w:line="240" w:lineRule="auto"/>
        <w:jc w:val="center"/>
        <w:rPr>
          <w:smallCaps/>
          <w:color w:val="385623" w:themeColor="accent6" w:themeShade="80"/>
          <w:sz w:val="44"/>
        </w:rPr>
      </w:pPr>
    </w:p>
    <w:p w14:paraId="02A2FE4E" w14:textId="77777777" w:rsidR="005D13C2" w:rsidRPr="00AF6748" w:rsidRDefault="005D13C2" w:rsidP="005D13C2">
      <w:pPr>
        <w:spacing w:after="0" w:line="240" w:lineRule="auto"/>
        <w:jc w:val="center"/>
        <w:rPr>
          <w:smallCaps/>
          <w:color w:val="385623" w:themeColor="accent6" w:themeShade="80"/>
          <w:sz w:val="44"/>
        </w:rPr>
      </w:pPr>
    </w:p>
    <w:p w14:paraId="4202ADEF" w14:textId="0E2D9DFE" w:rsidR="005D13C2" w:rsidRPr="00AF6748" w:rsidRDefault="00695F5C" w:rsidP="00C36D86">
      <w:pPr>
        <w:spacing w:after="0" w:line="240" w:lineRule="auto"/>
        <w:ind w:firstLine="720"/>
        <w:rPr>
          <w:smallCaps/>
          <w:color w:val="385623" w:themeColor="accent6" w:themeShade="80"/>
          <w:sz w:val="44"/>
        </w:rPr>
      </w:pPr>
      <w:r>
        <w:rPr>
          <w:smallCaps/>
          <w:color w:val="385623" w:themeColor="accent6" w:themeShade="80"/>
          <w:sz w:val="44"/>
        </w:rPr>
        <w:t>Kaycie Alanis</w:t>
      </w:r>
      <w:r>
        <w:rPr>
          <w:smallCaps/>
          <w:color w:val="385623" w:themeColor="accent6" w:themeShade="80"/>
          <w:sz w:val="44"/>
        </w:rPr>
        <w:tab/>
      </w:r>
      <w:r>
        <w:rPr>
          <w:smallCaps/>
          <w:color w:val="385623" w:themeColor="accent6" w:themeShade="80"/>
          <w:sz w:val="44"/>
        </w:rPr>
        <w:tab/>
      </w:r>
      <w:r w:rsidR="005D13C2" w:rsidRPr="00AF6748">
        <w:rPr>
          <w:smallCaps/>
          <w:color w:val="385623" w:themeColor="accent6" w:themeShade="80"/>
          <w:sz w:val="44"/>
        </w:rPr>
        <w:tab/>
      </w:r>
      <w:r w:rsidR="00AB1BE1" w:rsidRPr="00AF6748">
        <w:rPr>
          <w:smallCaps/>
          <w:color w:val="385623" w:themeColor="accent6" w:themeShade="80"/>
          <w:sz w:val="44"/>
        </w:rPr>
        <w:t xml:space="preserve">      </w:t>
      </w:r>
      <w:r w:rsidR="000F6412">
        <w:rPr>
          <w:smallCaps/>
          <w:color w:val="385623" w:themeColor="accent6" w:themeShade="80"/>
          <w:sz w:val="44"/>
        </w:rPr>
        <w:tab/>
      </w:r>
      <w:r w:rsidR="005D13C2" w:rsidRPr="00AF6748">
        <w:rPr>
          <w:smallCaps/>
          <w:color w:val="385623" w:themeColor="accent6" w:themeShade="80"/>
          <w:sz w:val="44"/>
        </w:rPr>
        <w:t xml:space="preserve">#2 </w:t>
      </w:r>
      <w:r w:rsidR="007612DE">
        <w:rPr>
          <w:smallCaps/>
          <w:color w:val="385623" w:themeColor="accent6" w:themeShade="80"/>
          <w:sz w:val="44"/>
        </w:rPr>
        <w:t>/</w:t>
      </w:r>
      <w:r w:rsidR="005D13C2" w:rsidRPr="00AF6748">
        <w:rPr>
          <w:smallCaps/>
          <w:color w:val="385623" w:themeColor="accent6" w:themeShade="80"/>
          <w:sz w:val="44"/>
        </w:rPr>
        <w:t xml:space="preserve"> </w:t>
      </w:r>
      <w:r w:rsidR="00E07E92" w:rsidRPr="00AF6748">
        <w:rPr>
          <w:smallCaps/>
          <w:color w:val="385623" w:themeColor="accent6" w:themeShade="80"/>
          <w:sz w:val="44"/>
        </w:rPr>
        <w:t>202</w:t>
      </w:r>
      <w:r>
        <w:rPr>
          <w:smallCaps/>
          <w:color w:val="385623" w:themeColor="accent6" w:themeShade="80"/>
          <w:sz w:val="44"/>
        </w:rPr>
        <w:t>3</w:t>
      </w:r>
      <w:r w:rsidR="005D33C5">
        <w:rPr>
          <w:smallCaps/>
          <w:color w:val="385623" w:themeColor="accent6" w:themeShade="80"/>
          <w:sz w:val="44"/>
        </w:rPr>
        <w:t>-2025</w:t>
      </w:r>
    </w:p>
    <w:p w14:paraId="7BD77B1F" w14:textId="77777777" w:rsidR="005D13C2" w:rsidRPr="004D1131" w:rsidRDefault="00591637" w:rsidP="00591637">
      <w:pPr>
        <w:spacing w:after="0" w:line="240" w:lineRule="auto"/>
        <w:rPr>
          <w:i/>
          <w:smallCaps/>
          <w:color w:val="385623" w:themeColor="accent6" w:themeShade="80"/>
          <w:sz w:val="44"/>
        </w:rPr>
      </w:pPr>
      <w:r w:rsidRPr="00AF6748">
        <w:rPr>
          <w:smallCaps/>
          <w:color w:val="385623" w:themeColor="accent6" w:themeShade="80"/>
          <w:sz w:val="44"/>
        </w:rPr>
        <w:tab/>
      </w:r>
      <w:r w:rsidRPr="00AF6748">
        <w:rPr>
          <w:smallCaps/>
          <w:color w:val="385623" w:themeColor="accent6" w:themeShade="80"/>
          <w:sz w:val="44"/>
        </w:rPr>
        <w:tab/>
      </w:r>
      <w:r w:rsidRPr="004D1131">
        <w:rPr>
          <w:i/>
          <w:smallCaps/>
          <w:color w:val="385623" w:themeColor="accent6" w:themeShade="80"/>
          <w:sz w:val="44"/>
        </w:rPr>
        <w:tab/>
      </w:r>
    </w:p>
    <w:p w14:paraId="149B482E" w14:textId="77777777" w:rsidR="005D13C2" w:rsidRPr="00AF6748" w:rsidRDefault="005D13C2" w:rsidP="005D13C2">
      <w:pPr>
        <w:spacing w:after="0" w:line="240" w:lineRule="auto"/>
        <w:jc w:val="center"/>
        <w:rPr>
          <w:smallCaps/>
          <w:color w:val="385623" w:themeColor="accent6" w:themeShade="80"/>
          <w:sz w:val="44"/>
        </w:rPr>
      </w:pPr>
    </w:p>
    <w:p w14:paraId="242CC030" w14:textId="6BA73510" w:rsidR="005D13C2" w:rsidRPr="00AF6748" w:rsidRDefault="00695F5C" w:rsidP="000F6412">
      <w:pPr>
        <w:spacing w:after="0" w:line="240" w:lineRule="auto"/>
        <w:ind w:firstLine="720"/>
        <w:rPr>
          <w:smallCaps/>
          <w:color w:val="385623" w:themeColor="accent6" w:themeShade="80"/>
          <w:sz w:val="44"/>
        </w:rPr>
      </w:pPr>
      <w:r>
        <w:rPr>
          <w:smallCaps/>
          <w:color w:val="385623" w:themeColor="accent6" w:themeShade="80"/>
          <w:sz w:val="44"/>
        </w:rPr>
        <w:t>Martha Woodard</w:t>
      </w:r>
      <w:r w:rsidR="00AB1BE1" w:rsidRPr="00AF6748">
        <w:rPr>
          <w:smallCaps/>
          <w:color w:val="385623" w:themeColor="accent6" w:themeShade="80"/>
          <w:sz w:val="44"/>
        </w:rPr>
        <w:t xml:space="preserve">    </w:t>
      </w:r>
      <w:r w:rsidR="000F6412">
        <w:rPr>
          <w:smallCaps/>
          <w:color w:val="385623" w:themeColor="accent6" w:themeShade="80"/>
          <w:sz w:val="44"/>
        </w:rPr>
        <w:tab/>
      </w:r>
      <w:r w:rsidR="000F6412">
        <w:rPr>
          <w:smallCaps/>
          <w:color w:val="385623" w:themeColor="accent6" w:themeShade="80"/>
          <w:sz w:val="44"/>
        </w:rPr>
        <w:tab/>
      </w:r>
      <w:r w:rsidR="00F03FB5">
        <w:rPr>
          <w:smallCaps/>
          <w:color w:val="385623" w:themeColor="accent6" w:themeShade="80"/>
          <w:sz w:val="44"/>
        </w:rPr>
        <w:tab/>
      </w:r>
      <w:r w:rsidR="00A72405" w:rsidRPr="00AF6748">
        <w:rPr>
          <w:smallCaps/>
          <w:color w:val="385623" w:themeColor="accent6" w:themeShade="80"/>
          <w:sz w:val="44"/>
        </w:rPr>
        <w:t xml:space="preserve">#3 </w:t>
      </w:r>
      <w:r w:rsidR="007612DE">
        <w:rPr>
          <w:smallCaps/>
          <w:color w:val="385623" w:themeColor="accent6" w:themeShade="80"/>
          <w:sz w:val="44"/>
        </w:rPr>
        <w:t>/</w:t>
      </w:r>
      <w:r w:rsidR="00A72405" w:rsidRPr="00AF6748">
        <w:rPr>
          <w:smallCaps/>
          <w:color w:val="385623" w:themeColor="accent6" w:themeShade="80"/>
          <w:sz w:val="44"/>
        </w:rPr>
        <w:t xml:space="preserve"> 20</w:t>
      </w:r>
      <w:r>
        <w:rPr>
          <w:smallCaps/>
          <w:color w:val="385623" w:themeColor="accent6" w:themeShade="80"/>
          <w:sz w:val="44"/>
        </w:rPr>
        <w:t>23</w:t>
      </w:r>
      <w:r w:rsidR="00CF4697">
        <w:rPr>
          <w:smallCaps/>
          <w:color w:val="385623" w:themeColor="accent6" w:themeShade="80"/>
          <w:sz w:val="44"/>
        </w:rPr>
        <w:t>-202</w:t>
      </w:r>
      <w:r>
        <w:rPr>
          <w:smallCaps/>
          <w:color w:val="385623" w:themeColor="accent6" w:themeShade="80"/>
          <w:sz w:val="44"/>
        </w:rPr>
        <w:t>7</w:t>
      </w:r>
    </w:p>
    <w:p w14:paraId="63D5C31C" w14:textId="77777777" w:rsidR="005D13C2" w:rsidRPr="00AF6748" w:rsidRDefault="005D13C2" w:rsidP="000F6412">
      <w:pPr>
        <w:spacing w:after="0" w:line="240" w:lineRule="auto"/>
        <w:ind w:left="720" w:firstLine="720"/>
        <w:rPr>
          <w:i/>
          <w:smallCaps/>
          <w:color w:val="385623" w:themeColor="accent6" w:themeShade="80"/>
          <w:sz w:val="44"/>
        </w:rPr>
      </w:pPr>
    </w:p>
    <w:p w14:paraId="1AAAE290" w14:textId="77777777" w:rsidR="005D13C2" w:rsidRPr="00AF6748" w:rsidRDefault="005D13C2" w:rsidP="005D13C2">
      <w:pPr>
        <w:spacing w:after="0" w:line="240" w:lineRule="auto"/>
        <w:jc w:val="center"/>
        <w:rPr>
          <w:smallCaps/>
          <w:color w:val="385623" w:themeColor="accent6" w:themeShade="80"/>
          <w:sz w:val="44"/>
        </w:rPr>
      </w:pPr>
    </w:p>
    <w:p w14:paraId="28C27C8A" w14:textId="723D4EE5" w:rsidR="005D13C2" w:rsidRPr="00AF6748" w:rsidRDefault="00695F5C" w:rsidP="002332F8">
      <w:pPr>
        <w:spacing w:after="0" w:line="240" w:lineRule="auto"/>
        <w:ind w:firstLine="720"/>
        <w:rPr>
          <w:smallCaps/>
          <w:color w:val="385623" w:themeColor="accent6" w:themeShade="80"/>
          <w:sz w:val="44"/>
        </w:rPr>
      </w:pPr>
      <w:r>
        <w:rPr>
          <w:smallCaps/>
          <w:color w:val="385623" w:themeColor="accent6" w:themeShade="80"/>
          <w:sz w:val="44"/>
        </w:rPr>
        <w:t>River Branch</w:t>
      </w:r>
      <w:r>
        <w:rPr>
          <w:smallCaps/>
          <w:color w:val="385623" w:themeColor="accent6" w:themeShade="80"/>
          <w:sz w:val="44"/>
        </w:rPr>
        <w:tab/>
      </w:r>
      <w:r w:rsidR="005D13C2" w:rsidRPr="00AF6748">
        <w:rPr>
          <w:smallCaps/>
          <w:color w:val="385623" w:themeColor="accent6" w:themeShade="80"/>
          <w:sz w:val="44"/>
        </w:rPr>
        <w:t xml:space="preserve">     </w:t>
      </w:r>
      <w:r w:rsidR="00AB1BE1" w:rsidRPr="00AF6748">
        <w:rPr>
          <w:smallCaps/>
          <w:color w:val="385623" w:themeColor="accent6" w:themeShade="80"/>
          <w:sz w:val="44"/>
        </w:rPr>
        <w:t xml:space="preserve">         </w:t>
      </w:r>
      <w:r w:rsidR="002332F8">
        <w:rPr>
          <w:smallCaps/>
          <w:color w:val="385623" w:themeColor="accent6" w:themeShade="80"/>
          <w:sz w:val="44"/>
        </w:rPr>
        <w:tab/>
      </w:r>
      <w:r w:rsidR="000F6412">
        <w:rPr>
          <w:smallCaps/>
          <w:color w:val="385623" w:themeColor="accent6" w:themeShade="80"/>
          <w:sz w:val="44"/>
        </w:rPr>
        <w:tab/>
      </w:r>
      <w:r w:rsidR="005D13C2" w:rsidRPr="00AF6748">
        <w:rPr>
          <w:smallCaps/>
          <w:color w:val="385623" w:themeColor="accent6" w:themeShade="80"/>
          <w:sz w:val="44"/>
        </w:rPr>
        <w:t xml:space="preserve">#4 </w:t>
      </w:r>
      <w:r w:rsidR="007612DE">
        <w:rPr>
          <w:smallCaps/>
          <w:color w:val="385623" w:themeColor="accent6" w:themeShade="80"/>
          <w:sz w:val="44"/>
        </w:rPr>
        <w:t xml:space="preserve">/ </w:t>
      </w:r>
      <w:r w:rsidR="00E07E92" w:rsidRPr="00AF6748">
        <w:rPr>
          <w:smallCaps/>
          <w:color w:val="385623" w:themeColor="accent6" w:themeShade="80"/>
          <w:sz w:val="44"/>
        </w:rPr>
        <w:t>202</w:t>
      </w:r>
      <w:r>
        <w:rPr>
          <w:smallCaps/>
          <w:color w:val="385623" w:themeColor="accent6" w:themeShade="80"/>
          <w:sz w:val="44"/>
        </w:rPr>
        <w:t>4</w:t>
      </w:r>
      <w:r w:rsidR="00FB42CD">
        <w:rPr>
          <w:smallCaps/>
          <w:color w:val="385623" w:themeColor="accent6" w:themeShade="80"/>
          <w:sz w:val="44"/>
        </w:rPr>
        <w:t>-2025</w:t>
      </w:r>
    </w:p>
    <w:p w14:paraId="483085E3" w14:textId="5B74CF45" w:rsidR="005D13C2" w:rsidRPr="00CF4697" w:rsidRDefault="00CF4697" w:rsidP="00591637">
      <w:pPr>
        <w:spacing w:after="0" w:line="240" w:lineRule="auto"/>
        <w:rPr>
          <w:i/>
          <w:smallCaps/>
          <w:color w:val="385623" w:themeColor="accent6" w:themeShade="80"/>
          <w:sz w:val="44"/>
        </w:rPr>
      </w:pPr>
      <w:r>
        <w:rPr>
          <w:smallCaps/>
          <w:color w:val="385623" w:themeColor="accent6" w:themeShade="80"/>
          <w:sz w:val="44"/>
        </w:rPr>
        <w:tab/>
      </w:r>
      <w:r>
        <w:rPr>
          <w:smallCaps/>
          <w:color w:val="385623" w:themeColor="accent6" w:themeShade="80"/>
          <w:sz w:val="44"/>
        </w:rPr>
        <w:tab/>
      </w:r>
      <w:r w:rsidRPr="00CF4697">
        <w:rPr>
          <w:i/>
          <w:smallCaps/>
          <w:color w:val="385623" w:themeColor="accent6" w:themeShade="80"/>
          <w:sz w:val="44"/>
        </w:rPr>
        <w:t xml:space="preserve"> </w:t>
      </w:r>
    </w:p>
    <w:p w14:paraId="088D2172" w14:textId="77777777" w:rsidR="005D13C2" w:rsidRPr="00AF6748" w:rsidRDefault="005D13C2" w:rsidP="005D13C2">
      <w:pPr>
        <w:spacing w:after="0" w:line="240" w:lineRule="auto"/>
        <w:jc w:val="center"/>
        <w:rPr>
          <w:smallCaps/>
          <w:color w:val="385623" w:themeColor="accent6" w:themeShade="80"/>
          <w:sz w:val="44"/>
        </w:rPr>
      </w:pPr>
    </w:p>
    <w:p w14:paraId="2948CCEF" w14:textId="288ACE47" w:rsidR="005D13C2" w:rsidRPr="00AF6748" w:rsidRDefault="00695F5C" w:rsidP="000F6412">
      <w:pPr>
        <w:spacing w:after="0" w:line="240" w:lineRule="auto"/>
        <w:ind w:firstLine="720"/>
        <w:rPr>
          <w:smallCaps/>
          <w:color w:val="385623" w:themeColor="accent6" w:themeShade="80"/>
          <w:sz w:val="44"/>
        </w:rPr>
      </w:pPr>
      <w:r>
        <w:rPr>
          <w:smallCaps/>
          <w:color w:val="385623" w:themeColor="accent6" w:themeShade="80"/>
          <w:sz w:val="44"/>
        </w:rPr>
        <w:t>Juniper Rogneby</w:t>
      </w:r>
      <w:r w:rsidR="00A72405" w:rsidRPr="00AF6748">
        <w:rPr>
          <w:smallCaps/>
          <w:color w:val="385623" w:themeColor="accent6" w:themeShade="80"/>
          <w:sz w:val="44"/>
        </w:rPr>
        <w:t xml:space="preserve">       </w:t>
      </w:r>
      <w:r w:rsidR="00AB1BE1" w:rsidRPr="00AF6748">
        <w:rPr>
          <w:smallCaps/>
          <w:color w:val="385623" w:themeColor="accent6" w:themeShade="80"/>
          <w:sz w:val="44"/>
        </w:rPr>
        <w:t xml:space="preserve">           </w:t>
      </w:r>
      <w:r w:rsidR="000F6412">
        <w:rPr>
          <w:smallCaps/>
          <w:color w:val="385623" w:themeColor="accent6" w:themeShade="80"/>
          <w:sz w:val="44"/>
        </w:rPr>
        <w:tab/>
      </w:r>
      <w:r w:rsidR="000F6412">
        <w:rPr>
          <w:smallCaps/>
          <w:color w:val="385623" w:themeColor="accent6" w:themeShade="80"/>
          <w:sz w:val="44"/>
        </w:rPr>
        <w:tab/>
      </w:r>
      <w:r w:rsidR="00A72405" w:rsidRPr="00AF6748">
        <w:rPr>
          <w:smallCaps/>
          <w:color w:val="385623" w:themeColor="accent6" w:themeShade="80"/>
          <w:sz w:val="44"/>
        </w:rPr>
        <w:t xml:space="preserve">#5 </w:t>
      </w:r>
      <w:r w:rsidR="007612DE">
        <w:rPr>
          <w:smallCaps/>
          <w:color w:val="385623" w:themeColor="accent6" w:themeShade="80"/>
          <w:sz w:val="44"/>
        </w:rPr>
        <w:t>/</w:t>
      </w:r>
      <w:r w:rsidR="00A72405" w:rsidRPr="00AF6748">
        <w:rPr>
          <w:smallCaps/>
          <w:color w:val="385623" w:themeColor="accent6" w:themeShade="80"/>
          <w:sz w:val="44"/>
        </w:rPr>
        <w:t xml:space="preserve"> 20</w:t>
      </w:r>
      <w:r>
        <w:rPr>
          <w:smallCaps/>
          <w:color w:val="385623" w:themeColor="accent6" w:themeShade="80"/>
          <w:sz w:val="44"/>
        </w:rPr>
        <w:t>23</w:t>
      </w:r>
      <w:r w:rsidR="00CF4697">
        <w:rPr>
          <w:smallCaps/>
          <w:color w:val="385623" w:themeColor="accent6" w:themeShade="80"/>
          <w:sz w:val="44"/>
        </w:rPr>
        <w:t>-202</w:t>
      </w:r>
      <w:r>
        <w:rPr>
          <w:smallCaps/>
          <w:color w:val="385623" w:themeColor="accent6" w:themeShade="80"/>
          <w:sz w:val="44"/>
        </w:rPr>
        <w:t>7</w:t>
      </w:r>
    </w:p>
    <w:p w14:paraId="1108229D" w14:textId="44B33B62" w:rsidR="005D13C2" w:rsidRDefault="00695F5C" w:rsidP="00695F5C">
      <w:pPr>
        <w:spacing w:after="0" w:line="240" w:lineRule="auto"/>
        <w:ind w:left="720" w:firstLine="720"/>
        <w:rPr>
          <w:smallCaps/>
          <w:color w:val="385623" w:themeColor="accent6" w:themeShade="80"/>
          <w:sz w:val="52"/>
        </w:rPr>
      </w:pPr>
      <w:r>
        <w:rPr>
          <w:i/>
          <w:smallCaps/>
          <w:color w:val="385623" w:themeColor="accent6" w:themeShade="80"/>
          <w:sz w:val="44"/>
        </w:rPr>
        <w:t>Board Vice Chair</w:t>
      </w:r>
    </w:p>
    <w:p w14:paraId="0024AC1E" w14:textId="77777777" w:rsidR="005D13C2" w:rsidRPr="001952B7" w:rsidRDefault="005D13C2" w:rsidP="005D13C2">
      <w:pPr>
        <w:pStyle w:val="Heading5"/>
        <w:jc w:val="center"/>
        <w:rPr>
          <w:rFonts w:ascii="Calibri" w:hAnsi="Calibri"/>
          <w:b w:val="0"/>
          <w:smallCaps/>
          <w:color w:val="385623" w:themeColor="accent6" w:themeShade="80"/>
          <w:sz w:val="32"/>
          <w:u w:val="none"/>
        </w:rPr>
      </w:pPr>
      <w:r w:rsidRPr="001952B7">
        <w:rPr>
          <w:rFonts w:ascii="Calibri" w:hAnsi="Calibri"/>
          <w:b w:val="0"/>
          <w:smallCaps/>
          <w:color w:val="385623" w:themeColor="accent6" w:themeShade="80"/>
          <w:u w:val="none"/>
        </w:rPr>
        <w:lastRenderedPageBreak/>
        <w:t>District Administration</w:t>
      </w:r>
    </w:p>
    <w:p w14:paraId="19EBAE87" w14:textId="77777777" w:rsidR="005D13C2" w:rsidRPr="005D13C2" w:rsidRDefault="005D13C2" w:rsidP="005D13C2">
      <w:pPr>
        <w:ind w:left="700"/>
        <w:rPr>
          <w:rFonts w:ascii="Calibri" w:hAnsi="Calibri"/>
          <w:smallCaps/>
          <w:color w:val="385623" w:themeColor="accent6" w:themeShade="80"/>
          <w:sz w:val="36"/>
          <w:szCs w:val="36"/>
        </w:rPr>
      </w:pPr>
    </w:p>
    <w:p w14:paraId="01932A4B" w14:textId="77777777" w:rsidR="00E62DFB" w:rsidRDefault="00E62DFB" w:rsidP="00446ECA">
      <w:pPr>
        <w:spacing w:after="0" w:line="240" w:lineRule="auto"/>
        <w:ind w:left="700"/>
        <w:rPr>
          <w:rFonts w:ascii="Calibri" w:hAnsi="Calibri"/>
          <w:smallCaps/>
          <w:color w:val="385623" w:themeColor="accent6" w:themeShade="80"/>
          <w:sz w:val="32"/>
          <w:szCs w:val="36"/>
        </w:rPr>
      </w:pPr>
    </w:p>
    <w:p w14:paraId="05CA3867" w14:textId="77777777" w:rsidR="005D13C2" w:rsidRPr="008525DC" w:rsidRDefault="008C52E0" w:rsidP="00446ECA">
      <w:pPr>
        <w:spacing w:after="0" w:line="240" w:lineRule="auto"/>
        <w:ind w:left="700"/>
        <w:rPr>
          <w:rFonts w:ascii="Calibri" w:hAnsi="Calibri"/>
          <w:smallCaps/>
          <w:color w:val="385623" w:themeColor="accent6" w:themeShade="80"/>
          <w:sz w:val="28"/>
          <w:szCs w:val="36"/>
        </w:rPr>
      </w:pPr>
      <w:r w:rsidRPr="008525DC">
        <w:rPr>
          <w:rFonts w:ascii="Calibri" w:hAnsi="Calibri"/>
          <w:smallCaps/>
          <w:color w:val="385623" w:themeColor="accent6" w:themeShade="80"/>
          <w:sz w:val="28"/>
          <w:szCs w:val="36"/>
        </w:rPr>
        <w:t>Superintendent</w:t>
      </w:r>
      <w:r w:rsidR="00C0409F">
        <w:rPr>
          <w:rFonts w:ascii="Calibri" w:hAnsi="Calibri"/>
          <w:smallCaps/>
          <w:color w:val="385623" w:themeColor="accent6" w:themeShade="80"/>
          <w:sz w:val="28"/>
          <w:szCs w:val="36"/>
        </w:rPr>
        <w:tab/>
      </w:r>
      <w:r w:rsidR="002C29CA">
        <w:rPr>
          <w:rFonts w:ascii="Calibri" w:hAnsi="Calibri"/>
          <w:smallCaps/>
          <w:color w:val="385623" w:themeColor="accent6" w:themeShade="80"/>
          <w:sz w:val="28"/>
          <w:szCs w:val="36"/>
        </w:rPr>
        <w:tab/>
      </w:r>
      <w:r w:rsidR="006C4588"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00DC0BE0" w:rsidRPr="008525DC">
        <w:rPr>
          <w:rFonts w:ascii="Calibri" w:hAnsi="Calibri"/>
          <w:smallCaps/>
          <w:color w:val="385623" w:themeColor="accent6" w:themeShade="80"/>
          <w:sz w:val="28"/>
          <w:szCs w:val="36"/>
        </w:rPr>
        <w:t xml:space="preserve">Dr. </w:t>
      </w:r>
      <w:r w:rsidR="00FD6057" w:rsidRPr="008525DC">
        <w:rPr>
          <w:rFonts w:ascii="Calibri" w:hAnsi="Calibri"/>
          <w:smallCaps/>
          <w:color w:val="385623" w:themeColor="accent6" w:themeShade="80"/>
          <w:sz w:val="28"/>
          <w:szCs w:val="36"/>
        </w:rPr>
        <w:t>Slade McSheehy</w:t>
      </w:r>
    </w:p>
    <w:p w14:paraId="39E27316" w14:textId="77777777" w:rsidR="005D13C2" w:rsidRPr="008525DC" w:rsidRDefault="005E7A14" w:rsidP="00446ECA">
      <w:pPr>
        <w:spacing w:after="0" w:line="240" w:lineRule="auto"/>
        <w:ind w:left="700"/>
        <w:rPr>
          <w:rFonts w:ascii="Calibri" w:hAnsi="Calibri"/>
          <w:smallCaps/>
          <w:color w:val="385623" w:themeColor="accent6" w:themeShade="80"/>
          <w:sz w:val="28"/>
          <w:szCs w:val="36"/>
        </w:rPr>
      </w:pP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r>
      <w:r w:rsidRPr="008525DC">
        <w:rPr>
          <w:rFonts w:ascii="Calibri" w:hAnsi="Calibri"/>
          <w:smallCaps/>
          <w:color w:val="385623" w:themeColor="accent6" w:themeShade="80"/>
          <w:sz w:val="28"/>
          <w:szCs w:val="36"/>
        </w:rPr>
        <w:tab/>
        <w:t>(206) 463-8534</w:t>
      </w:r>
    </w:p>
    <w:p w14:paraId="40C98AB2" w14:textId="77777777" w:rsidR="00D564FE" w:rsidRDefault="00D564FE" w:rsidP="00695F5C">
      <w:pPr>
        <w:spacing w:after="0" w:line="240" w:lineRule="auto"/>
        <w:rPr>
          <w:rFonts w:ascii="Calibri" w:hAnsi="Calibri"/>
          <w:smallCaps/>
          <w:color w:val="385623" w:themeColor="accent6" w:themeShade="80"/>
          <w:sz w:val="28"/>
        </w:rPr>
      </w:pPr>
    </w:p>
    <w:p w14:paraId="0EDAB698" w14:textId="77777777" w:rsidR="005D13C2" w:rsidRPr="008525DC" w:rsidRDefault="00A464D0" w:rsidP="00446EC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 xml:space="preserve">Director of Business &amp; </w:t>
      </w:r>
      <w:r w:rsidR="004973AF">
        <w:rPr>
          <w:rFonts w:ascii="Calibri" w:hAnsi="Calibri"/>
          <w:smallCaps/>
          <w:color w:val="385623" w:themeColor="accent6" w:themeShade="80"/>
          <w:sz w:val="28"/>
        </w:rPr>
        <w:t>Finance</w:t>
      </w:r>
      <w:r w:rsidR="006C01A4">
        <w:rPr>
          <w:rFonts w:ascii="Calibri" w:hAnsi="Calibri"/>
          <w:smallCaps/>
          <w:color w:val="385623" w:themeColor="accent6" w:themeShade="80"/>
          <w:sz w:val="28"/>
        </w:rPr>
        <w:tab/>
      </w:r>
      <w:r w:rsidR="006C01A4">
        <w:rPr>
          <w:rFonts w:ascii="Calibri" w:hAnsi="Calibri"/>
          <w:smallCaps/>
          <w:color w:val="385623" w:themeColor="accent6" w:themeShade="80"/>
          <w:sz w:val="28"/>
        </w:rPr>
        <w:tab/>
      </w:r>
      <w:r w:rsidR="005D13C2" w:rsidRPr="008525DC">
        <w:rPr>
          <w:rFonts w:ascii="Calibri" w:hAnsi="Calibri"/>
          <w:smallCaps/>
          <w:color w:val="385623" w:themeColor="accent6" w:themeShade="80"/>
          <w:sz w:val="28"/>
        </w:rPr>
        <w:tab/>
      </w:r>
      <w:r w:rsidR="008525DC">
        <w:rPr>
          <w:rFonts w:ascii="Calibri" w:hAnsi="Calibri"/>
          <w:smallCaps/>
          <w:color w:val="385623" w:themeColor="accent6" w:themeShade="80"/>
          <w:sz w:val="28"/>
        </w:rPr>
        <w:tab/>
      </w:r>
      <w:r w:rsidR="004973AF">
        <w:rPr>
          <w:rFonts w:ascii="Calibri" w:hAnsi="Calibri"/>
          <w:smallCaps/>
          <w:color w:val="385623" w:themeColor="accent6" w:themeShade="80"/>
          <w:sz w:val="28"/>
        </w:rPr>
        <w:t>Kim</w:t>
      </w:r>
      <w:r w:rsidR="005D13C2" w:rsidRPr="008525DC">
        <w:rPr>
          <w:rFonts w:ascii="Calibri" w:hAnsi="Calibri"/>
          <w:smallCaps/>
          <w:color w:val="385623" w:themeColor="accent6" w:themeShade="80"/>
          <w:sz w:val="28"/>
        </w:rPr>
        <w:t xml:space="preserve"> </w:t>
      </w:r>
      <w:r w:rsidR="004973AF">
        <w:rPr>
          <w:rFonts w:ascii="Calibri" w:hAnsi="Calibri"/>
          <w:smallCaps/>
          <w:color w:val="385623" w:themeColor="accent6" w:themeShade="80"/>
          <w:sz w:val="28"/>
        </w:rPr>
        <w:t>Mayer</w:t>
      </w:r>
      <w:r w:rsidR="005D13C2" w:rsidRPr="008525DC">
        <w:rPr>
          <w:rFonts w:ascii="Calibri" w:hAnsi="Calibri"/>
          <w:smallCaps/>
          <w:color w:val="385623" w:themeColor="accent6" w:themeShade="80"/>
          <w:sz w:val="28"/>
        </w:rPr>
        <w:tab/>
      </w:r>
      <w:r w:rsidR="005D13C2" w:rsidRPr="008525DC">
        <w:rPr>
          <w:rFonts w:ascii="Calibri" w:hAnsi="Calibri"/>
          <w:smallCaps/>
          <w:color w:val="385623" w:themeColor="accent6" w:themeShade="80"/>
          <w:sz w:val="28"/>
        </w:rPr>
        <w:tab/>
      </w:r>
    </w:p>
    <w:p w14:paraId="779B9638" w14:textId="77777777" w:rsidR="005D13C2" w:rsidRPr="008525DC" w:rsidRDefault="005D13C2" w:rsidP="00A5542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t>(206) 463-852</w:t>
      </w:r>
      <w:r w:rsidR="004973AF">
        <w:rPr>
          <w:rFonts w:ascii="Calibri" w:hAnsi="Calibri"/>
          <w:smallCaps/>
          <w:color w:val="385623" w:themeColor="accent6" w:themeShade="80"/>
          <w:sz w:val="28"/>
        </w:rPr>
        <w:t>7</w:t>
      </w:r>
    </w:p>
    <w:p w14:paraId="26DEDA9B" w14:textId="77777777" w:rsidR="00FE4A8A" w:rsidRPr="008525DC" w:rsidRDefault="00FE4A8A" w:rsidP="0034614F">
      <w:pPr>
        <w:pStyle w:val="BodyTextIndent2"/>
        <w:ind w:left="0"/>
        <w:rPr>
          <w:rFonts w:ascii="Calibri" w:hAnsi="Calibri"/>
          <w:smallCaps/>
          <w:color w:val="385623" w:themeColor="accent6" w:themeShade="80"/>
          <w:sz w:val="28"/>
        </w:rPr>
      </w:pPr>
    </w:p>
    <w:p w14:paraId="4E753450" w14:textId="77777777" w:rsidR="005D13C2" w:rsidRPr="008525DC" w:rsidRDefault="005D13C2" w:rsidP="00446EC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Director of Human Resources</w:t>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008525DC">
        <w:rPr>
          <w:rFonts w:ascii="Calibri" w:hAnsi="Calibri"/>
          <w:smallCaps/>
          <w:color w:val="385623" w:themeColor="accent6" w:themeShade="80"/>
          <w:sz w:val="28"/>
        </w:rPr>
        <w:tab/>
      </w:r>
      <w:r w:rsidRPr="008525DC">
        <w:rPr>
          <w:rFonts w:ascii="Calibri" w:hAnsi="Calibri"/>
          <w:smallCaps/>
          <w:color w:val="385623" w:themeColor="accent6" w:themeShade="80"/>
          <w:sz w:val="28"/>
        </w:rPr>
        <w:t>Amy Sassara</w:t>
      </w:r>
    </w:p>
    <w:p w14:paraId="0164D043" w14:textId="77777777" w:rsidR="005D13C2" w:rsidRPr="008525DC" w:rsidRDefault="005D13C2" w:rsidP="00A5542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t>(206) 463-8529</w:t>
      </w:r>
    </w:p>
    <w:p w14:paraId="13963CBC" w14:textId="77777777" w:rsidR="00FE4A8A" w:rsidRPr="008525DC" w:rsidRDefault="00FE4A8A" w:rsidP="0034614F">
      <w:pPr>
        <w:pStyle w:val="BodyTextIndent2"/>
        <w:ind w:left="0"/>
        <w:rPr>
          <w:rFonts w:ascii="Calibri" w:hAnsi="Calibri"/>
          <w:smallCaps/>
          <w:color w:val="385623" w:themeColor="accent6" w:themeShade="80"/>
          <w:sz w:val="28"/>
        </w:rPr>
      </w:pPr>
    </w:p>
    <w:p w14:paraId="05A4BA17" w14:textId="77777777" w:rsidR="00446ECA" w:rsidRPr="008525DC" w:rsidRDefault="005D13C2" w:rsidP="00A5542A">
      <w:pPr>
        <w:pStyle w:val="BodyTextIndent2"/>
        <w:rPr>
          <w:rFonts w:ascii="Calibri" w:hAnsi="Calibri"/>
          <w:smallCaps/>
          <w:color w:val="385623" w:themeColor="accent6" w:themeShade="80"/>
          <w:sz w:val="28"/>
        </w:rPr>
      </w:pPr>
      <w:r w:rsidRPr="008525DC">
        <w:rPr>
          <w:rFonts w:ascii="Calibri" w:hAnsi="Calibri"/>
          <w:smallCaps/>
          <w:color w:val="385623" w:themeColor="accent6" w:themeShade="80"/>
          <w:sz w:val="28"/>
        </w:rPr>
        <w:t>Director of Stu</w:t>
      </w:r>
      <w:r w:rsidR="000B2281" w:rsidRPr="008525DC">
        <w:rPr>
          <w:rFonts w:ascii="Calibri" w:hAnsi="Calibri"/>
          <w:smallCaps/>
          <w:color w:val="385623" w:themeColor="accent6" w:themeShade="80"/>
          <w:sz w:val="28"/>
        </w:rPr>
        <w:t xml:space="preserve">dent Services </w:t>
      </w:r>
      <w:r w:rsidR="000B2281" w:rsidRPr="008525DC">
        <w:rPr>
          <w:rFonts w:ascii="Calibri" w:hAnsi="Calibri"/>
          <w:smallCaps/>
          <w:color w:val="385623" w:themeColor="accent6" w:themeShade="80"/>
          <w:sz w:val="28"/>
        </w:rPr>
        <w:tab/>
      </w:r>
      <w:r w:rsidR="000B2281" w:rsidRPr="008525DC">
        <w:rPr>
          <w:rFonts w:ascii="Calibri" w:hAnsi="Calibri"/>
          <w:smallCaps/>
          <w:color w:val="385623" w:themeColor="accent6" w:themeShade="80"/>
          <w:sz w:val="28"/>
        </w:rPr>
        <w:tab/>
      </w:r>
      <w:r w:rsidR="000B2281" w:rsidRPr="008525DC">
        <w:rPr>
          <w:rFonts w:ascii="Calibri" w:hAnsi="Calibri"/>
          <w:smallCaps/>
          <w:color w:val="385623" w:themeColor="accent6" w:themeShade="80"/>
          <w:sz w:val="28"/>
        </w:rPr>
        <w:tab/>
      </w:r>
      <w:r w:rsidR="008525DC">
        <w:rPr>
          <w:rFonts w:ascii="Calibri" w:hAnsi="Calibri"/>
          <w:smallCaps/>
          <w:color w:val="385623" w:themeColor="accent6" w:themeShade="80"/>
          <w:sz w:val="28"/>
        </w:rPr>
        <w:tab/>
      </w:r>
      <w:r w:rsidR="0096567A" w:rsidRPr="008525DC">
        <w:rPr>
          <w:rFonts w:ascii="Calibri" w:hAnsi="Calibri"/>
          <w:smallCaps/>
          <w:color w:val="385623" w:themeColor="accent6" w:themeShade="80"/>
          <w:sz w:val="28"/>
        </w:rPr>
        <w:t>Kathryn Coleman</w:t>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0096567A" w:rsidRPr="008525DC">
        <w:rPr>
          <w:rFonts w:ascii="Calibri" w:hAnsi="Calibri"/>
          <w:smallCaps/>
          <w:color w:val="385623" w:themeColor="accent6" w:themeShade="80"/>
          <w:sz w:val="28"/>
        </w:rPr>
        <w:tab/>
      </w:r>
      <w:r w:rsidR="008525DC">
        <w:rPr>
          <w:rFonts w:ascii="Calibri" w:hAnsi="Calibri"/>
          <w:smallCaps/>
          <w:color w:val="385623" w:themeColor="accent6" w:themeShade="80"/>
          <w:sz w:val="28"/>
        </w:rPr>
        <w:tab/>
      </w:r>
      <w:r w:rsidRPr="008525DC">
        <w:rPr>
          <w:rFonts w:ascii="Calibri" w:hAnsi="Calibri"/>
          <w:smallCaps/>
          <w:color w:val="385623" w:themeColor="accent6" w:themeShade="80"/>
          <w:sz w:val="28"/>
        </w:rPr>
        <w:t>(206) 463-8532</w:t>
      </w:r>
    </w:p>
    <w:p w14:paraId="1B83AF68" w14:textId="77777777" w:rsidR="00FE4A8A" w:rsidRPr="008525DC" w:rsidRDefault="00FE4A8A" w:rsidP="00446ECA">
      <w:pPr>
        <w:spacing w:after="0" w:line="240" w:lineRule="auto"/>
        <w:rPr>
          <w:rFonts w:ascii="Calibri" w:hAnsi="Calibri"/>
          <w:smallCaps/>
          <w:color w:val="385623" w:themeColor="accent6" w:themeShade="80"/>
          <w:sz w:val="28"/>
        </w:rPr>
      </w:pPr>
    </w:p>
    <w:p w14:paraId="25ECD69A" w14:textId="77777777" w:rsidR="005D13C2" w:rsidRPr="008525DC" w:rsidRDefault="001750FF" w:rsidP="00446EC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Director of Teaching &amp; Learning</w:t>
      </w:r>
      <w:r w:rsidR="005D13C2" w:rsidRPr="008525DC">
        <w:rPr>
          <w:rFonts w:ascii="Calibri" w:hAnsi="Calibri"/>
          <w:smallCaps/>
          <w:color w:val="385623" w:themeColor="accent6" w:themeShade="80"/>
          <w:sz w:val="28"/>
        </w:rPr>
        <w:tab/>
        <w:t xml:space="preserve">        </w:t>
      </w:r>
      <w:r w:rsidRPr="008525DC">
        <w:rPr>
          <w:rFonts w:ascii="Calibri" w:hAnsi="Calibri"/>
          <w:smallCaps/>
          <w:color w:val="385623" w:themeColor="accent6" w:themeShade="80"/>
          <w:sz w:val="28"/>
        </w:rPr>
        <w:t xml:space="preserve">           </w:t>
      </w:r>
      <w:r w:rsidR="00CE2395" w:rsidRPr="008525DC">
        <w:rPr>
          <w:rFonts w:ascii="Calibri" w:hAnsi="Calibri"/>
          <w:smallCaps/>
          <w:color w:val="385623" w:themeColor="accent6" w:themeShade="80"/>
          <w:sz w:val="28"/>
        </w:rPr>
        <w:t xml:space="preserve">  </w:t>
      </w:r>
      <w:r w:rsidR="003B5022" w:rsidRPr="008525DC">
        <w:rPr>
          <w:rFonts w:ascii="Calibri" w:hAnsi="Calibri"/>
          <w:smallCaps/>
          <w:color w:val="385623" w:themeColor="accent6" w:themeShade="80"/>
          <w:sz w:val="28"/>
        </w:rPr>
        <w:t xml:space="preserve">  </w:t>
      </w:r>
      <w:r w:rsidR="008525DC">
        <w:rPr>
          <w:rFonts w:ascii="Calibri" w:hAnsi="Calibri"/>
          <w:smallCaps/>
          <w:color w:val="385623" w:themeColor="accent6" w:themeShade="80"/>
          <w:sz w:val="28"/>
        </w:rPr>
        <w:tab/>
      </w:r>
      <w:r w:rsidR="008525DC">
        <w:rPr>
          <w:rFonts w:ascii="Calibri" w:hAnsi="Calibri"/>
          <w:smallCaps/>
          <w:color w:val="385623" w:themeColor="accent6" w:themeShade="80"/>
          <w:sz w:val="28"/>
        </w:rPr>
        <w:tab/>
      </w:r>
      <w:r w:rsidR="005D13C2" w:rsidRPr="008525DC">
        <w:rPr>
          <w:rFonts w:ascii="Calibri" w:hAnsi="Calibri"/>
          <w:smallCaps/>
          <w:color w:val="385623" w:themeColor="accent6" w:themeShade="80"/>
          <w:sz w:val="28"/>
        </w:rPr>
        <w:t>Dr. Stephanie Spencer</w:t>
      </w:r>
    </w:p>
    <w:p w14:paraId="09F19B6B" w14:textId="77777777" w:rsidR="00446ECA" w:rsidRPr="008525DC" w:rsidRDefault="005D13C2" w:rsidP="00A5542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t>(206) 463-8531</w:t>
      </w:r>
    </w:p>
    <w:p w14:paraId="14E3FBF4" w14:textId="77777777" w:rsidR="00FE4A8A" w:rsidRPr="008525DC" w:rsidRDefault="00FE4A8A" w:rsidP="00446ECA">
      <w:pPr>
        <w:spacing w:after="0" w:line="240" w:lineRule="auto"/>
        <w:ind w:firstLine="720"/>
        <w:rPr>
          <w:rFonts w:ascii="Calibri" w:hAnsi="Calibri"/>
          <w:smallCaps/>
          <w:color w:val="385623" w:themeColor="accent6" w:themeShade="80"/>
          <w:sz w:val="28"/>
        </w:rPr>
      </w:pPr>
    </w:p>
    <w:p w14:paraId="09457196" w14:textId="544E909B" w:rsidR="005D13C2" w:rsidRPr="008525DC" w:rsidRDefault="005D13C2" w:rsidP="00446EC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Direc</w:t>
      </w:r>
      <w:r w:rsidR="00230CE1" w:rsidRPr="008525DC">
        <w:rPr>
          <w:rFonts w:ascii="Calibri" w:hAnsi="Calibri"/>
          <w:smallCaps/>
          <w:color w:val="385623" w:themeColor="accent6" w:themeShade="80"/>
          <w:sz w:val="28"/>
        </w:rPr>
        <w:t>tor of Facilities</w:t>
      </w:r>
      <w:r w:rsidR="00230CE1" w:rsidRPr="008525DC">
        <w:rPr>
          <w:rFonts w:ascii="Calibri" w:hAnsi="Calibri"/>
          <w:smallCaps/>
          <w:color w:val="385623" w:themeColor="accent6" w:themeShade="80"/>
          <w:sz w:val="28"/>
        </w:rPr>
        <w:tab/>
      </w:r>
      <w:r w:rsidR="00230CE1" w:rsidRPr="008525DC">
        <w:rPr>
          <w:rFonts w:ascii="Calibri" w:hAnsi="Calibri"/>
          <w:smallCaps/>
          <w:color w:val="385623" w:themeColor="accent6" w:themeShade="80"/>
          <w:sz w:val="28"/>
        </w:rPr>
        <w:tab/>
      </w:r>
      <w:r w:rsidR="00230CE1" w:rsidRPr="008525DC">
        <w:rPr>
          <w:rFonts w:ascii="Calibri" w:hAnsi="Calibri"/>
          <w:smallCaps/>
          <w:color w:val="385623" w:themeColor="accent6" w:themeShade="80"/>
          <w:sz w:val="28"/>
        </w:rPr>
        <w:tab/>
      </w:r>
      <w:r w:rsidR="00230CE1" w:rsidRPr="008525DC">
        <w:rPr>
          <w:rFonts w:ascii="Calibri" w:hAnsi="Calibri"/>
          <w:smallCaps/>
          <w:color w:val="385623" w:themeColor="accent6" w:themeShade="80"/>
          <w:sz w:val="28"/>
        </w:rPr>
        <w:tab/>
      </w:r>
      <w:r w:rsidR="00230CE1" w:rsidRPr="008525DC">
        <w:rPr>
          <w:rFonts w:ascii="Calibri" w:hAnsi="Calibri"/>
          <w:smallCaps/>
          <w:color w:val="385623" w:themeColor="accent6" w:themeShade="80"/>
          <w:sz w:val="28"/>
        </w:rPr>
        <w:tab/>
      </w:r>
      <w:r w:rsidR="00695F5C">
        <w:rPr>
          <w:rFonts w:ascii="Calibri" w:hAnsi="Calibri"/>
          <w:smallCaps/>
          <w:color w:val="385623" w:themeColor="accent6" w:themeShade="80"/>
          <w:sz w:val="28"/>
        </w:rPr>
        <w:t>TBD</w:t>
      </w:r>
    </w:p>
    <w:p w14:paraId="48232A39" w14:textId="77777777" w:rsidR="0034614F" w:rsidRPr="008525DC" w:rsidRDefault="00230CE1" w:rsidP="00A5542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t>(206) 463-8629</w:t>
      </w:r>
    </w:p>
    <w:p w14:paraId="08179AAC" w14:textId="77777777" w:rsidR="009D56EE" w:rsidRPr="008525DC" w:rsidRDefault="009D56EE" w:rsidP="00446ECA">
      <w:pPr>
        <w:spacing w:after="0" w:line="240" w:lineRule="auto"/>
        <w:ind w:firstLine="720"/>
        <w:rPr>
          <w:rFonts w:ascii="Calibri" w:hAnsi="Calibri"/>
          <w:smallCaps/>
          <w:color w:val="385623" w:themeColor="accent6" w:themeShade="80"/>
          <w:sz w:val="28"/>
        </w:rPr>
      </w:pPr>
    </w:p>
    <w:p w14:paraId="0C957F12" w14:textId="77777777" w:rsidR="0034614F" w:rsidRPr="008525DC" w:rsidRDefault="0034614F" w:rsidP="00446EC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Director of Technology</w:t>
      </w:r>
      <w:r w:rsidR="00244128">
        <w:rPr>
          <w:rFonts w:ascii="Calibri" w:hAnsi="Calibri"/>
          <w:smallCaps/>
          <w:color w:val="385623" w:themeColor="accent6" w:themeShade="80"/>
          <w:sz w:val="28"/>
        </w:rPr>
        <w:t xml:space="preserve"> </w:t>
      </w:r>
      <w:r w:rsidR="00645FB5">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008525DC">
        <w:rPr>
          <w:rFonts w:ascii="Calibri" w:hAnsi="Calibri"/>
          <w:smallCaps/>
          <w:color w:val="385623" w:themeColor="accent6" w:themeShade="80"/>
          <w:sz w:val="28"/>
        </w:rPr>
        <w:tab/>
      </w:r>
      <w:r w:rsidRPr="008525DC">
        <w:rPr>
          <w:rFonts w:ascii="Calibri" w:hAnsi="Calibri"/>
          <w:smallCaps/>
          <w:color w:val="385623" w:themeColor="accent6" w:themeShade="80"/>
          <w:sz w:val="28"/>
        </w:rPr>
        <w:t>John Stanton</w:t>
      </w:r>
    </w:p>
    <w:p w14:paraId="5E388D0F" w14:textId="77777777" w:rsidR="0034614F" w:rsidRPr="008525DC" w:rsidRDefault="0034614F" w:rsidP="00446ECA">
      <w:pPr>
        <w:spacing w:after="0" w:line="240" w:lineRule="auto"/>
        <w:ind w:firstLine="720"/>
        <w:rPr>
          <w:rFonts w:ascii="Calibri" w:hAnsi="Calibri"/>
          <w:smallCaps/>
          <w:color w:val="385623" w:themeColor="accent6" w:themeShade="80"/>
          <w:sz w:val="28"/>
        </w:rPr>
      </w:pP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t>(206) 463-8633</w:t>
      </w:r>
    </w:p>
    <w:p w14:paraId="3A886924" w14:textId="77777777" w:rsidR="008C52E0" w:rsidRPr="008525DC" w:rsidRDefault="008C52E0" w:rsidP="00446ECA">
      <w:pPr>
        <w:spacing w:after="0" w:line="240" w:lineRule="auto"/>
        <w:ind w:firstLine="720"/>
        <w:rPr>
          <w:rFonts w:ascii="Calibri" w:hAnsi="Calibri"/>
          <w:smallCaps/>
          <w:color w:val="385623" w:themeColor="accent6" w:themeShade="80"/>
          <w:sz w:val="28"/>
        </w:rPr>
      </w:pPr>
    </w:p>
    <w:p w14:paraId="1E366B1D" w14:textId="323943CF" w:rsidR="00FE4A8A" w:rsidRPr="008525DC" w:rsidRDefault="009C5FDC" w:rsidP="00AC1AF0">
      <w:pPr>
        <w:spacing w:after="0" w:line="240" w:lineRule="auto"/>
        <w:rPr>
          <w:rFonts w:ascii="Calibri" w:hAnsi="Calibri"/>
          <w:smallCaps/>
          <w:color w:val="385623" w:themeColor="accent6" w:themeShade="80"/>
          <w:sz w:val="28"/>
        </w:rPr>
      </w:pPr>
      <w:r w:rsidRPr="008525DC">
        <w:rPr>
          <w:rFonts w:ascii="Calibri" w:hAnsi="Calibri"/>
          <w:smallCaps/>
          <w:color w:val="385623" w:themeColor="accent6" w:themeShade="80"/>
          <w:sz w:val="28"/>
        </w:rPr>
        <w:tab/>
        <w:t>Food Service</w:t>
      </w:r>
      <w:r w:rsidR="00BF340E" w:rsidRPr="008525DC">
        <w:rPr>
          <w:rFonts w:ascii="Calibri" w:hAnsi="Calibri"/>
          <w:smallCaps/>
          <w:color w:val="385623" w:themeColor="accent6" w:themeShade="80"/>
          <w:sz w:val="28"/>
        </w:rPr>
        <w:t xml:space="preserve"> </w:t>
      </w:r>
      <w:r w:rsidR="00695F5C">
        <w:rPr>
          <w:rFonts w:ascii="Calibri" w:hAnsi="Calibri"/>
          <w:smallCaps/>
          <w:color w:val="385623" w:themeColor="accent6" w:themeShade="80"/>
          <w:sz w:val="28"/>
        </w:rPr>
        <w:t>Program Manager</w:t>
      </w:r>
      <w:r w:rsidR="00BF340E" w:rsidRPr="008525DC">
        <w:rPr>
          <w:rFonts w:ascii="Calibri" w:hAnsi="Calibri"/>
          <w:smallCaps/>
          <w:color w:val="385623" w:themeColor="accent6" w:themeShade="80"/>
          <w:sz w:val="28"/>
        </w:rPr>
        <w:tab/>
      </w:r>
      <w:r w:rsidR="00AC1AF0" w:rsidRPr="008525DC">
        <w:rPr>
          <w:rFonts w:ascii="Calibri" w:hAnsi="Calibri"/>
          <w:smallCaps/>
          <w:color w:val="385623" w:themeColor="accent6" w:themeShade="80"/>
          <w:sz w:val="28"/>
        </w:rPr>
        <w:tab/>
      </w:r>
      <w:r w:rsidR="00AC1AF0" w:rsidRPr="008525DC">
        <w:rPr>
          <w:rFonts w:ascii="Calibri" w:hAnsi="Calibri"/>
          <w:smallCaps/>
          <w:color w:val="385623" w:themeColor="accent6" w:themeShade="80"/>
          <w:sz w:val="28"/>
        </w:rPr>
        <w:tab/>
      </w:r>
      <w:r w:rsidR="00AC1AF0" w:rsidRPr="008525DC">
        <w:rPr>
          <w:rFonts w:ascii="Calibri" w:hAnsi="Calibri"/>
          <w:smallCaps/>
          <w:color w:val="385623" w:themeColor="accent6" w:themeShade="80"/>
          <w:sz w:val="28"/>
        </w:rPr>
        <w:tab/>
      </w:r>
      <w:r w:rsidR="00695F5C">
        <w:rPr>
          <w:rFonts w:ascii="Calibri" w:hAnsi="Calibri"/>
          <w:smallCaps/>
          <w:color w:val="385623" w:themeColor="accent6" w:themeShade="80"/>
          <w:sz w:val="28"/>
        </w:rPr>
        <w:t>Cierra Hunziker</w:t>
      </w:r>
    </w:p>
    <w:p w14:paraId="28B7F3A1" w14:textId="77777777" w:rsidR="00E62DFB" w:rsidRDefault="00AC1AF0" w:rsidP="00AC1AF0">
      <w:pPr>
        <w:spacing w:after="0" w:line="240" w:lineRule="auto"/>
        <w:rPr>
          <w:rFonts w:ascii="Calibri" w:hAnsi="Calibri"/>
          <w:smallCaps/>
          <w:color w:val="385623" w:themeColor="accent6" w:themeShade="80"/>
          <w:sz w:val="28"/>
        </w:rPr>
      </w:pP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r>
      <w:r w:rsidRPr="008525DC">
        <w:rPr>
          <w:rFonts w:ascii="Calibri" w:hAnsi="Calibri"/>
          <w:smallCaps/>
          <w:color w:val="385623" w:themeColor="accent6" w:themeShade="80"/>
          <w:sz w:val="28"/>
        </w:rPr>
        <w:tab/>
        <w:t>(206) 463-1104</w:t>
      </w:r>
    </w:p>
    <w:p w14:paraId="340A34E4" w14:textId="77777777" w:rsidR="008525DC" w:rsidRDefault="008525DC" w:rsidP="00AC1AF0">
      <w:pPr>
        <w:spacing w:after="0" w:line="240" w:lineRule="auto"/>
        <w:rPr>
          <w:rFonts w:ascii="Calibri" w:hAnsi="Calibri"/>
          <w:smallCaps/>
          <w:color w:val="385623" w:themeColor="accent6" w:themeShade="80"/>
          <w:sz w:val="28"/>
        </w:rPr>
      </w:pPr>
    </w:p>
    <w:p w14:paraId="069BDAA9" w14:textId="77777777" w:rsidR="006C01A4" w:rsidRDefault="008525DC" w:rsidP="008525DC">
      <w:pPr>
        <w:spacing w:after="0" w:line="240" w:lineRule="auto"/>
        <w:rPr>
          <w:rFonts w:ascii="Calibri" w:hAnsi="Calibri"/>
          <w:smallCaps/>
          <w:color w:val="385623" w:themeColor="accent6" w:themeShade="80"/>
          <w:sz w:val="28"/>
        </w:rPr>
      </w:pPr>
      <w:r>
        <w:rPr>
          <w:rFonts w:ascii="Calibri" w:hAnsi="Calibri"/>
          <w:smallCaps/>
          <w:color w:val="385623" w:themeColor="accent6" w:themeShade="80"/>
          <w:sz w:val="28"/>
        </w:rPr>
        <w:tab/>
      </w:r>
    </w:p>
    <w:p w14:paraId="242031FB" w14:textId="5454DFE9" w:rsidR="001E2E08" w:rsidRDefault="00A818E4" w:rsidP="001E2E08">
      <w:pPr>
        <w:spacing w:after="0" w:line="240" w:lineRule="auto"/>
        <w:rPr>
          <w:rFonts w:ascii="Calibri" w:hAnsi="Calibri"/>
          <w:smallCaps/>
          <w:color w:val="385623" w:themeColor="accent6" w:themeShade="80"/>
          <w:sz w:val="28"/>
        </w:rPr>
      </w:pPr>
      <w:r>
        <w:rPr>
          <w:rFonts w:ascii="Calibri" w:hAnsi="Calibri"/>
          <w:smallCaps/>
          <w:color w:val="385623" w:themeColor="accent6" w:themeShade="80"/>
          <w:sz w:val="28"/>
        </w:rPr>
        <w:tab/>
      </w:r>
    </w:p>
    <w:p w14:paraId="022A2096" w14:textId="1F008902" w:rsidR="00A818E4" w:rsidRDefault="00A818E4" w:rsidP="008525DC">
      <w:pPr>
        <w:spacing w:after="0" w:line="240" w:lineRule="auto"/>
        <w:rPr>
          <w:rFonts w:ascii="Calibri" w:hAnsi="Calibri"/>
          <w:smallCaps/>
          <w:color w:val="385623" w:themeColor="accent6" w:themeShade="80"/>
          <w:sz w:val="28"/>
        </w:rPr>
      </w:pPr>
    </w:p>
    <w:p w14:paraId="2530C906" w14:textId="77777777" w:rsidR="008525DC" w:rsidRPr="008525DC" w:rsidRDefault="008525DC" w:rsidP="00AC1AF0">
      <w:pPr>
        <w:spacing w:after="0" w:line="240" w:lineRule="auto"/>
        <w:rPr>
          <w:rFonts w:ascii="Calibri" w:hAnsi="Calibri"/>
          <w:smallCaps/>
          <w:color w:val="385623" w:themeColor="accent6" w:themeShade="80"/>
          <w:sz w:val="28"/>
        </w:rPr>
      </w:pPr>
    </w:p>
    <w:p w14:paraId="5B9CBD4D" w14:textId="77777777" w:rsidR="00CA186F" w:rsidRPr="00CA186F" w:rsidRDefault="00CA186F" w:rsidP="00CA186F"/>
    <w:p w14:paraId="271726D0" w14:textId="3E2143D5" w:rsidR="004F1732" w:rsidRDefault="00A84AF6" w:rsidP="00A84AF6">
      <w:pPr>
        <w:pStyle w:val="Heading5"/>
        <w:jc w:val="center"/>
        <w:rPr>
          <w:rFonts w:ascii="Calibri" w:hAnsi="Calibri"/>
          <w:b w:val="0"/>
          <w:smallCaps/>
          <w:color w:val="385623" w:themeColor="accent6" w:themeShade="80"/>
          <w:u w:val="none"/>
        </w:rPr>
      </w:pPr>
      <w:r>
        <w:rPr>
          <w:rFonts w:ascii="Calibri" w:hAnsi="Calibri"/>
          <w:b w:val="0"/>
          <w:smallCaps/>
          <w:color w:val="385623" w:themeColor="accent6" w:themeShade="80"/>
          <w:u w:val="none"/>
        </w:rPr>
        <w:lastRenderedPageBreak/>
        <w:t xml:space="preserve">   </w:t>
      </w:r>
      <w:r w:rsidR="00D45031">
        <w:rPr>
          <w:rFonts w:ascii="Calibri" w:hAnsi="Calibri"/>
          <w:b w:val="0"/>
          <w:smallCaps/>
          <w:color w:val="385623" w:themeColor="accent6" w:themeShade="80"/>
          <w:u w:val="none"/>
        </w:rPr>
        <w:t xml:space="preserve">  </w:t>
      </w:r>
    </w:p>
    <w:p w14:paraId="3D96E46D" w14:textId="77777777" w:rsidR="00DF4638" w:rsidRDefault="00DF4638" w:rsidP="00A84AF6">
      <w:pPr>
        <w:pStyle w:val="Heading5"/>
        <w:jc w:val="center"/>
        <w:rPr>
          <w:rFonts w:ascii="Calibri" w:hAnsi="Calibri"/>
          <w:b w:val="0"/>
          <w:smallCaps/>
          <w:color w:val="385623" w:themeColor="accent6" w:themeShade="80"/>
          <w:u w:val="none"/>
        </w:rPr>
      </w:pPr>
    </w:p>
    <w:p w14:paraId="3E38CC5C" w14:textId="18C2A2FA" w:rsidR="00A84AF6" w:rsidRPr="00A84AF6" w:rsidRDefault="00A84AF6" w:rsidP="00A84AF6">
      <w:pPr>
        <w:pStyle w:val="Heading5"/>
        <w:jc w:val="center"/>
        <w:rPr>
          <w:rFonts w:ascii="Calibri" w:hAnsi="Calibri"/>
          <w:b w:val="0"/>
          <w:smallCaps/>
          <w:color w:val="385623" w:themeColor="accent6" w:themeShade="80"/>
          <w:sz w:val="32"/>
          <w:u w:val="none"/>
        </w:rPr>
      </w:pPr>
      <w:r w:rsidRPr="001952B7">
        <w:rPr>
          <w:rFonts w:ascii="Calibri" w:hAnsi="Calibri"/>
          <w:b w:val="0"/>
          <w:smallCaps/>
          <w:color w:val="385623" w:themeColor="accent6" w:themeShade="80"/>
          <w:u w:val="none"/>
        </w:rPr>
        <w:t>District Administration</w:t>
      </w:r>
    </w:p>
    <w:p w14:paraId="2404B440" w14:textId="77777777" w:rsidR="001952B7" w:rsidRPr="005F2E00" w:rsidRDefault="005960FB" w:rsidP="005F2E00">
      <w:pPr>
        <w:spacing w:after="0" w:line="240" w:lineRule="auto"/>
        <w:ind w:firstLine="720"/>
        <w:jc w:val="center"/>
        <w:rPr>
          <w:rFonts w:ascii="Calibri" w:hAnsi="Calibri"/>
          <w:smallCaps/>
          <w:color w:val="385623" w:themeColor="accent6" w:themeShade="80"/>
          <w:sz w:val="32"/>
        </w:rPr>
      </w:pPr>
      <w:r>
        <w:rPr>
          <w:rFonts w:ascii="Calibri" w:hAnsi="Calibri"/>
          <w:smallCaps/>
          <w:color w:val="385623" w:themeColor="accent6" w:themeShade="80"/>
          <w:sz w:val="44"/>
        </w:rPr>
        <w:t>School</w:t>
      </w:r>
      <w:r w:rsidR="00743CDC">
        <w:rPr>
          <w:rFonts w:ascii="Calibri" w:hAnsi="Calibri"/>
          <w:smallCaps/>
          <w:color w:val="385623" w:themeColor="accent6" w:themeShade="80"/>
          <w:sz w:val="44"/>
        </w:rPr>
        <w:t>s &amp;</w:t>
      </w:r>
      <w:r>
        <w:rPr>
          <w:rFonts w:ascii="Calibri" w:hAnsi="Calibri"/>
          <w:smallCaps/>
          <w:color w:val="385623" w:themeColor="accent6" w:themeShade="80"/>
          <w:sz w:val="44"/>
        </w:rPr>
        <w:t xml:space="preserve"> </w:t>
      </w:r>
      <w:r w:rsidR="001952B7" w:rsidRPr="001952B7">
        <w:rPr>
          <w:rFonts w:ascii="Calibri" w:hAnsi="Calibri"/>
          <w:smallCaps/>
          <w:color w:val="385623" w:themeColor="accent6" w:themeShade="80"/>
          <w:sz w:val="44"/>
        </w:rPr>
        <w:t>Principals</w:t>
      </w:r>
      <w:r w:rsidR="008818D1">
        <w:rPr>
          <w:rFonts w:ascii="Calibri" w:hAnsi="Calibri"/>
          <w:smallCaps/>
          <w:color w:val="385623" w:themeColor="accent6" w:themeShade="80"/>
          <w:sz w:val="44"/>
        </w:rPr>
        <w:t xml:space="preserve"> </w:t>
      </w:r>
      <w:r w:rsidR="00997EE2">
        <w:rPr>
          <w:rFonts w:ascii="Calibri" w:hAnsi="Calibri"/>
          <w:smallCaps/>
          <w:color w:val="385623" w:themeColor="accent6" w:themeShade="80"/>
          <w:sz w:val="44"/>
        </w:rPr>
        <w:t>/</w:t>
      </w:r>
      <w:r w:rsidR="008818D1">
        <w:rPr>
          <w:rFonts w:ascii="Calibri" w:hAnsi="Calibri"/>
          <w:smallCaps/>
          <w:color w:val="385623" w:themeColor="accent6" w:themeShade="80"/>
          <w:sz w:val="44"/>
        </w:rPr>
        <w:t xml:space="preserve"> </w:t>
      </w:r>
      <w:r w:rsidR="00997EE2">
        <w:rPr>
          <w:rFonts w:ascii="Calibri" w:hAnsi="Calibri"/>
          <w:smallCaps/>
          <w:color w:val="385623" w:themeColor="accent6" w:themeShade="80"/>
          <w:sz w:val="44"/>
        </w:rPr>
        <w:t>Directors</w:t>
      </w:r>
    </w:p>
    <w:p w14:paraId="6383B205" w14:textId="77777777" w:rsidR="001B2FD1" w:rsidRDefault="001B2FD1" w:rsidP="001952B7">
      <w:pPr>
        <w:spacing w:after="0" w:line="240" w:lineRule="auto"/>
        <w:ind w:firstLine="720"/>
        <w:jc w:val="center"/>
        <w:rPr>
          <w:rFonts w:ascii="Calibri" w:hAnsi="Calibri"/>
          <w:b/>
          <w:smallCaps/>
          <w:color w:val="00B0F0"/>
          <w:sz w:val="28"/>
          <w:szCs w:val="28"/>
        </w:rPr>
      </w:pPr>
    </w:p>
    <w:p w14:paraId="4E51618D" w14:textId="77777777" w:rsidR="001952B7" w:rsidRPr="001B2FD1" w:rsidRDefault="001952B7" w:rsidP="001952B7">
      <w:pPr>
        <w:spacing w:after="0" w:line="240" w:lineRule="auto"/>
        <w:ind w:firstLine="720"/>
        <w:jc w:val="center"/>
        <w:rPr>
          <w:rFonts w:ascii="Calibri" w:hAnsi="Calibri"/>
          <w:b/>
          <w:smallCaps/>
          <w:color w:val="00B0F0"/>
          <w:sz w:val="28"/>
          <w:szCs w:val="28"/>
        </w:rPr>
      </w:pPr>
      <w:r w:rsidRPr="001B2FD1">
        <w:rPr>
          <w:rFonts w:ascii="Calibri" w:hAnsi="Calibri"/>
          <w:b/>
          <w:smallCaps/>
          <w:color w:val="00B0F0"/>
          <w:sz w:val="28"/>
          <w:szCs w:val="28"/>
        </w:rPr>
        <w:t>Chautauqua Elementary School</w:t>
      </w:r>
    </w:p>
    <w:p w14:paraId="2318421B" w14:textId="77777777" w:rsidR="001952B7" w:rsidRPr="001B2FD1" w:rsidRDefault="001952B7" w:rsidP="001952B7">
      <w:pPr>
        <w:spacing w:after="0" w:line="240" w:lineRule="auto"/>
        <w:ind w:firstLine="720"/>
        <w:jc w:val="center"/>
        <w:rPr>
          <w:rFonts w:ascii="Calibri" w:hAnsi="Calibri"/>
          <w:smallCaps/>
          <w:color w:val="00B0F0"/>
          <w:sz w:val="28"/>
          <w:szCs w:val="28"/>
        </w:rPr>
      </w:pPr>
      <w:r w:rsidRPr="001B2FD1">
        <w:rPr>
          <w:rFonts w:ascii="Calibri" w:hAnsi="Calibri"/>
          <w:smallCaps/>
          <w:color w:val="00B0F0"/>
          <w:sz w:val="28"/>
          <w:szCs w:val="28"/>
        </w:rPr>
        <w:t>“Orcas”</w:t>
      </w:r>
    </w:p>
    <w:p w14:paraId="74ACBE27" w14:textId="77777777" w:rsidR="001952B7" w:rsidRPr="001B2FD1" w:rsidRDefault="001952B7" w:rsidP="001952B7">
      <w:pPr>
        <w:spacing w:after="0" w:line="240" w:lineRule="auto"/>
        <w:ind w:firstLine="720"/>
        <w:jc w:val="center"/>
        <w:rPr>
          <w:rFonts w:ascii="Calibri" w:hAnsi="Calibri"/>
          <w:smallCaps/>
          <w:color w:val="00B0F0"/>
          <w:sz w:val="28"/>
          <w:szCs w:val="28"/>
        </w:rPr>
      </w:pPr>
      <w:r w:rsidRPr="001B2FD1">
        <w:rPr>
          <w:rFonts w:ascii="Calibri" w:hAnsi="Calibri"/>
          <w:smallCaps/>
          <w:color w:val="00B0F0"/>
          <w:sz w:val="28"/>
          <w:szCs w:val="28"/>
        </w:rPr>
        <w:t>9309 SW Cemetery Rd</w:t>
      </w:r>
    </w:p>
    <w:p w14:paraId="2207CECA" w14:textId="77777777" w:rsidR="001952B7" w:rsidRPr="001B2FD1" w:rsidRDefault="005F2E00" w:rsidP="001952B7">
      <w:pPr>
        <w:spacing w:after="0" w:line="240" w:lineRule="auto"/>
        <w:ind w:firstLine="720"/>
        <w:jc w:val="center"/>
        <w:rPr>
          <w:rFonts w:ascii="Calibri" w:hAnsi="Calibri"/>
          <w:smallCaps/>
          <w:color w:val="00B0F0"/>
          <w:sz w:val="28"/>
          <w:szCs w:val="28"/>
        </w:rPr>
      </w:pPr>
      <w:r w:rsidRPr="001B2FD1">
        <w:rPr>
          <w:rFonts w:ascii="Calibri" w:hAnsi="Calibri"/>
          <w:smallCaps/>
          <w:color w:val="00B0F0"/>
          <w:sz w:val="28"/>
          <w:szCs w:val="28"/>
        </w:rPr>
        <w:t>Vashon</w:t>
      </w:r>
      <w:r w:rsidR="001952B7" w:rsidRPr="001B2FD1">
        <w:rPr>
          <w:rFonts w:ascii="Calibri" w:hAnsi="Calibri"/>
          <w:smallCaps/>
          <w:color w:val="00B0F0"/>
          <w:sz w:val="28"/>
          <w:szCs w:val="28"/>
        </w:rPr>
        <w:t>, WA 98070</w:t>
      </w:r>
    </w:p>
    <w:p w14:paraId="2094CF29" w14:textId="77777777" w:rsidR="001952B7" w:rsidRPr="001B2FD1" w:rsidRDefault="001952B7" w:rsidP="001952B7">
      <w:pPr>
        <w:spacing w:after="0" w:line="240" w:lineRule="auto"/>
        <w:ind w:firstLine="720"/>
        <w:jc w:val="center"/>
        <w:rPr>
          <w:rFonts w:ascii="Calibri" w:hAnsi="Calibri"/>
          <w:smallCaps/>
          <w:color w:val="00B0F0"/>
          <w:sz w:val="28"/>
          <w:szCs w:val="28"/>
        </w:rPr>
      </w:pPr>
      <w:r w:rsidRPr="001B2FD1">
        <w:rPr>
          <w:rFonts w:ascii="Calibri" w:hAnsi="Calibri"/>
          <w:smallCaps/>
          <w:color w:val="00B0F0"/>
          <w:sz w:val="28"/>
          <w:szCs w:val="28"/>
        </w:rPr>
        <w:t>(206) 463-2882</w:t>
      </w:r>
    </w:p>
    <w:p w14:paraId="07DC1F15" w14:textId="77777777" w:rsidR="001952B7" w:rsidRPr="001B2FD1" w:rsidRDefault="006C01A4" w:rsidP="001952B7">
      <w:pPr>
        <w:spacing w:after="0" w:line="240" w:lineRule="auto"/>
        <w:ind w:firstLine="720"/>
        <w:jc w:val="center"/>
        <w:rPr>
          <w:rFonts w:ascii="Calibri" w:hAnsi="Calibri"/>
          <w:smallCaps/>
          <w:color w:val="00B0F0"/>
          <w:sz w:val="28"/>
          <w:szCs w:val="28"/>
        </w:rPr>
      </w:pPr>
      <w:r>
        <w:rPr>
          <w:rFonts w:ascii="Calibri" w:hAnsi="Calibri"/>
          <w:smallCaps/>
          <w:color w:val="00B0F0"/>
          <w:sz w:val="28"/>
          <w:szCs w:val="28"/>
        </w:rPr>
        <w:t>Jul</w:t>
      </w:r>
      <w:r w:rsidR="0061195D">
        <w:rPr>
          <w:rFonts w:ascii="Calibri" w:hAnsi="Calibri"/>
          <w:smallCaps/>
          <w:color w:val="00B0F0"/>
          <w:sz w:val="28"/>
          <w:szCs w:val="28"/>
        </w:rPr>
        <w:t>i</w:t>
      </w:r>
      <w:r>
        <w:rPr>
          <w:rFonts w:ascii="Calibri" w:hAnsi="Calibri"/>
          <w:smallCaps/>
          <w:color w:val="00B0F0"/>
          <w:sz w:val="28"/>
          <w:szCs w:val="28"/>
        </w:rPr>
        <w:t>e Kangas</w:t>
      </w:r>
      <w:r w:rsidR="001952B7" w:rsidRPr="001B2FD1">
        <w:rPr>
          <w:rFonts w:ascii="Calibri" w:hAnsi="Calibri"/>
          <w:smallCaps/>
          <w:color w:val="00B0F0"/>
          <w:sz w:val="28"/>
          <w:szCs w:val="28"/>
        </w:rPr>
        <w:t>, Principal</w:t>
      </w:r>
    </w:p>
    <w:p w14:paraId="22A10B2C" w14:textId="757C87BB" w:rsidR="001952B7" w:rsidRPr="001B2FD1" w:rsidRDefault="001E2E08" w:rsidP="001952B7">
      <w:pPr>
        <w:spacing w:after="0" w:line="240" w:lineRule="auto"/>
        <w:ind w:firstLine="720"/>
        <w:jc w:val="center"/>
        <w:rPr>
          <w:rFonts w:ascii="Calibri" w:hAnsi="Calibri"/>
          <w:smallCaps/>
          <w:color w:val="00B0F0"/>
          <w:sz w:val="28"/>
          <w:szCs w:val="28"/>
        </w:rPr>
      </w:pPr>
      <w:r>
        <w:rPr>
          <w:rFonts w:ascii="Calibri" w:hAnsi="Calibri"/>
          <w:smallCaps/>
          <w:color w:val="00B0F0"/>
          <w:sz w:val="28"/>
          <w:szCs w:val="28"/>
        </w:rPr>
        <w:t>Karen James</w:t>
      </w:r>
      <w:r w:rsidR="001952B7" w:rsidRPr="001B2FD1">
        <w:rPr>
          <w:rFonts w:ascii="Calibri" w:hAnsi="Calibri"/>
          <w:smallCaps/>
          <w:color w:val="00B0F0"/>
          <w:sz w:val="28"/>
          <w:szCs w:val="28"/>
        </w:rPr>
        <w:t>, Assistant Principal</w:t>
      </w:r>
    </w:p>
    <w:p w14:paraId="173666B6" w14:textId="77777777" w:rsidR="001952B7" w:rsidRPr="001B2FD1" w:rsidRDefault="001952B7" w:rsidP="005F2E00">
      <w:pPr>
        <w:spacing w:after="0" w:line="240" w:lineRule="auto"/>
        <w:rPr>
          <w:rFonts w:ascii="Calibri" w:hAnsi="Calibri"/>
          <w:smallCaps/>
          <w:color w:val="385623" w:themeColor="accent6" w:themeShade="80"/>
          <w:sz w:val="28"/>
          <w:szCs w:val="28"/>
        </w:rPr>
      </w:pPr>
    </w:p>
    <w:p w14:paraId="1D0F11C9" w14:textId="77777777" w:rsidR="001952B7" w:rsidRPr="001B2FD1" w:rsidRDefault="001952B7" w:rsidP="001952B7">
      <w:pPr>
        <w:spacing w:after="0" w:line="240" w:lineRule="auto"/>
        <w:ind w:firstLine="720"/>
        <w:jc w:val="center"/>
        <w:rPr>
          <w:rFonts w:ascii="Calibri" w:hAnsi="Calibri"/>
          <w:b/>
          <w:smallCaps/>
          <w:color w:val="2F5496" w:themeColor="accent5" w:themeShade="BF"/>
          <w:sz w:val="28"/>
          <w:szCs w:val="28"/>
        </w:rPr>
      </w:pPr>
      <w:r w:rsidRPr="001B2FD1">
        <w:rPr>
          <w:rFonts w:ascii="Calibri" w:hAnsi="Calibri"/>
          <w:b/>
          <w:smallCaps/>
          <w:color w:val="2F5496" w:themeColor="accent5" w:themeShade="BF"/>
          <w:sz w:val="28"/>
          <w:szCs w:val="28"/>
        </w:rPr>
        <w:t>McMurray Middle School</w:t>
      </w:r>
    </w:p>
    <w:p w14:paraId="662A124D" w14:textId="77777777" w:rsidR="001952B7" w:rsidRPr="001B2FD1" w:rsidRDefault="001952B7" w:rsidP="001952B7">
      <w:pPr>
        <w:spacing w:after="0" w:line="240" w:lineRule="auto"/>
        <w:ind w:firstLine="720"/>
        <w:jc w:val="center"/>
        <w:rPr>
          <w:rFonts w:ascii="Calibri" w:hAnsi="Calibri"/>
          <w:smallCaps/>
          <w:color w:val="2F5496" w:themeColor="accent5" w:themeShade="BF"/>
          <w:sz w:val="28"/>
          <w:szCs w:val="28"/>
        </w:rPr>
      </w:pPr>
      <w:r w:rsidRPr="001B2FD1">
        <w:rPr>
          <w:rFonts w:ascii="Calibri" w:hAnsi="Calibri"/>
          <w:smallCaps/>
          <w:color w:val="2F5496" w:themeColor="accent5" w:themeShade="BF"/>
          <w:sz w:val="28"/>
          <w:szCs w:val="28"/>
        </w:rPr>
        <w:t>“Mustangs”</w:t>
      </w:r>
    </w:p>
    <w:p w14:paraId="770CFC58" w14:textId="77777777" w:rsidR="001952B7" w:rsidRPr="001B2FD1" w:rsidRDefault="00563626" w:rsidP="001952B7">
      <w:pPr>
        <w:pStyle w:val="Heading7"/>
        <w:spacing w:before="0" w:line="240" w:lineRule="auto"/>
        <w:jc w:val="center"/>
        <w:rPr>
          <w:rFonts w:ascii="Calibri" w:hAnsi="Calibri"/>
          <w:i w:val="0"/>
          <w:smallCaps/>
          <w:color w:val="2F5496" w:themeColor="accent5" w:themeShade="BF"/>
          <w:sz w:val="28"/>
          <w:szCs w:val="28"/>
        </w:rPr>
      </w:pPr>
      <w:r w:rsidRPr="001B2FD1">
        <w:rPr>
          <w:rFonts w:ascii="Calibri" w:hAnsi="Calibri"/>
          <w:smallCaps/>
          <w:color w:val="2F5496" w:themeColor="accent5" w:themeShade="BF"/>
          <w:sz w:val="28"/>
          <w:szCs w:val="28"/>
        </w:rPr>
        <w:t xml:space="preserve">            </w:t>
      </w:r>
      <w:r w:rsidR="001952B7" w:rsidRPr="001B2FD1">
        <w:rPr>
          <w:rFonts w:ascii="Calibri" w:hAnsi="Calibri"/>
          <w:i w:val="0"/>
          <w:smallCaps/>
          <w:color w:val="2F5496" w:themeColor="accent5" w:themeShade="BF"/>
          <w:sz w:val="28"/>
          <w:szCs w:val="28"/>
        </w:rPr>
        <w:t>9329 SW Cemetery Rd</w:t>
      </w:r>
    </w:p>
    <w:p w14:paraId="4839BD25" w14:textId="77777777" w:rsidR="001952B7" w:rsidRPr="001B2FD1" w:rsidRDefault="005F2E00" w:rsidP="001952B7">
      <w:pPr>
        <w:spacing w:after="0" w:line="240" w:lineRule="auto"/>
        <w:ind w:firstLine="720"/>
        <w:jc w:val="center"/>
        <w:rPr>
          <w:rFonts w:ascii="Calibri" w:hAnsi="Calibri"/>
          <w:smallCaps/>
          <w:color w:val="2F5496" w:themeColor="accent5" w:themeShade="BF"/>
          <w:sz w:val="28"/>
          <w:szCs w:val="28"/>
        </w:rPr>
      </w:pPr>
      <w:r w:rsidRPr="001B2FD1">
        <w:rPr>
          <w:rFonts w:ascii="Calibri" w:hAnsi="Calibri"/>
          <w:smallCaps/>
          <w:color w:val="2F5496" w:themeColor="accent5" w:themeShade="BF"/>
          <w:sz w:val="28"/>
          <w:szCs w:val="28"/>
        </w:rPr>
        <w:t>Vashon</w:t>
      </w:r>
      <w:r w:rsidR="001952B7" w:rsidRPr="001B2FD1">
        <w:rPr>
          <w:rFonts w:ascii="Calibri" w:hAnsi="Calibri"/>
          <w:smallCaps/>
          <w:color w:val="2F5496" w:themeColor="accent5" w:themeShade="BF"/>
          <w:sz w:val="28"/>
          <w:szCs w:val="28"/>
        </w:rPr>
        <w:t>, WA 98070</w:t>
      </w:r>
    </w:p>
    <w:p w14:paraId="6A1A13F9" w14:textId="77777777" w:rsidR="001952B7" w:rsidRPr="001B2FD1" w:rsidRDefault="001952B7" w:rsidP="001952B7">
      <w:pPr>
        <w:spacing w:after="0" w:line="240" w:lineRule="auto"/>
        <w:ind w:firstLine="720"/>
        <w:jc w:val="center"/>
        <w:rPr>
          <w:rFonts w:ascii="Calibri" w:hAnsi="Calibri"/>
          <w:smallCaps/>
          <w:color w:val="2F5496" w:themeColor="accent5" w:themeShade="BF"/>
          <w:sz w:val="28"/>
          <w:szCs w:val="28"/>
        </w:rPr>
      </w:pPr>
      <w:r w:rsidRPr="001B2FD1">
        <w:rPr>
          <w:rFonts w:ascii="Calibri" w:hAnsi="Calibri"/>
          <w:smallCaps/>
          <w:color w:val="2F5496" w:themeColor="accent5" w:themeShade="BF"/>
          <w:sz w:val="28"/>
          <w:szCs w:val="28"/>
        </w:rPr>
        <w:t>(206) 463-9168</w:t>
      </w:r>
    </w:p>
    <w:p w14:paraId="057D2801" w14:textId="77777777" w:rsidR="001952B7" w:rsidRPr="001B2FD1" w:rsidRDefault="001952B7" w:rsidP="001952B7">
      <w:pPr>
        <w:spacing w:after="0" w:line="240" w:lineRule="auto"/>
        <w:ind w:firstLine="720"/>
        <w:jc w:val="center"/>
        <w:rPr>
          <w:rFonts w:ascii="Calibri" w:hAnsi="Calibri"/>
          <w:smallCaps/>
          <w:color w:val="2F5496" w:themeColor="accent5" w:themeShade="BF"/>
          <w:sz w:val="28"/>
          <w:szCs w:val="28"/>
        </w:rPr>
      </w:pPr>
      <w:r w:rsidRPr="001B2FD1">
        <w:rPr>
          <w:rFonts w:ascii="Calibri" w:hAnsi="Calibri"/>
          <w:smallCaps/>
          <w:color w:val="2F5496" w:themeColor="accent5" w:themeShade="BF"/>
          <w:sz w:val="28"/>
          <w:szCs w:val="28"/>
        </w:rPr>
        <w:t>Greg Allison, Principal</w:t>
      </w:r>
    </w:p>
    <w:p w14:paraId="2D745B19" w14:textId="77777777" w:rsidR="006A1923" w:rsidRPr="001B2FD1" w:rsidRDefault="006A1923" w:rsidP="006A1923">
      <w:pPr>
        <w:spacing w:after="0" w:line="240" w:lineRule="auto"/>
        <w:ind w:firstLine="720"/>
        <w:jc w:val="center"/>
        <w:rPr>
          <w:rFonts w:ascii="Calibri" w:hAnsi="Calibri"/>
          <w:smallCaps/>
          <w:color w:val="2F5496" w:themeColor="accent5" w:themeShade="BF"/>
          <w:sz w:val="28"/>
          <w:szCs w:val="28"/>
        </w:rPr>
      </w:pPr>
    </w:p>
    <w:p w14:paraId="63D7926A" w14:textId="77777777" w:rsidR="001952B7" w:rsidRPr="001B2FD1" w:rsidRDefault="001952B7" w:rsidP="001952B7">
      <w:pPr>
        <w:pStyle w:val="Heading8"/>
        <w:spacing w:before="0" w:line="240" w:lineRule="auto"/>
        <w:jc w:val="center"/>
        <w:rPr>
          <w:rFonts w:ascii="Calibri" w:hAnsi="Calibri"/>
          <w:b/>
          <w:smallCaps/>
          <w:color w:val="538135" w:themeColor="accent6" w:themeShade="BF"/>
          <w:sz w:val="28"/>
          <w:szCs w:val="28"/>
        </w:rPr>
      </w:pPr>
      <w:r w:rsidRPr="001B2FD1">
        <w:rPr>
          <w:rFonts w:ascii="Calibri" w:hAnsi="Calibri"/>
          <w:smallCaps/>
          <w:color w:val="385623" w:themeColor="accent6" w:themeShade="80"/>
          <w:sz w:val="28"/>
          <w:szCs w:val="28"/>
        </w:rPr>
        <w:t xml:space="preserve">          </w:t>
      </w:r>
      <w:r w:rsidRPr="001B2FD1">
        <w:rPr>
          <w:rFonts w:ascii="Calibri" w:hAnsi="Calibri"/>
          <w:b/>
          <w:smallCaps/>
          <w:color w:val="538135" w:themeColor="accent6" w:themeShade="BF"/>
          <w:sz w:val="28"/>
          <w:szCs w:val="28"/>
        </w:rPr>
        <w:t>Vashon Island High School</w:t>
      </w:r>
    </w:p>
    <w:p w14:paraId="6018DF85" w14:textId="77777777" w:rsidR="001952B7" w:rsidRPr="001B2FD1" w:rsidRDefault="001952B7" w:rsidP="001952B7">
      <w:pPr>
        <w:spacing w:after="0" w:line="240" w:lineRule="auto"/>
        <w:jc w:val="center"/>
        <w:rPr>
          <w:rFonts w:ascii="Calibri" w:hAnsi="Calibri"/>
          <w:smallCaps/>
          <w:color w:val="538135" w:themeColor="accent6" w:themeShade="BF"/>
          <w:sz w:val="28"/>
          <w:szCs w:val="28"/>
        </w:rPr>
      </w:pPr>
      <w:r w:rsidRPr="001B2FD1">
        <w:rPr>
          <w:rFonts w:ascii="Calibri" w:hAnsi="Calibri"/>
          <w:smallCaps/>
          <w:color w:val="538135" w:themeColor="accent6" w:themeShade="BF"/>
          <w:sz w:val="28"/>
          <w:szCs w:val="28"/>
        </w:rPr>
        <w:t xml:space="preserve">        “Pirates”</w:t>
      </w:r>
    </w:p>
    <w:p w14:paraId="3543EA8D" w14:textId="77777777" w:rsidR="001952B7" w:rsidRPr="001B2FD1" w:rsidRDefault="00F83806" w:rsidP="001952B7">
      <w:pPr>
        <w:spacing w:after="0" w:line="240" w:lineRule="auto"/>
        <w:ind w:firstLine="720"/>
        <w:jc w:val="center"/>
        <w:rPr>
          <w:rFonts w:ascii="Calibri" w:hAnsi="Calibri"/>
          <w:smallCaps/>
          <w:color w:val="538135" w:themeColor="accent6" w:themeShade="BF"/>
          <w:sz w:val="28"/>
          <w:szCs w:val="28"/>
        </w:rPr>
      </w:pPr>
      <w:r w:rsidRPr="001B2FD1">
        <w:rPr>
          <w:rFonts w:ascii="Calibri" w:hAnsi="Calibri"/>
          <w:smallCaps/>
          <w:color w:val="538135" w:themeColor="accent6" w:themeShade="BF"/>
          <w:sz w:val="28"/>
          <w:szCs w:val="28"/>
        </w:rPr>
        <w:t>9600 SW 204</w:t>
      </w:r>
      <w:r w:rsidRPr="001B2FD1">
        <w:rPr>
          <w:rFonts w:ascii="Calibri" w:hAnsi="Calibri"/>
          <w:smallCaps/>
          <w:color w:val="538135" w:themeColor="accent6" w:themeShade="BF"/>
          <w:sz w:val="28"/>
          <w:szCs w:val="28"/>
          <w:vertAlign w:val="superscript"/>
        </w:rPr>
        <w:t>th</w:t>
      </w:r>
      <w:r w:rsidRPr="001B2FD1">
        <w:rPr>
          <w:rFonts w:ascii="Calibri" w:hAnsi="Calibri"/>
          <w:smallCaps/>
          <w:color w:val="538135" w:themeColor="accent6" w:themeShade="BF"/>
          <w:sz w:val="28"/>
          <w:szCs w:val="28"/>
        </w:rPr>
        <w:t xml:space="preserve"> Street</w:t>
      </w:r>
    </w:p>
    <w:p w14:paraId="0989F905" w14:textId="77777777" w:rsidR="001952B7" w:rsidRPr="001B2FD1" w:rsidRDefault="005F2E00" w:rsidP="001952B7">
      <w:pPr>
        <w:spacing w:after="0" w:line="240" w:lineRule="auto"/>
        <w:ind w:firstLine="720"/>
        <w:jc w:val="center"/>
        <w:rPr>
          <w:rFonts w:ascii="Calibri" w:hAnsi="Calibri"/>
          <w:smallCaps/>
          <w:color w:val="538135" w:themeColor="accent6" w:themeShade="BF"/>
          <w:sz w:val="28"/>
          <w:szCs w:val="28"/>
        </w:rPr>
      </w:pPr>
      <w:r w:rsidRPr="001B2FD1">
        <w:rPr>
          <w:rFonts w:ascii="Calibri" w:hAnsi="Calibri"/>
          <w:smallCaps/>
          <w:color w:val="538135" w:themeColor="accent6" w:themeShade="BF"/>
          <w:sz w:val="28"/>
          <w:szCs w:val="28"/>
        </w:rPr>
        <w:t>Vashon</w:t>
      </w:r>
      <w:r w:rsidR="001952B7" w:rsidRPr="001B2FD1">
        <w:rPr>
          <w:rFonts w:ascii="Calibri" w:hAnsi="Calibri"/>
          <w:smallCaps/>
          <w:color w:val="538135" w:themeColor="accent6" w:themeShade="BF"/>
          <w:sz w:val="28"/>
          <w:szCs w:val="28"/>
        </w:rPr>
        <w:t>, WA 98070</w:t>
      </w:r>
    </w:p>
    <w:p w14:paraId="0D22E779" w14:textId="77777777" w:rsidR="001952B7" w:rsidRPr="001B2FD1" w:rsidRDefault="001952B7" w:rsidP="001952B7">
      <w:pPr>
        <w:spacing w:after="0" w:line="240" w:lineRule="auto"/>
        <w:ind w:firstLine="720"/>
        <w:jc w:val="center"/>
        <w:rPr>
          <w:rFonts w:ascii="Calibri" w:hAnsi="Calibri"/>
          <w:smallCaps/>
          <w:color w:val="538135" w:themeColor="accent6" w:themeShade="BF"/>
          <w:sz w:val="28"/>
          <w:szCs w:val="28"/>
        </w:rPr>
      </w:pPr>
      <w:r w:rsidRPr="001B2FD1">
        <w:rPr>
          <w:rFonts w:ascii="Calibri" w:hAnsi="Calibri"/>
          <w:smallCaps/>
          <w:color w:val="538135" w:themeColor="accent6" w:themeShade="BF"/>
          <w:sz w:val="28"/>
          <w:szCs w:val="28"/>
        </w:rPr>
        <w:t>(206) 463-9171</w:t>
      </w:r>
    </w:p>
    <w:p w14:paraId="0F16B858" w14:textId="77777777" w:rsidR="001952B7" w:rsidRPr="001B2FD1" w:rsidRDefault="00387CD1" w:rsidP="001952B7">
      <w:pPr>
        <w:spacing w:after="0" w:line="240" w:lineRule="auto"/>
        <w:ind w:firstLine="720"/>
        <w:jc w:val="center"/>
        <w:rPr>
          <w:rFonts w:ascii="Calibri" w:hAnsi="Calibri"/>
          <w:smallCaps/>
          <w:color w:val="538135" w:themeColor="accent6" w:themeShade="BF"/>
          <w:sz w:val="28"/>
          <w:szCs w:val="28"/>
        </w:rPr>
      </w:pPr>
      <w:r>
        <w:rPr>
          <w:rFonts w:ascii="Calibri" w:hAnsi="Calibri"/>
          <w:smallCaps/>
          <w:color w:val="538135" w:themeColor="accent6" w:themeShade="BF"/>
          <w:sz w:val="28"/>
          <w:szCs w:val="28"/>
        </w:rPr>
        <w:t>John Erickson</w:t>
      </w:r>
      <w:r w:rsidR="001952B7" w:rsidRPr="001B2FD1">
        <w:rPr>
          <w:rFonts w:ascii="Calibri" w:hAnsi="Calibri"/>
          <w:smallCaps/>
          <w:color w:val="538135" w:themeColor="accent6" w:themeShade="BF"/>
          <w:sz w:val="28"/>
          <w:szCs w:val="28"/>
        </w:rPr>
        <w:t>, Principal</w:t>
      </w:r>
    </w:p>
    <w:p w14:paraId="75AAC1F6" w14:textId="77777777" w:rsidR="001952B7" w:rsidRPr="001B2FD1" w:rsidRDefault="00387CD1" w:rsidP="001952B7">
      <w:pPr>
        <w:spacing w:after="0" w:line="240" w:lineRule="auto"/>
        <w:ind w:firstLine="720"/>
        <w:jc w:val="center"/>
        <w:rPr>
          <w:rFonts w:ascii="Calibri" w:hAnsi="Calibri"/>
          <w:smallCaps/>
          <w:color w:val="538135" w:themeColor="accent6" w:themeShade="BF"/>
          <w:sz w:val="28"/>
          <w:szCs w:val="28"/>
        </w:rPr>
      </w:pPr>
      <w:r>
        <w:rPr>
          <w:rFonts w:ascii="Calibri" w:hAnsi="Calibri"/>
          <w:smallCaps/>
          <w:color w:val="538135" w:themeColor="accent6" w:themeShade="BF"/>
          <w:sz w:val="28"/>
          <w:szCs w:val="28"/>
        </w:rPr>
        <w:t>Sabrina Kovacs</w:t>
      </w:r>
      <w:r w:rsidR="001952B7" w:rsidRPr="001B2FD1">
        <w:rPr>
          <w:rFonts w:ascii="Calibri" w:hAnsi="Calibri"/>
          <w:smallCaps/>
          <w:color w:val="538135" w:themeColor="accent6" w:themeShade="BF"/>
          <w:sz w:val="28"/>
          <w:szCs w:val="28"/>
        </w:rPr>
        <w:t>, Assistant Principal</w:t>
      </w:r>
    </w:p>
    <w:p w14:paraId="32DFEAD6" w14:textId="77777777" w:rsidR="001A6DA6" w:rsidRPr="001B2FD1" w:rsidRDefault="001A6DA6" w:rsidP="001952B7">
      <w:pPr>
        <w:spacing w:after="0" w:line="240" w:lineRule="auto"/>
        <w:ind w:firstLine="720"/>
        <w:jc w:val="center"/>
        <w:rPr>
          <w:rFonts w:ascii="Calibri" w:hAnsi="Calibri"/>
          <w:smallCaps/>
          <w:color w:val="385623" w:themeColor="accent6" w:themeShade="80"/>
          <w:sz w:val="28"/>
          <w:szCs w:val="28"/>
        </w:rPr>
      </w:pPr>
    </w:p>
    <w:p w14:paraId="5340DFF2" w14:textId="77777777" w:rsidR="005F2E00" w:rsidRDefault="005F2E00" w:rsidP="001952B7">
      <w:pPr>
        <w:spacing w:after="0" w:line="240" w:lineRule="auto"/>
        <w:ind w:firstLine="720"/>
        <w:jc w:val="center"/>
        <w:rPr>
          <w:rFonts w:ascii="Calibri" w:hAnsi="Calibri"/>
          <w:b/>
          <w:smallCaps/>
          <w:color w:val="538135" w:themeColor="accent6" w:themeShade="BF"/>
          <w:sz w:val="28"/>
          <w:szCs w:val="28"/>
        </w:rPr>
      </w:pPr>
      <w:r w:rsidRPr="001B2FD1">
        <w:rPr>
          <w:rFonts w:ascii="Calibri" w:hAnsi="Calibri"/>
          <w:b/>
          <w:smallCaps/>
          <w:color w:val="538135" w:themeColor="accent6" w:themeShade="BF"/>
          <w:sz w:val="28"/>
          <w:szCs w:val="28"/>
        </w:rPr>
        <w:t>Family</w:t>
      </w:r>
      <w:r w:rsidR="00F617F5">
        <w:rPr>
          <w:rFonts w:ascii="Calibri" w:hAnsi="Calibri"/>
          <w:b/>
          <w:smallCaps/>
          <w:color w:val="538135" w:themeColor="accent6" w:themeShade="BF"/>
          <w:sz w:val="28"/>
          <w:szCs w:val="28"/>
        </w:rPr>
        <w:t xml:space="preserve"> </w:t>
      </w:r>
      <w:r w:rsidRPr="001B2FD1">
        <w:rPr>
          <w:rFonts w:ascii="Calibri" w:hAnsi="Calibri"/>
          <w:b/>
          <w:smallCaps/>
          <w:color w:val="538135" w:themeColor="accent6" w:themeShade="BF"/>
          <w:sz w:val="28"/>
          <w:szCs w:val="28"/>
        </w:rPr>
        <w:t>Link &amp; Student</w:t>
      </w:r>
      <w:r w:rsidR="00F617F5">
        <w:rPr>
          <w:rFonts w:ascii="Calibri" w:hAnsi="Calibri"/>
          <w:b/>
          <w:smallCaps/>
          <w:color w:val="538135" w:themeColor="accent6" w:themeShade="BF"/>
          <w:sz w:val="28"/>
          <w:szCs w:val="28"/>
        </w:rPr>
        <w:t xml:space="preserve"> </w:t>
      </w:r>
      <w:r w:rsidRPr="001B2FD1">
        <w:rPr>
          <w:rFonts w:ascii="Calibri" w:hAnsi="Calibri"/>
          <w:b/>
          <w:smallCaps/>
          <w:color w:val="538135" w:themeColor="accent6" w:themeShade="BF"/>
          <w:sz w:val="28"/>
          <w:szCs w:val="28"/>
        </w:rPr>
        <w:t>Link</w:t>
      </w:r>
      <w:r w:rsidR="004E1478" w:rsidRPr="001B2FD1">
        <w:rPr>
          <w:rFonts w:ascii="Calibri" w:hAnsi="Calibri"/>
          <w:b/>
          <w:smallCaps/>
          <w:color w:val="538135" w:themeColor="accent6" w:themeShade="BF"/>
          <w:sz w:val="28"/>
          <w:szCs w:val="28"/>
        </w:rPr>
        <w:t xml:space="preserve"> – </w:t>
      </w:r>
      <w:r w:rsidR="00DA7700" w:rsidRPr="001B2FD1">
        <w:rPr>
          <w:rFonts w:ascii="Calibri" w:hAnsi="Calibri"/>
          <w:b/>
          <w:smallCaps/>
          <w:color w:val="538135" w:themeColor="accent6" w:themeShade="BF"/>
          <w:sz w:val="28"/>
          <w:szCs w:val="28"/>
        </w:rPr>
        <w:t>ALE (</w:t>
      </w:r>
      <w:r w:rsidR="00CA0F4A" w:rsidRPr="001B2FD1">
        <w:rPr>
          <w:rFonts w:ascii="Calibri" w:hAnsi="Calibri"/>
          <w:b/>
          <w:smallCaps/>
          <w:color w:val="538135" w:themeColor="accent6" w:themeShade="BF"/>
          <w:sz w:val="28"/>
          <w:szCs w:val="28"/>
        </w:rPr>
        <w:t>Alternative Learning Experience</w:t>
      </w:r>
      <w:r w:rsidR="00DA7700" w:rsidRPr="001B2FD1">
        <w:rPr>
          <w:rFonts w:ascii="Calibri" w:hAnsi="Calibri"/>
          <w:b/>
          <w:smallCaps/>
          <w:color w:val="538135" w:themeColor="accent6" w:themeShade="BF"/>
          <w:sz w:val="28"/>
          <w:szCs w:val="28"/>
        </w:rPr>
        <w:t>)</w:t>
      </w:r>
    </w:p>
    <w:p w14:paraId="7ADC1656" w14:textId="77777777" w:rsidR="001B2FD1" w:rsidRPr="001B2FD1" w:rsidRDefault="001B2FD1" w:rsidP="001952B7">
      <w:pPr>
        <w:spacing w:after="0" w:line="240" w:lineRule="auto"/>
        <w:ind w:firstLine="720"/>
        <w:jc w:val="center"/>
        <w:rPr>
          <w:rFonts w:ascii="Calibri" w:hAnsi="Calibri"/>
          <w:smallCaps/>
          <w:color w:val="538135" w:themeColor="accent6" w:themeShade="BF"/>
          <w:sz w:val="28"/>
          <w:szCs w:val="28"/>
        </w:rPr>
      </w:pPr>
      <w:r w:rsidRPr="001B2FD1">
        <w:rPr>
          <w:rFonts w:ascii="Calibri" w:hAnsi="Calibri"/>
          <w:smallCaps/>
          <w:color w:val="538135" w:themeColor="accent6" w:themeShade="BF"/>
          <w:sz w:val="28"/>
          <w:szCs w:val="28"/>
        </w:rPr>
        <w:t>“Lynx”</w:t>
      </w:r>
    </w:p>
    <w:p w14:paraId="6851CFC2" w14:textId="77777777" w:rsidR="005F2E00" w:rsidRPr="001B2FD1" w:rsidRDefault="005F2E00" w:rsidP="001952B7">
      <w:pPr>
        <w:spacing w:after="0" w:line="240" w:lineRule="auto"/>
        <w:ind w:firstLine="720"/>
        <w:jc w:val="center"/>
        <w:rPr>
          <w:rFonts w:ascii="Calibri" w:hAnsi="Calibri"/>
          <w:smallCaps/>
          <w:color w:val="538135" w:themeColor="accent6" w:themeShade="BF"/>
          <w:sz w:val="28"/>
          <w:szCs w:val="28"/>
        </w:rPr>
      </w:pPr>
      <w:r w:rsidRPr="001B2FD1">
        <w:rPr>
          <w:rFonts w:ascii="Calibri" w:hAnsi="Calibri"/>
          <w:smallCaps/>
          <w:color w:val="538135" w:themeColor="accent6" w:themeShade="BF"/>
          <w:sz w:val="28"/>
          <w:szCs w:val="28"/>
        </w:rPr>
        <w:t>9600 SW 204</w:t>
      </w:r>
      <w:r w:rsidRPr="001B2FD1">
        <w:rPr>
          <w:rFonts w:ascii="Calibri" w:hAnsi="Calibri"/>
          <w:smallCaps/>
          <w:color w:val="538135" w:themeColor="accent6" w:themeShade="BF"/>
          <w:sz w:val="28"/>
          <w:szCs w:val="28"/>
          <w:vertAlign w:val="superscript"/>
        </w:rPr>
        <w:t>th</w:t>
      </w:r>
      <w:r w:rsidRPr="001B2FD1">
        <w:rPr>
          <w:rFonts w:ascii="Calibri" w:hAnsi="Calibri"/>
          <w:smallCaps/>
          <w:color w:val="538135" w:themeColor="accent6" w:themeShade="BF"/>
          <w:sz w:val="28"/>
          <w:szCs w:val="28"/>
        </w:rPr>
        <w:t xml:space="preserve"> Street</w:t>
      </w:r>
    </w:p>
    <w:p w14:paraId="259C42AF" w14:textId="77777777" w:rsidR="005F2E00" w:rsidRPr="001B2FD1" w:rsidRDefault="005F2E00" w:rsidP="001952B7">
      <w:pPr>
        <w:spacing w:after="0" w:line="240" w:lineRule="auto"/>
        <w:ind w:firstLine="720"/>
        <w:jc w:val="center"/>
        <w:rPr>
          <w:rFonts w:ascii="Calibri" w:hAnsi="Calibri"/>
          <w:smallCaps/>
          <w:color w:val="538135" w:themeColor="accent6" w:themeShade="BF"/>
          <w:sz w:val="28"/>
          <w:szCs w:val="28"/>
        </w:rPr>
      </w:pPr>
      <w:r w:rsidRPr="001B2FD1">
        <w:rPr>
          <w:rFonts w:ascii="Calibri" w:hAnsi="Calibri"/>
          <w:smallCaps/>
          <w:color w:val="538135" w:themeColor="accent6" w:themeShade="BF"/>
          <w:sz w:val="28"/>
          <w:szCs w:val="28"/>
        </w:rPr>
        <w:t>Vashon, WA 98070</w:t>
      </w:r>
    </w:p>
    <w:p w14:paraId="76B6FB0E" w14:textId="77777777" w:rsidR="005F2E00" w:rsidRPr="001B2FD1" w:rsidRDefault="005F2E00" w:rsidP="001952B7">
      <w:pPr>
        <w:spacing w:after="0" w:line="240" w:lineRule="auto"/>
        <w:ind w:firstLine="720"/>
        <w:jc w:val="center"/>
        <w:rPr>
          <w:rFonts w:ascii="Calibri" w:hAnsi="Calibri"/>
          <w:smallCaps/>
          <w:color w:val="538135" w:themeColor="accent6" w:themeShade="BF"/>
          <w:sz w:val="28"/>
          <w:szCs w:val="28"/>
        </w:rPr>
      </w:pPr>
      <w:r w:rsidRPr="001B2FD1">
        <w:rPr>
          <w:rFonts w:ascii="Calibri" w:hAnsi="Calibri"/>
          <w:smallCaps/>
          <w:color w:val="538135" w:themeColor="accent6" w:themeShade="BF"/>
          <w:sz w:val="28"/>
          <w:szCs w:val="28"/>
        </w:rPr>
        <w:t>(206) 463-8686</w:t>
      </w:r>
    </w:p>
    <w:p w14:paraId="64CA2CDD" w14:textId="620FBAE1" w:rsidR="005F2E00" w:rsidRPr="00F37DD3" w:rsidRDefault="00356AE8" w:rsidP="00D74F31">
      <w:pPr>
        <w:spacing w:after="0" w:line="240" w:lineRule="auto"/>
        <w:ind w:firstLine="720"/>
        <w:jc w:val="center"/>
        <w:rPr>
          <w:rFonts w:ascii="Calibri" w:hAnsi="Calibri"/>
          <w:smallCaps/>
          <w:color w:val="538135" w:themeColor="accent6" w:themeShade="BF"/>
          <w:sz w:val="24"/>
          <w:szCs w:val="24"/>
        </w:rPr>
      </w:pPr>
      <w:r w:rsidRPr="00F37DD3">
        <w:rPr>
          <w:rFonts w:ascii="Calibri" w:hAnsi="Calibri"/>
          <w:smallCaps/>
          <w:color w:val="538135" w:themeColor="accent6" w:themeShade="BF"/>
          <w:sz w:val="24"/>
          <w:szCs w:val="24"/>
        </w:rPr>
        <w:t>HEATHER ERICKSON, PROGRAM MANAGER</w:t>
      </w:r>
    </w:p>
    <w:p w14:paraId="3B27FFF7" w14:textId="77777777" w:rsidR="004824F3" w:rsidRDefault="004824F3" w:rsidP="00025CBC">
      <w:pPr>
        <w:spacing w:after="0" w:line="240" w:lineRule="auto"/>
        <w:rPr>
          <w:rFonts w:ascii="Calibri" w:hAnsi="Calibri"/>
          <w:smallCaps/>
          <w:noProof/>
          <w:color w:val="385623" w:themeColor="accent6" w:themeShade="80"/>
          <w:sz w:val="36"/>
        </w:rPr>
      </w:pPr>
    </w:p>
    <w:p w14:paraId="08936CDE" w14:textId="77777777" w:rsidR="001B2FD1" w:rsidRDefault="001B2FD1" w:rsidP="00025CBC">
      <w:pPr>
        <w:spacing w:after="0" w:line="240" w:lineRule="auto"/>
        <w:rPr>
          <w:rFonts w:ascii="Calibri" w:hAnsi="Calibri"/>
          <w:smallCaps/>
          <w:noProof/>
          <w:color w:val="385623" w:themeColor="accent6" w:themeShade="80"/>
          <w:sz w:val="36"/>
        </w:rPr>
      </w:pPr>
    </w:p>
    <w:p w14:paraId="1AC434BA" w14:textId="5DB31A74" w:rsidR="004768DF" w:rsidRDefault="004768DF" w:rsidP="004768DF">
      <w:pPr>
        <w:spacing w:after="0" w:line="240" w:lineRule="auto"/>
        <w:ind w:firstLine="720"/>
        <w:jc w:val="center"/>
        <w:rPr>
          <w:rFonts w:ascii="Calibri" w:hAnsi="Calibri"/>
          <w:smallCaps/>
          <w:noProof/>
          <w:color w:val="385623" w:themeColor="accent6" w:themeShade="80"/>
          <w:sz w:val="36"/>
        </w:rPr>
      </w:pPr>
      <w:r>
        <w:rPr>
          <w:rFonts w:ascii="Calibri" w:hAnsi="Calibri"/>
          <w:smallCaps/>
          <w:noProof/>
          <w:color w:val="385623" w:themeColor="accent6" w:themeShade="80"/>
          <w:sz w:val="36"/>
        </w:rPr>
        <w:t>Va</w:t>
      </w:r>
      <w:r w:rsidR="00FF28D4">
        <w:rPr>
          <w:rFonts w:ascii="Calibri" w:hAnsi="Calibri"/>
          <w:smallCaps/>
          <w:noProof/>
          <w:color w:val="385623" w:themeColor="accent6" w:themeShade="80"/>
          <w:sz w:val="36"/>
        </w:rPr>
        <w:t xml:space="preserve">shon Island School District </w:t>
      </w:r>
      <w:r w:rsidR="000846BA">
        <w:rPr>
          <w:rFonts w:ascii="Calibri" w:hAnsi="Calibri"/>
          <w:smallCaps/>
          <w:noProof/>
          <w:color w:val="385623" w:themeColor="accent6" w:themeShade="80"/>
          <w:sz w:val="36"/>
        </w:rPr>
        <w:t>202</w:t>
      </w:r>
      <w:r w:rsidR="00332E4C">
        <w:rPr>
          <w:rFonts w:ascii="Calibri" w:hAnsi="Calibri"/>
          <w:smallCaps/>
          <w:noProof/>
          <w:color w:val="385623" w:themeColor="accent6" w:themeShade="80"/>
          <w:sz w:val="36"/>
        </w:rPr>
        <w:t>4</w:t>
      </w:r>
      <w:r w:rsidR="00F23D88">
        <w:rPr>
          <w:rFonts w:ascii="Calibri" w:hAnsi="Calibri"/>
          <w:smallCaps/>
          <w:noProof/>
          <w:color w:val="385623" w:themeColor="accent6" w:themeShade="80"/>
          <w:sz w:val="36"/>
        </w:rPr>
        <w:t>-202</w:t>
      </w:r>
      <w:r w:rsidR="00332E4C">
        <w:rPr>
          <w:rFonts w:ascii="Calibri" w:hAnsi="Calibri"/>
          <w:smallCaps/>
          <w:noProof/>
          <w:color w:val="385623" w:themeColor="accent6" w:themeShade="80"/>
          <w:sz w:val="36"/>
        </w:rPr>
        <w:t>5</w:t>
      </w:r>
    </w:p>
    <w:p w14:paraId="74278042" w14:textId="44D05CC3" w:rsidR="0011577E" w:rsidRDefault="00332E4C" w:rsidP="00535201">
      <w:pPr>
        <w:spacing w:after="0" w:line="240" w:lineRule="auto"/>
        <w:ind w:firstLine="720"/>
        <w:jc w:val="center"/>
        <w:rPr>
          <w:rFonts w:ascii="Calibri" w:hAnsi="Calibri"/>
          <w:smallCaps/>
          <w:noProof/>
          <w:color w:val="385623" w:themeColor="accent6" w:themeShade="80"/>
          <w:sz w:val="36"/>
        </w:rPr>
      </w:pPr>
      <w:r w:rsidRPr="00332E4C">
        <w:rPr>
          <w:rFonts w:ascii="Calibri" w:hAnsi="Calibri"/>
          <w:smallCaps/>
          <w:noProof/>
          <w:color w:val="385623" w:themeColor="accent6" w:themeShade="80"/>
          <w:sz w:val="36"/>
        </w:rPr>
        <w:drawing>
          <wp:anchor distT="0" distB="0" distL="114300" distR="114300" simplePos="0" relativeHeight="251750400" behindDoc="0" locked="0" layoutInCell="1" allowOverlap="1" wp14:anchorId="79D0740C" wp14:editId="50350197">
            <wp:simplePos x="0" y="0"/>
            <wp:positionH relativeFrom="column">
              <wp:posOffset>87134</wp:posOffset>
            </wp:positionH>
            <wp:positionV relativeFrom="paragraph">
              <wp:posOffset>430982</wp:posOffset>
            </wp:positionV>
            <wp:extent cx="5943600" cy="4546600"/>
            <wp:effectExtent l="0" t="0" r="0" b="6350"/>
            <wp:wrapSquare wrapText="bothSides"/>
            <wp:docPr id="1191182312" name="Picture 1" descr="A green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82312" name="Picture 1" descr="A green and white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546600"/>
                    </a:xfrm>
                    <a:prstGeom prst="rect">
                      <a:avLst/>
                    </a:prstGeom>
                  </pic:spPr>
                </pic:pic>
              </a:graphicData>
            </a:graphic>
          </wp:anchor>
        </w:drawing>
      </w:r>
      <w:r w:rsidR="00F93FCE" w:rsidRPr="00B07C5B">
        <w:rPr>
          <w:rFonts w:ascii="Calibri" w:hAnsi="Calibri"/>
          <w:smallCaps/>
          <w:noProof/>
          <w:color w:val="385623" w:themeColor="accent6" w:themeShade="80"/>
          <w:sz w:val="36"/>
        </w:rPr>
        <w:t>Organization Chart</w:t>
      </w:r>
    </w:p>
    <w:p w14:paraId="6EA5A0AB" w14:textId="3ACC25BB" w:rsidR="00332E4C" w:rsidRPr="00535201" w:rsidRDefault="00332E4C" w:rsidP="00535201">
      <w:pPr>
        <w:spacing w:after="0" w:line="240" w:lineRule="auto"/>
        <w:ind w:firstLine="720"/>
        <w:jc w:val="center"/>
        <w:rPr>
          <w:rFonts w:ascii="Calibri" w:hAnsi="Calibri"/>
          <w:smallCaps/>
          <w:noProof/>
          <w:color w:val="385623" w:themeColor="accent6" w:themeShade="80"/>
          <w:sz w:val="36"/>
        </w:rPr>
      </w:pPr>
    </w:p>
    <w:p w14:paraId="2A706920" w14:textId="29B5A6F0" w:rsidR="0011577E" w:rsidRDefault="00332E4C" w:rsidP="002834E8">
      <w:pPr>
        <w:spacing w:after="0" w:line="240" w:lineRule="auto"/>
        <w:jc w:val="center"/>
      </w:pPr>
      <w:r>
        <w:rPr>
          <w:noProof/>
        </w:rPr>
        <w:drawing>
          <wp:inline distT="0" distB="0" distL="0" distR="0" wp14:anchorId="6D3CC884" wp14:editId="714CF99B">
            <wp:extent cx="2141950" cy="1606462"/>
            <wp:effectExtent l="0" t="0" r="0" b="0"/>
            <wp:docPr id="800036028" name="Picture 8" descr="A group of girls playing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36028" name="Picture 8" descr="A group of girls playing drum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031" cy="1611023"/>
                    </a:xfrm>
                    <a:prstGeom prst="rect">
                      <a:avLst/>
                    </a:prstGeom>
                    <a:noFill/>
                    <a:ln>
                      <a:noFill/>
                    </a:ln>
                  </pic:spPr>
                </pic:pic>
              </a:graphicData>
            </a:graphic>
          </wp:inline>
        </w:drawing>
      </w:r>
    </w:p>
    <w:p w14:paraId="63D47841" w14:textId="77777777" w:rsidR="00332E4C" w:rsidRDefault="00332E4C" w:rsidP="00332E4C"/>
    <w:p w14:paraId="1DEA3733" w14:textId="773508F1" w:rsidR="007D4A40" w:rsidRDefault="007D4A40" w:rsidP="00332E4C">
      <w:pPr>
        <w:jc w:val="center"/>
      </w:pPr>
      <w:r>
        <w:t xml:space="preserve">Chautauqua Elementary School – </w:t>
      </w:r>
      <w:r w:rsidR="00332E4C">
        <w:t>Music “Jam Session”</w:t>
      </w:r>
    </w:p>
    <w:p w14:paraId="348557A5" w14:textId="306C4598" w:rsidR="007F01B7" w:rsidRPr="00C41E12" w:rsidRDefault="007F01B7" w:rsidP="00332E4C">
      <w:pPr>
        <w:spacing w:after="0" w:line="240" w:lineRule="auto"/>
        <w:rPr>
          <w:rFonts w:cs="Arial"/>
          <w:smallCaps/>
          <w:color w:val="385623" w:themeColor="accent6" w:themeShade="80"/>
          <w:sz w:val="36"/>
          <w:szCs w:val="16"/>
        </w:rPr>
      </w:pPr>
      <w:r>
        <w:rPr>
          <w:rFonts w:cs="Arial"/>
          <w:smallCaps/>
          <w:color w:val="385623" w:themeColor="accent6" w:themeShade="80"/>
          <w:sz w:val="36"/>
          <w:szCs w:val="16"/>
        </w:rPr>
        <w:lastRenderedPageBreak/>
        <w:t>Vashon Island School District - Student Fee Schedule 202</w:t>
      </w:r>
      <w:r w:rsidR="001E2E08">
        <w:rPr>
          <w:rFonts w:cs="Arial"/>
          <w:smallCaps/>
          <w:color w:val="385623" w:themeColor="accent6" w:themeShade="80"/>
          <w:sz w:val="36"/>
          <w:szCs w:val="16"/>
        </w:rPr>
        <w:t>3</w:t>
      </w:r>
      <w:r w:rsidR="00D03CC7">
        <w:rPr>
          <w:rFonts w:cs="Arial"/>
          <w:smallCaps/>
          <w:color w:val="385623" w:themeColor="accent6" w:themeShade="80"/>
          <w:sz w:val="36"/>
          <w:szCs w:val="16"/>
        </w:rPr>
        <w:t>-202</w:t>
      </w:r>
      <w:r w:rsidR="001E2E08">
        <w:rPr>
          <w:rFonts w:cs="Arial"/>
          <w:smallCaps/>
          <w:color w:val="385623" w:themeColor="accent6" w:themeShade="80"/>
          <w:sz w:val="36"/>
          <w:szCs w:val="16"/>
        </w:rPr>
        <w:t>4</w:t>
      </w:r>
    </w:p>
    <w:p w14:paraId="7A8037C5" w14:textId="2D0F44DF" w:rsidR="00B80181" w:rsidRDefault="00332E4C" w:rsidP="000B3223">
      <w:pPr>
        <w:spacing w:after="0" w:line="240" w:lineRule="auto"/>
        <w:rPr>
          <w:rFonts w:cs="Arial"/>
          <w:smallCaps/>
          <w:color w:val="385623" w:themeColor="accent6" w:themeShade="80"/>
          <w:sz w:val="36"/>
          <w:szCs w:val="16"/>
        </w:rPr>
      </w:pPr>
      <w:r w:rsidRPr="00332E4C">
        <w:rPr>
          <w:rFonts w:cs="Arial"/>
          <w:smallCaps/>
          <w:noProof/>
          <w:color w:val="385623" w:themeColor="accent6" w:themeShade="80"/>
          <w:sz w:val="36"/>
          <w:szCs w:val="16"/>
        </w:rPr>
        <w:drawing>
          <wp:inline distT="0" distB="0" distL="0" distR="0" wp14:anchorId="3DD1EFEF" wp14:editId="775C11C3">
            <wp:extent cx="5943600" cy="3267710"/>
            <wp:effectExtent l="0" t="0" r="0" b="8890"/>
            <wp:docPr id="781747419"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47419" name="Picture 1" descr="A screenshot of a spreadsheet&#10;&#10;Description automatically generated"/>
                    <pic:cNvPicPr/>
                  </pic:nvPicPr>
                  <pic:blipFill>
                    <a:blip r:embed="rId20"/>
                    <a:stretch>
                      <a:fillRect/>
                    </a:stretch>
                  </pic:blipFill>
                  <pic:spPr>
                    <a:xfrm>
                      <a:off x="0" y="0"/>
                      <a:ext cx="5943600" cy="3267710"/>
                    </a:xfrm>
                    <a:prstGeom prst="rect">
                      <a:avLst/>
                    </a:prstGeom>
                  </pic:spPr>
                </pic:pic>
              </a:graphicData>
            </a:graphic>
          </wp:inline>
        </w:drawing>
      </w:r>
    </w:p>
    <w:p w14:paraId="23E870D0" w14:textId="19EE7803" w:rsidR="00BD7124" w:rsidRDefault="00332E4C" w:rsidP="005F73DC">
      <w:pPr>
        <w:spacing w:after="0" w:line="240" w:lineRule="auto"/>
        <w:rPr>
          <w:rFonts w:cs="Arial"/>
          <w:smallCaps/>
          <w:color w:val="385623" w:themeColor="accent6" w:themeShade="80"/>
          <w:sz w:val="36"/>
          <w:szCs w:val="16"/>
        </w:rPr>
      </w:pPr>
      <w:r>
        <w:rPr>
          <w:noProof/>
        </w:rPr>
        <w:drawing>
          <wp:anchor distT="0" distB="0" distL="114300" distR="114300" simplePos="0" relativeHeight="251751424" behindDoc="0" locked="0" layoutInCell="1" allowOverlap="1" wp14:anchorId="03B073D9" wp14:editId="6F55BE6B">
            <wp:simplePos x="0" y="0"/>
            <wp:positionH relativeFrom="margin">
              <wp:posOffset>1402846</wp:posOffset>
            </wp:positionH>
            <wp:positionV relativeFrom="paragraph">
              <wp:posOffset>177279</wp:posOffset>
            </wp:positionV>
            <wp:extent cx="3223260" cy="2417445"/>
            <wp:effectExtent l="0" t="0" r="0" b="1905"/>
            <wp:wrapSquare wrapText="bothSides"/>
            <wp:docPr id="447199667" name="Picture 11" descr="A flag pole with different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99667" name="Picture 11" descr="A flag pole with different flag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3260" cy="241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8F8B7" w14:textId="3AFD10BE" w:rsidR="00332E4C" w:rsidRDefault="00332E4C" w:rsidP="00332E4C">
      <w:pPr>
        <w:pStyle w:val="NormalWeb"/>
      </w:pPr>
      <w:r>
        <w:rPr>
          <w:noProof/>
        </w:rPr>
        <mc:AlternateContent>
          <mc:Choice Requires="wps">
            <w:drawing>
              <wp:inline distT="0" distB="0" distL="0" distR="0" wp14:anchorId="52F1FC1A" wp14:editId="7C9981F9">
                <wp:extent cx="300355" cy="300355"/>
                <wp:effectExtent l="0" t="0" r="0" b="0"/>
                <wp:docPr id="643638483"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91607" id="Rectangle 9"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r w:rsidRPr="00332E4C">
        <w:t xml:space="preserve"> </w:t>
      </w:r>
      <w:r>
        <w:rPr>
          <w:noProof/>
        </w:rPr>
        <mc:AlternateContent>
          <mc:Choice Requires="wps">
            <w:drawing>
              <wp:inline distT="0" distB="0" distL="0" distR="0" wp14:anchorId="7B448B94" wp14:editId="6FE09ECC">
                <wp:extent cx="300355" cy="300355"/>
                <wp:effectExtent l="0" t="0" r="0" b="0"/>
                <wp:docPr id="1629600314"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3DCA6" id="Rectangle 10"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r w:rsidRPr="00332E4C">
        <w:t xml:space="preserve"> </w:t>
      </w:r>
    </w:p>
    <w:p w14:paraId="594C76E8" w14:textId="1BE44774" w:rsidR="001E2E08" w:rsidRDefault="001E2E08" w:rsidP="005F73DC">
      <w:pPr>
        <w:spacing w:after="0" w:line="240" w:lineRule="auto"/>
        <w:rPr>
          <w:rFonts w:cs="Arial"/>
          <w:smallCaps/>
          <w:color w:val="385623" w:themeColor="accent6" w:themeShade="80"/>
          <w:sz w:val="36"/>
          <w:szCs w:val="16"/>
        </w:rPr>
      </w:pPr>
    </w:p>
    <w:p w14:paraId="0C7A8C02" w14:textId="1E51A6C2" w:rsidR="001E2E08" w:rsidRDefault="001E2E08" w:rsidP="005F73DC">
      <w:pPr>
        <w:spacing w:after="0" w:line="240" w:lineRule="auto"/>
        <w:rPr>
          <w:rFonts w:cs="Arial"/>
          <w:smallCaps/>
          <w:color w:val="385623" w:themeColor="accent6" w:themeShade="80"/>
          <w:sz w:val="36"/>
          <w:szCs w:val="16"/>
        </w:rPr>
      </w:pPr>
    </w:p>
    <w:p w14:paraId="3D7727CF" w14:textId="4E226E4E" w:rsidR="001E2E08" w:rsidRDefault="001E2E08" w:rsidP="005F73DC">
      <w:pPr>
        <w:spacing w:after="0" w:line="240" w:lineRule="auto"/>
        <w:rPr>
          <w:rFonts w:cs="Arial"/>
          <w:smallCaps/>
          <w:color w:val="385623" w:themeColor="accent6" w:themeShade="80"/>
          <w:sz w:val="36"/>
          <w:szCs w:val="16"/>
        </w:rPr>
      </w:pPr>
    </w:p>
    <w:p w14:paraId="4FFDF87A" w14:textId="5D324519" w:rsidR="001E2E08" w:rsidRDefault="001E2E08" w:rsidP="005F73DC">
      <w:pPr>
        <w:spacing w:after="0" w:line="240" w:lineRule="auto"/>
        <w:rPr>
          <w:rFonts w:cs="Arial"/>
          <w:smallCaps/>
          <w:color w:val="385623" w:themeColor="accent6" w:themeShade="80"/>
          <w:sz w:val="36"/>
          <w:szCs w:val="16"/>
        </w:rPr>
      </w:pPr>
    </w:p>
    <w:p w14:paraId="6C91B5AF" w14:textId="0402C3E7" w:rsidR="001E2E08" w:rsidRDefault="001E2E08" w:rsidP="005F73DC">
      <w:pPr>
        <w:spacing w:after="0" w:line="240" w:lineRule="auto"/>
        <w:rPr>
          <w:rFonts w:cs="Arial"/>
          <w:smallCaps/>
          <w:color w:val="385623" w:themeColor="accent6" w:themeShade="80"/>
          <w:sz w:val="36"/>
          <w:szCs w:val="16"/>
        </w:rPr>
      </w:pPr>
    </w:p>
    <w:p w14:paraId="22E92415" w14:textId="6519FCEA" w:rsidR="001E2E08" w:rsidRDefault="001E2E08" w:rsidP="005F73DC">
      <w:pPr>
        <w:spacing w:after="0" w:line="240" w:lineRule="auto"/>
        <w:rPr>
          <w:rFonts w:cs="Arial"/>
          <w:smallCaps/>
          <w:color w:val="385623" w:themeColor="accent6" w:themeShade="80"/>
          <w:sz w:val="36"/>
          <w:szCs w:val="16"/>
        </w:rPr>
      </w:pPr>
    </w:p>
    <w:p w14:paraId="31087B32" w14:textId="2F3DED92" w:rsidR="001E2E08" w:rsidRDefault="001E2E08" w:rsidP="005F73DC">
      <w:pPr>
        <w:spacing w:after="0" w:line="240" w:lineRule="auto"/>
        <w:rPr>
          <w:rFonts w:cs="Arial"/>
          <w:smallCaps/>
          <w:color w:val="385623" w:themeColor="accent6" w:themeShade="80"/>
          <w:sz w:val="36"/>
          <w:szCs w:val="16"/>
        </w:rPr>
      </w:pPr>
    </w:p>
    <w:p w14:paraId="7A130FE8" w14:textId="48564199" w:rsidR="001E2E08" w:rsidRDefault="001E2E08" w:rsidP="005F73DC">
      <w:pPr>
        <w:spacing w:after="0" w:line="240" w:lineRule="auto"/>
        <w:rPr>
          <w:rFonts w:cs="Arial"/>
          <w:smallCaps/>
          <w:color w:val="385623" w:themeColor="accent6" w:themeShade="80"/>
          <w:sz w:val="36"/>
          <w:szCs w:val="16"/>
        </w:rPr>
      </w:pPr>
    </w:p>
    <w:p w14:paraId="3021273C" w14:textId="21B0809E" w:rsidR="007D4A40" w:rsidRDefault="00332E4C" w:rsidP="007D4A40">
      <w:pPr>
        <w:jc w:val="center"/>
      </w:pPr>
      <w:r>
        <w:t>VISD – Pride Month</w:t>
      </w:r>
    </w:p>
    <w:p w14:paraId="301F7069" w14:textId="14D8357D" w:rsidR="001E2E08" w:rsidRDefault="001E2E08" w:rsidP="005F73DC">
      <w:pPr>
        <w:spacing w:after="0" w:line="240" w:lineRule="auto"/>
        <w:rPr>
          <w:rFonts w:cs="Arial"/>
          <w:smallCaps/>
          <w:color w:val="385623" w:themeColor="accent6" w:themeShade="80"/>
          <w:sz w:val="36"/>
          <w:szCs w:val="16"/>
        </w:rPr>
      </w:pPr>
    </w:p>
    <w:p w14:paraId="11730E02" w14:textId="4E9AD1F9" w:rsidR="007D4A40" w:rsidRDefault="007D4A40" w:rsidP="007D4A40">
      <w:pPr>
        <w:spacing w:after="0" w:line="240" w:lineRule="auto"/>
        <w:rPr>
          <w:rFonts w:cs="Arial"/>
          <w:smallCaps/>
          <w:color w:val="385623" w:themeColor="accent6" w:themeShade="80"/>
          <w:sz w:val="36"/>
          <w:szCs w:val="16"/>
        </w:rPr>
      </w:pPr>
    </w:p>
    <w:p w14:paraId="5FEE0A97" w14:textId="77777777" w:rsidR="009F02B7" w:rsidRDefault="009F02B7" w:rsidP="007D4A40">
      <w:pPr>
        <w:spacing w:after="0" w:line="240" w:lineRule="auto"/>
        <w:jc w:val="center"/>
        <w:rPr>
          <w:rFonts w:cs="Arial"/>
          <w:smallCaps/>
          <w:color w:val="385623" w:themeColor="accent6" w:themeShade="80"/>
          <w:sz w:val="36"/>
          <w:szCs w:val="16"/>
        </w:rPr>
      </w:pPr>
    </w:p>
    <w:p w14:paraId="22322699" w14:textId="77777777" w:rsidR="00332E4C" w:rsidRDefault="00332E4C" w:rsidP="007D4A40">
      <w:pPr>
        <w:spacing w:after="0" w:line="240" w:lineRule="auto"/>
        <w:jc w:val="center"/>
        <w:rPr>
          <w:rFonts w:cs="Arial"/>
          <w:smallCaps/>
          <w:color w:val="385623" w:themeColor="accent6" w:themeShade="80"/>
          <w:sz w:val="36"/>
          <w:szCs w:val="16"/>
        </w:rPr>
      </w:pPr>
    </w:p>
    <w:p w14:paraId="1048E7E5" w14:textId="3AB800EB" w:rsidR="001E2E08" w:rsidRDefault="00F67867" w:rsidP="007D4A40">
      <w:pPr>
        <w:spacing w:after="0" w:line="240" w:lineRule="auto"/>
        <w:jc w:val="center"/>
        <w:rPr>
          <w:rFonts w:cs="Arial"/>
          <w:smallCaps/>
          <w:color w:val="385623" w:themeColor="accent6" w:themeShade="80"/>
          <w:sz w:val="36"/>
          <w:szCs w:val="16"/>
        </w:rPr>
      </w:pPr>
      <w:r>
        <w:rPr>
          <w:rFonts w:cs="Arial"/>
          <w:smallCaps/>
          <w:color w:val="385623" w:themeColor="accent6" w:themeShade="80"/>
          <w:sz w:val="36"/>
          <w:szCs w:val="16"/>
        </w:rPr>
        <w:lastRenderedPageBreak/>
        <w:t>Vashon Island school District – 202</w:t>
      </w:r>
      <w:r w:rsidR="00332E4C">
        <w:rPr>
          <w:rFonts w:cs="Arial"/>
          <w:smallCaps/>
          <w:color w:val="385623" w:themeColor="accent6" w:themeShade="80"/>
          <w:sz w:val="36"/>
          <w:szCs w:val="16"/>
        </w:rPr>
        <w:t>4</w:t>
      </w:r>
      <w:r w:rsidR="002E700D">
        <w:rPr>
          <w:rFonts w:cs="Arial"/>
          <w:smallCaps/>
          <w:color w:val="385623" w:themeColor="accent6" w:themeShade="80"/>
          <w:sz w:val="36"/>
          <w:szCs w:val="16"/>
        </w:rPr>
        <w:t>-202</w:t>
      </w:r>
      <w:r w:rsidR="00332E4C">
        <w:rPr>
          <w:rFonts w:cs="Arial"/>
          <w:smallCaps/>
          <w:color w:val="385623" w:themeColor="accent6" w:themeShade="80"/>
          <w:sz w:val="36"/>
          <w:szCs w:val="16"/>
        </w:rPr>
        <w:t>5</w:t>
      </w:r>
      <w:r>
        <w:rPr>
          <w:rFonts w:cs="Arial"/>
          <w:smallCaps/>
          <w:color w:val="385623" w:themeColor="accent6" w:themeShade="80"/>
          <w:sz w:val="36"/>
          <w:szCs w:val="16"/>
        </w:rPr>
        <w:t xml:space="preserve"> Calendar</w:t>
      </w:r>
    </w:p>
    <w:p w14:paraId="59BB6FA3" w14:textId="3F8A7B73" w:rsidR="007D4A40" w:rsidRDefault="007D4A40" w:rsidP="007D4A40">
      <w:pPr>
        <w:spacing w:after="0" w:line="240" w:lineRule="auto"/>
        <w:jc w:val="center"/>
        <w:rPr>
          <w:rFonts w:ascii="Calibri" w:hAnsi="Calibri"/>
          <w:smallCaps/>
          <w:color w:val="385623" w:themeColor="accent6" w:themeShade="80"/>
          <w:sz w:val="36"/>
        </w:rPr>
      </w:pPr>
    </w:p>
    <w:p w14:paraId="4F62AF39" w14:textId="3EAEB302" w:rsidR="00332E4C" w:rsidRDefault="00332E4C" w:rsidP="007D4A40">
      <w:pPr>
        <w:spacing w:after="0" w:line="240" w:lineRule="auto"/>
        <w:jc w:val="center"/>
        <w:rPr>
          <w:rFonts w:ascii="Calibri" w:hAnsi="Calibri"/>
          <w:smallCaps/>
          <w:color w:val="385623" w:themeColor="accent6" w:themeShade="80"/>
          <w:sz w:val="36"/>
        </w:rPr>
      </w:pPr>
      <w:r w:rsidRPr="00332E4C">
        <w:rPr>
          <w:rFonts w:ascii="Calibri" w:hAnsi="Calibri"/>
          <w:smallCaps/>
          <w:noProof/>
          <w:color w:val="385623" w:themeColor="accent6" w:themeShade="80"/>
          <w:sz w:val="36"/>
        </w:rPr>
        <w:drawing>
          <wp:anchor distT="0" distB="0" distL="114300" distR="114300" simplePos="0" relativeHeight="251752448" behindDoc="0" locked="0" layoutInCell="1" allowOverlap="1" wp14:anchorId="3ED53D60" wp14:editId="4F163176">
            <wp:simplePos x="0" y="0"/>
            <wp:positionH relativeFrom="margin">
              <wp:align>center</wp:align>
            </wp:positionH>
            <wp:positionV relativeFrom="paragraph">
              <wp:posOffset>393065</wp:posOffset>
            </wp:positionV>
            <wp:extent cx="6342380" cy="6275070"/>
            <wp:effectExtent l="0" t="0" r="1270" b="0"/>
            <wp:wrapSquare wrapText="bothSides"/>
            <wp:docPr id="76282780" name="Picture 1" descr="A calendar with number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2780" name="Picture 1" descr="A calendar with numbers and month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342380" cy="6275070"/>
                    </a:xfrm>
                    <a:prstGeom prst="rect">
                      <a:avLst/>
                    </a:prstGeom>
                  </pic:spPr>
                </pic:pic>
              </a:graphicData>
            </a:graphic>
            <wp14:sizeRelH relativeFrom="margin">
              <wp14:pctWidth>0</wp14:pctWidth>
            </wp14:sizeRelH>
            <wp14:sizeRelV relativeFrom="margin">
              <wp14:pctHeight>0</wp14:pctHeight>
            </wp14:sizeRelV>
          </wp:anchor>
        </w:drawing>
      </w:r>
    </w:p>
    <w:p w14:paraId="380DE30B" w14:textId="77777777" w:rsidR="00332E4C" w:rsidRDefault="00332E4C" w:rsidP="007D4A40">
      <w:pPr>
        <w:spacing w:after="0" w:line="240" w:lineRule="auto"/>
        <w:jc w:val="center"/>
        <w:rPr>
          <w:rFonts w:ascii="Calibri" w:hAnsi="Calibri"/>
          <w:smallCaps/>
          <w:color w:val="385623" w:themeColor="accent6" w:themeShade="80"/>
          <w:sz w:val="36"/>
        </w:rPr>
      </w:pPr>
    </w:p>
    <w:p w14:paraId="37BD966C" w14:textId="77777777" w:rsidR="00332E4C" w:rsidRDefault="00332E4C" w:rsidP="007D4A40">
      <w:pPr>
        <w:spacing w:after="0" w:line="240" w:lineRule="auto"/>
        <w:jc w:val="center"/>
        <w:rPr>
          <w:rFonts w:ascii="Calibri" w:hAnsi="Calibri"/>
          <w:smallCaps/>
          <w:color w:val="385623" w:themeColor="accent6" w:themeShade="80"/>
          <w:sz w:val="36"/>
        </w:rPr>
      </w:pPr>
    </w:p>
    <w:p w14:paraId="085EE30A" w14:textId="77777777" w:rsidR="00332E4C" w:rsidRDefault="00332E4C" w:rsidP="007D4A40">
      <w:pPr>
        <w:spacing w:after="0" w:line="240" w:lineRule="auto"/>
        <w:jc w:val="center"/>
        <w:rPr>
          <w:rFonts w:ascii="Calibri" w:hAnsi="Calibri"/>
          <w:smallCaps/>
          <w:color w:val="385623" w:themeColor="accent6" w:themeShade="80"/>
          <w:sz w:val="36"/>
        </w:rPr>
      </w:pPr>
    </w:p>
    <w:p w14:paraId="0CD1C6DC" w14:textId="21745EA0" w:rsidR="00D240E8" w:rsidRPr="003D309A" w:rsidRDefault="00FD15A4" w:rsidP="007D4A40">
      <w:pPr>
        <w:spacing w:after="0" w:line="240" w:lineRule="auto"/>
        <w:jc w:val="center"/>
        <w:rPr>
          <w:rFonts w:ascii="Calibri" w:hAnsi="Calibri"/>
          <w:smallCaps/>
          <w:color w:val="385623" w:themeColor="accent6" w:themeShade="80"/>
          <w:sz w:val="36"/>
        </w:rPr>
      </w:pPr>
      <w:r>
        <w:rPr>
          <w:rFonts w:ascii="Calibri" w:hAnsi="Calibri"/>
          <w:smallCaps/>
          <w:color w:val="385623" w:themeColor="accent6" w:themeShade="80"/>
          <w:sz w:val="36"/>
        </w:rPr>
        <w:lastRenderedPageBreak/>
        <w:t xml:space="preserve">DRAFT </w:t>
      </w:r>
      <w:r w:rsidR="00D240E8" w:rsidRPr="00547556">
        <w:rPr>
          <w:rFonts w:ascii="Calibri" w:hAnsi="Calibri"/>
          <w:smallCaps/>
          <w:color w:val="385623" w:themeColor="accent6" w:themeShade="80"/>
          <w:sz w:val="36"/>
        </w:rPr>
        <w:t>Vashon Island Property Tax Rates</w:t>
      </w:r>
      <w:r w:rsidR="00D240E8">
        <w:rPr>
          <w:rFonts w:ascii="Calibri" w:hAnsi="Calibri"/>
          <w:smallCaps/>
          <w:color w:val="385623" w:themeColor="accent6" w:themeShade="80"/>
          <w:sz w:val="36"/>
        </w:rPr>
        <w:t xml:space="preserve"> </w:t>
      </w:r>
      <w:r w:rsidR="00A319AF">
        <w:rPr>
          <w:rFonts w:ascii="Calibri" w:hAnsi="Calibri"/>
          <w:smallCaps/>
          <w:color w:val="385623" w:themeColor="accent6" w:themeShade="80"/>
          <w:sz w:val="36"/>
        </w:rPr>
        <w:t>202</w:t>
      </w:r>
      <w:r w:rsidR="00654FEF">
        <w:rPr>
          <w:rFonts w:ascii="Calibri" w:hAnsi="Calibri"/>
          <w:smallCaps/>
          <w:color w:val="385623" w:themeColor="accent6" w:themeShade="80"/>
          <w:sz w:val="36"/>
        </w:rPr>
        <w:t>4</w:t>
      </w:r>
    </w:p>
    <w:p w14:paraId="66C6A53C" w14:textId="77777777" w:rsidR="00D240E8" w:rsidRPr="00276064" w:rsidRDefault="00D240E8" w:rsidP="00D240E8">
      <w:pPr>
        <w:spacing w:after="0" w:line="240" w:lineRule="auto"/>
        <w:jc w:val="center"/>
        <w:rPr>
          <w:rFonts w:ascii="Calibri" w:hAnsi="Calibri"/>
          <w:smallCaps/>
          <w:color w:val="FFC000"/>
          <w:sz w:val="36"/>
        </w:rPr>
      </w:pPr>
      <w:r w:rsidRPr="00EE7315">
        <w:rPr>
          <w:rFonts w:ascii="Calibri" w:hAnsi="Calibri"/>
          <w:smallCaps/>
          <w:noProof/>
          <w:color w:val="70AD47" w:themeColor="accent6"/>
          <w:sz w:val="36"/>
          <w:highlight w:val="yellow"/>
        </w:rPr>
        <w:drawing>
          <wp:inline distT="0" distB="0" distL="0" distR="0" wp14:anchorId="2C936F04" wp14:editId="12A82367">
            <wp:extent cx="5857875" cy="2915729"/>
            <wp:effectExtent l="0" t="0" r="0"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BDDB4A" w14:textId="5CE1C924" w:rsidR="00D240E8" w:rsidRDefault="00D240E8" w:rsidP="00D240E8">
      <w:pPr>
        <w:spacing w:after="0" w:line="240" w:lineRule="auto"/>
        <w:jc w:val="center"/>
        <w:rPr>
          <w:rFonts w:ascii="Calibri" w:hAnsi="Calibri"/>
          <w:sz w:val="24"/>
        </w:rPr>
      </w:pPr>
      <w:r w:rsidRPr="007C6375">
        <w:rPr>
          <w:rFonts w:ascii="Calibri" w:hAnsi="Calibri"/>
          <w:sz w:val="24"/>
        </w:rPr>
        <w:t xml:space="preserve">Of the </w:t>
      </w:r>
      <w:r>
        <w:rPr>
          <w:rFonts w:ascii="Calibri" w:hAnsi="Calibri"/>
          <w:sz w:val="24"/>
        </w:rPr>
        <w:t>$2.</w:t>
      </w:r>
      <w:r w:rsidR="00654FEF">
        <w:rPr>
          <w:rFonts w:ascii="Calibri" w:hAnsi="Calibri"/>
          <w:sz w:val="24"/>
        </w:rPr>
        <w:t>28</w:t>
      </w:r>
      <w:r w:rsidRPr="007C6375">
        <w:rPr>
          <w:rFonts w:ascii="Calibri" w:hAnsi="Calibri"/>
          <w:sz w:val="24"/>
        </w:rPr>
        <w:t xml:space="preserve"> </w:t>
      </w:r>
      <w:r w:rsidRPr="007C6375">
        <w:rPr>
          <w:rFonts w:ascii="Calibri" w:hAnsi="Calibri"/>
          <w:b/>
          <w:sz w:val="24"/>
          <w:u w:val="single"/>
        </w:rPr>
        <w:t>locally</w:t>
      </w:r>
      <w:r w:rsidRPr="007C6375">
        <w:rPr>
          <w:rFonts w:ascii="Calibri" w:hAnsi="Calibri"/>
          <w:sz w:val="24"/>
        </w:rPr>
        <w:t xml:space="preserve"> assessed levy for schools</w:t>
      </w:r>
      <w:r>
        <w:rPr>
          <w:rFonts w:ascii="Calibri" w:hAnsi="Calibri"/>
          <w:sz w:val="24"/>
        </w:rPr>
        <w:t xml:space="preserve">, </w:t>
      </w:r>
      <w:r w:rsidRPr="00146C87">
        <w:rPr>
          <w:rFonts w:ascii="Calibri" w:hAnsi="Calibri"/>
          <w:sz w:val="24"/>
        </w:rPr>
        <w:t>$</w:t>
      </w:r>
      <w:r w:rsidR="00A319AF">
        <w:rPr>
          <w:rFonts w:ascii="Calibri" w:hAnsi="Calibri"/>
          <w:sz w:val="24"/>
        </w:rPr>
        <w:t>0.8</w:t>
      </w:r>
      <w:r w:rsidR="00654FEF">
        <w:rPr>
          <w:rFonts w:ascii="Calibri" w:hAnsi="Calibri"/>
          <w:sz w:val="24"/>
        </w:rPr>
        <w:t>8</w:t>
      </w:r>
      <w:r w:rsidRPr="00146C87">
        <w:rPr>
          <w:rFonts w:ascii="Calibri" w:hAnsi="Calibri"/>
          <w:sz w:val="24"/>
        </w:rPr>
        <w:t xml:space="preserve"> goes towards the payment of the bond (Debt Service Fund), $</w:t>
      </w:r>
      <w:r w:rsidR="00654FEF">
        <w:rPr>
          <w:rFonts w:ascii="Calibri" w:hAnsi="Calibri"/>
          <w:sz w:val="24"/>
        </w:rPr>
        <w:t>1.0</w:t>
      </w:r>
      <w:r w:rsidR="00706E12">
        <w:rPr>
          <w:rFonts w:ascii="Calibri" w:hAnsi="Calibri"/>
          <w:sz w:val="24"/>
        </w:rPr>
        <w:t>6</w:t>
      </w:r>
      <w:r w:rsidRPr="00146C87">
        <w:rPr>
          <w:rFonts w:ascii="Calibri" w:hAnsi="Calibri"/>
          <w:sz w:val="24"/>
        </w:rPr>
        <w:t xml:space="preserve"> is for the Educational Programs and Operations (EP&amp;O) Levy and $</w:t>
      </w:r>
      <w:r w:rsidR="00A319AF">
        <w:rPr>
          <w:rFonts w:ascii="Calibri" w:hAnsi="Calibri"/>
          <w:sz w:val="24"/>
        </w:rPr>
        <w:t>0.</w:t>
      </w:r>
      <w:r w:rsidR="00654FEF">
        <w:rPr>
          <w:rFonts w:ascii="Calibri" w:hAnsi="Calibri"/>
          <w:sz w:val="24"/>
        </w:rPr>
        <w:t>34</w:t>
      </w:r>
      <w:r w:rsidR="00A319AF">
        <w:rPr>
          <w:rFonts w:ascii="Calibri" w:hAnsi="Calibri"/>
          <w:sz w:val="24"/>
        </w:rPr>
        <w:t xml:space="preserve"> </w:t>
      </w:r>
      <w:r w:rsidRPr="00146C87">
        <w:rPr>
          <w:rFonts w:ascii="Calibri" w:hAnsi="Calibri"/>
          <w:sz w:val="24"/>
        </w:rPr>
        <w:t>is for the Capital and Technology (Cap/Tech) Levy.</w:t>
      </w:r>
      <w:r w:rsidRPr="007C6375">
        <w:rPr>
          <w:rFonts w:ascii="Calibri" w:hAnsi="Calibri"/>
          <w:sz w:val="24"/>
        </w:rPr>
        <w:t xml:space="preserve"> </w:t>
      </w:r>
    </w:p>
    <w:p w14:paraId="2792A6B0" w14:textId="77777777" w:rsidR="00D240E8" w:rsidRPr="00276C87" w:rsidRDefault="00D240E8" w:rsidP="00D240E8">
      <w:pPr>
        <w:spacing w:after="0" w:line="240" w:lineRule="auto"/>
        <w:jc w:val="center"/>
        <w:rPr>
          <w:rFonts w:ascii="Calibri" w:hAnsi="Calibri"/>
          <w:sz w:val="24"/>
        </w:rPr>
      </w:pPr>
    </w:p>
    <w:p w14:paraId="40116AB4" w14:textId="77777777" w:rsidR="00D240E8" w:rsidRPr="006B089F" w:rsidRDefault="00D240E8" w:rsidP="00D240E8">
      <w:pPr>
        <w:spacing w:after="0" w:line="240" w:lineRule="auto"/>
        <w:jc w:val="center"/>
        <w:rPr>
          <w:rFonts w:ascii="Calibri" w:hAnsi="Calibri"/>
          <w:sz w:val="24"/>
        </w:rPr>
      </w:pPr>
      <w:r>
        <w:rPr>
          <w:rFonts w:ascii="Calibri" w:hAnsi="Calibri"/>
          <w:noProof/>
          <w:sz w:val="24"/>
        </w:rPr>
        <w:drawing>
          <wp:inline distT="0" distB="0" distL="0" distR="0" wp14:anchorId="164C4DBC" wp14:editId="4EAB6D40">
            <wp:extent cx="5486400" cy="2158761"/>
            <wp:effectExtent l="0" t="0" r="0" b="133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376124" w14:textId="77777777" w:rsidR="00D240E8" w:rsidRPr="006E5C99" w:rsidRDefault="00D240E8" w:rsidP="00D240E8">
      <w:pPr>
        <w:pStyle w:val="NormalWeb"/>
        <w:spacing w:before="0" w:beforeAutospacing="0" w:after="0" w:afterAutospacing="0"/>
        <w:jc w:val="center"/>
        <w:rPr>
          <w:rFonts w:asciiTheme="minorHAnsi" w:eastAsiaTheme="minorEastAsia" w:hAnsi="Calibri" w:cstheme="minorBidi"/>
          <w:sz w:val="32"/>
          <w:szCs w:val="20"/>
        </w:rPr>
      </w:pPr>
      <w:r w:rsidRPr="006E5C99">
        <w:rPr>
          <w:rFonts w:asciiTheme="minorHAnsi" w:eastAsiaTheme="minorEastAsia" w:hAnsi="Calibri" w:cstheme="minorBidi"/>
          <w:sz w:val="32"/>
          <w:szCs w:val="20"/>
        </w:rPr>
        <w:t>Historical Actual Collections</w:t>
      </w:r>
      <w:r>
        <w:rPr>
          <w:rFonts w:asciiTheme="minorHAnsi" w:eastAsiaTheme="minorEastAsia" w:hAnsi="Calibri" w:cstheme="minorBidi"/>
          <w:sz w:val="32"/>
          <w:szCs w:val="20"/>
        </w:rPr>
        <w:t>**</w:t>
      </w:r>
    </w:p>
    <w:p w14:paraId="2296958B" w14:textId="46F71122" w:rsidR="00D240E8" w:rsidRDefault="00D240E8" w:rsidP="00D240E8">
      <w:pPr>
        <w:pStyle w:val="NormalWeb"/>
        <w:spacing w:before="0" w:beforeAutospacing="0" w:after="0" w:afterAutospacing="0"/>
        <w:rPr>
          <w:rFonts w:asciiTheme="minorHAnsi" w:eastAsiaTheme="minorEastAsia" w:hAnsi="Calibri" w:cstheme="minorBidi"/>
          <w:sz w:val="20"/>
          <w:szCs w:val="20"/>
        </w:rPr>
      </w:pPr>
      <w:r>
        <w:rPr>
          <w:rFonts w:asciiTheme="minorHAnsi" w:eastAsiaTheme="minorEastAsia" w:hAnsi="Calibri" w:cstheme="minorBidi"/>
          <w:sz w:val="22"/>
          <w:szCs w:val="20"/>
        </w:rPr>
        <w:t xml:space="preserve">            </w:t>
      </w:r>
      <w:r w:rsidR="00654FEF">
        <w:rPr>
          <w:rFonts w:asciiTheme="minorHAnsi" w:eastAsiaTheme="minorEastAsia" w:hAnsi="Calibri" w:cstheme="minorBidi"/>
          <w:sz w:val="22"/>
          <w:szCs w:val="20"/>
        </w:rPr>
        <w:t>2017</w:t>
      </w:r>
      <w:r>
        <w:rPr>
          <w:rFonts w:asciiTheme="minorHAnsi" w:eastAsiaTheme="minorEastAsia" w:hAnsi="Calibri" w:cstheme="minorBidi"/>
          <w:sz w:val="22"/>
          <w:szCs w:val="20"/>
        </w:rPr>
        <w:tab/>
        <w:t xml:space="preserve">        </w:t>
      </w:r>
      <w:r w:rsidR="00654FEF">
        <w:rPr>
          <w:rFonts w:asciiTheme="minorHAnsi" w:eastAsiaTheme="minorEastAsia" w:hAnsi="Calibri" w:cstheme="minorBidi"/>
          <w:sz w:val="22"/>
          <w:szCs w:val="20"/>
        </w:rPr>
        <w:t xml:space="preserve">2018                  2019  </w:t>
      </w:r>
      <w:r>
        <w:rPr>
          <w:rFonts w:asciiTheme="minorHAnsi" w:eastAsiaTheme="minorEastAsia" w:hAnsi="Calibri" w:cstheme="minorBidi"/>
          <w:sz w:val="22"/>
          <w:szCs w:val="20"/>
        </w:rPr>
        <w:tab/>
        <w:t xml:space="preserve">  </w:t>
      </w:r>
      <w:r w:rsidRPr="00884826">
        <w:rPr>
          <w:rFonts w:asciiTheme="minorHAnsi" w:eastAsiaTheme="minorEastAsia" w:hAnsi="Calibri" w:cstheme="minorBidi"/>
          <w:sz w:val="22"/>
          <w:szCs w:val="20"/>
        </w:rPr>
        <w:t xml:space="preserve"> </w:t>
      </w:r>
      <w:r>
        <w:rPr>
          <w:rFonts w:asciiTheme="minorHAnsi" w:eastAsiaTheme="minorEastAsia" w:hAnsi="Calibri" w:cstheme="minorBidi"/>
          <w:sz w:val="22"/>
          <w:szCs w:val="20"/>
        </w:rPr>
        <w:t xml:space="preserve"> </w:t>
      </w:r>
      <w:r w:rsidR="00654FEF">
        <w:rPr>
          <w:rFonts w:asciiTheme="minorHAnsi" w:eastAsiaTheme="minorEastAsia" w:hAnsi="Calibri" w:cstheme="minorBidi"/>
          <w:sz w:val="22"/>
          <w:szCs w:val="20"/>
        </w:rPr>
        <w:t>2020</w:t>
      </w:r>
      <w:r w:rsidR="00654FEF" w:rsidRPr="00884826">
        <w:rPr>
          <w:rFonts w:asciiTheme="minorHAnsi" w:eastAsiaTheme="minorEastAsia" w:hAnsi="Calibri" w:cstheme="minorBidi"/>
          <w:sz w:val="22"/>
          <w:szCs w:val="20"/>
        </w:rPr>
        <w:t xml:space="preserve">            </w:t>
      </w:r>
      <w:r w:rsidR="00654FEF">
        <w:rPr>
          <w:rFonts w:asciiTheme="minorHAnsi" w:eastAsiaTheme="minorEastAsia" w:hAnsi="Calibri" w:cstheme="minorBidi"/>
          <w:sz w:val="22"/>
          <w:szCs w:val="20"/>
        </w:rPr>
        <w:t xml:space="preserve">     </w:t>
      </w:r>
      <w:r>
        <w:rPr>
          <w:rFonts w:asciiTheme="minorHAnsi" w:eastAsiaTheme="minorEastAsia" w:hAnsi="Calibri" w:cstheme="minorBidi"/>
          <w:sz w:val="22"/>
          <w:szCs w:val="20"/>
        </w:rPr>
        <w:t xml:space="preserve"> </w:t>
      </w:r>
      <w:r w:rsidR="00654FEF">
        <w:rPr>
          <w:rFonts w:asciiTheme="minorHAnsi" w:eastAsiaTheme="minorEastAsia" w:hAnsi="Calibri" w:cstheme="minorBidi"/>
          <w:sz w:val="22"/>
          <w:szCs w:val="20"/>
        </w:rPr>
        <w:t>2021</w:t>
      </w:r>
      <w:r>
        <w:rPr>
          <w:rFonts w:asciiTheme="minorHAnsi" w:eastAsiaTheme="minorEastAsia" w:hAnsi="Calibri" w:cstheme="minorBidi"/>
          <w:sz w:val="22"/>
          <w:szCs w:val="20"/>
        </w:rPr>
        <w:tab/>
        <w:t xml:space="preserve">    </w:t>
      </w:r>
      <w:r w:rsidR="00654FEF">
        <w:rPr>
          <w:rFonts w:asciiTheme="minorHAnsi" w:eastAsiaTheme="minorEastAsia" w:hAnsi="Calibri" w:cstheme="minorBidi"/>
          <w:sz w:val="22"/>
          <w:szCs w:val="20"/>
        </w:rPr>
        <w:tab/>
        <w:t>2022</w:t>
      </w:r>
      <w:r>
        <w:rPr>
          <w:rFonts w:asciiTheme="minorHAnsi" w:eastAsiaTheme="minorEastAsia" w:hAnsi="Calibri" w:cstheme="minorBidi"/>
          <w:sz w:val="22"/>
          <w:szCs w:val="20"/>
        </w:rPr>
        <w:t xml:space="preserve">           </w:t>
      </w:r>
      <w:r w:rsidR="00654FEF">
        <w:rPr>
          <w:rFonts w:asciiTheme="minorHAnsi" w:eastAsiaTheme="minorEastAsia" w:hAnsi="Calibri" w:cstheme="minorBidi"/>
          <w:sz w:val="22"/>
          <w:szCs w:val="20"/>
        </w:rPr>
        <w:t xml:space="preserve">     2023</w:t>
      </w:r>
    </w:p>
    <w:tbl>
      <w:tblPr>
        <w:tblStyle w:val="TableGrid"/>
        <w:tblW w:w="9535" w:type="dxa"/>
        <w:tblInd w:w="-185" w:type="dxa"/>
        <w:tblLook w:val="04A0" w:firstRow="1" w:lastRow="0" w:firstColumn="1" w:lastColumn="0" w:noHBand="0" w:noVBand="1"/>
      </w:tblPr>
      <w:tblGrid>
        <w:gridCol w:w="408"/>
        <w:gridCol w:w="1218"/>
        <w:gridCol w:w="1318"/>
        <w:gridCol w:w="1338"/>
        <w:gridCol w:w="1318"/>
        <w:gridCol w:w="1318"/>
        <w:gridCol w:w="1308"/>
        <w:gridCol w:w="1309"/>
      </w:tblGrid>
      <w:tr w:rsidR="00654FEF" w14:paraId="49EBB1CB" w14:textId="77777777" w:rsidTr="00654FEF">
        <w:trPr>
          <w:trHeight w:val="354"/>
        </w:trPr>
        <w:tc>
          <w:tcPr>
            <w:tcW w:w="408" w:type="dxa"/>
          </w:tcPr>
          <w:p w14:paraId="05F3CBE4" w14:textId="77777777" w:rsidR="00654FEF" w:rsidRDefault="00654FEF" w:rsidP="00654FEF">
            <w:pPr>
              <w:pStyle w:val="NormalWeb"/>
              <w:spacing w:before="0" w:beforeAutospacing="0" w:after="0" w:afterAutospacing="0"/>
              <w:rPr>
                <w:rFonts w:asciiTheme="minorHAnsi" w:eastAsiaTheme="minorEastAsia" w:hAnsi="Calibri" w:cstheme="minorBidi"/>
                <w:sz w:val="20"/>
                <w:szCs w:val="20"/>
              </w:rPr>
            </w:pPr>
            <w:r>
              <w:rPr>
                <w:rFonts w:asciiTheme="minorHAnsi" w:eastAsiaTheme="minorEastAsia" w:hAnsi="Calibri" w:cstheme="minorBidi"/>
                <w:noProof/>
                <w:sz w:val="20"/>
                <w:szCs w:val="20"/>
              </w:rPr>
              <mc:AlternateContent>
                <mc:Choice Requires="wps">
                  <w:drawing>
                    <wp:anchor distT="0" distB="0" distL="114300" distR="114300" simplePos="0" relativeHeight="251739136" behindDoc="0" locked="0" layoutInCell="1" allowOverlap="1" wp14:anchorId="5399F8B4" wp14:editId="54E700F5">
                      <wp:simplePos x="0" y="0"/>
                      <wp:positionH relativeFrom="column">
                        <wp:posOffset>-49530</wp:posOffset>
                      </wp:positionH>
                      <wp:positionV relativeFrom="paragraph">
                        <wp:posOffset>24765</wp:posOffset>
                      </wp:positionV>
                      <wp:extent cx="208280" cy="174928"/>
                      <wp:effectExtent l="0" t="0" r="20320" b="15875"/>
                      <wp:wrapNone/>
                      <wp:docPr id="14" name="Rectangle 14"/>
                      <wp:cNvGraphicFramePr/>
                      <a:graphic xmlns:a="http://schemas.openxmlformats.org/drawingml/2006/main">
                        <a:graphicData uri="http://schemas.microsoft.com/office/word/2010/wordprocessingShape">
                          <wps:wsp>
                            <wps:cNvSpPr/>
                            <wps:spPr>
                              <a:xfrm>
                                <a:off x="0" y="0"/>
                                <a:ext cx="208280" cy="174928"/>
                              </a:xfrm>
                              <a:prstGeom prst="rect">
                                <a:avLst/>
                              </a:prstGeom>
                              <a:solidFill>
                                <a:srgbClr val="92D05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E0385" id="Rectangle 14" o:spid="_x0000_s1026" style="position:absolute;margin-left:-3.9pt;margin-top:1.95pt;width:16.4pt;height:1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" fillcolor="#92d050" strokecolor="#375623 [1609]" strokeweight="1pt"/>
                  </w:pict>
                </mc:Fallback>
              </mc:AlternateContent>
            </w:r>
          </w:p>
        </w:tc>
        <w:tc>
          <w:tcPr>
            <w:tcW w:w="1218" w:type="dxa"/>
          </w:tcPr>
          <w:p w14:paraId="74E1ADDC" w14:textId="5B167E8D" w:rsidR="00654FEF" w:rsidRPr="004776A0" w:rsidRDefault="00654FEF" w:rsidP="00654FEF">
            <w:pPr>
              <w:jc w:val="center"/>
            </w:pPr>
            <w:r w:rsidRPr="004776A0">
              <w:t>$</w:t>
            </w:r>
            <w:r>
              <w:t>4,175,294</w:t>
            </w:r>
          </w:p>
        </w:tc>
        <w:tc>
          <w:tcPr>
            <w:tcW w:w="1318" w:type="dxa"/>
          </w:tcPr>
          <w:p w14:paraId="10D7CE6E" w14:textId="297DEDB8" w:rsidR="00654FEF" w:rsidRPr="004776A0" w:rsidRDefault="00654FEF" w:rsidP="00654FEF">
            <w:pPr>
              <w:jc w:val="center"/>
            </w:pPr>
            <w:r w:rsidRPr="004776A0">
              <w:t>$4,</w:t>
            </w:r>
            <w:r>
              <w:t>341,056</w:t>
            </w:r>
          </w:p>
        </w:tc>
        <w:tc>
          <w:tcPr>
            <w:tcW w:w="1338" w:type="dxa"/>
          </w:tcPr>
          <w:p w14:paraId="42170F07" w14:textId="5102D97B" w:rsidR="00654FEF" w:rsidRPr="004776A0" w:rsidRDefault="00654FEF" w:rsidP="00654FEF">
            <w:pPr>
              <w:jc w:val="center"/>
            </w:pPr>
            <w:r w:rsidRPr="004776A0">
              <w:t>$</w:t>
            </w:r>
            <w:r>
              <w:t>3,934,392</w:t>
            </w:r>
          </w:p>
        </w:tc>
        <w:tc>
          <w:tcPr>
            <w:tcW w:w="1318" w:type="dxa"/>
          </w:tcPr>
          <w:p w14:paraId="09A85ACF" w14:textId="55BDFA9E" w:rsidR="00654FEF" w:rsidRPr="004776A0" w:rsidRDefault="00654FEF" w:rsidP="00654FEF">
            <w:pPr>
              <w:jc w:val="center"/>
            </w:pPr>
            <w:r w:rsidRPr="004776A0">
              <w:t>$3</w:t>
            </w:r>
            <w:r>
              <w:t>,910,235</w:t>
            </w:r>
          </w:p>
        </w:tc>
        <w:tc>
          <w:tcPr>
            <w:tcW w:w="1318" w:type="dxa"/>
          </w:tcPr>
          <w:p w14:paraId="1AB073D2" w14:textId="30811A14" w:rsidR="00654FEF" w:rsidRPr="004776A0" w:rsidRDefault="00654FEF" w:rsidP="00654FEF">
            <w:pPr>
              <w:jc w:val="center"/>
            </w:pPr>
            <w:r w:rsidRPr="004776A0">
              <w:t>$</w:t>
            </w:r>
            <w:r>
              <w:t>3,899,393</w:t>
            </w:r>
          </w:p>
        </w:tc>
        <w:tc>
          <w:tcPr>
            <w:tcW w:w="1308" w:type="dxa"/>
          </w:tcPr>
          <w:p w14:paraId="7E57F0BD" w14:textId="4D41A560" w:rsidR="00654FEF" w:rsidRPr="004776A0" w:rsidRDefault="00654FEF" w:rsidP="00654FEF">
            <w:pPr>
              <w:jc w:val="center"/>
            </w:pPr>
            <w:r>
              <w:rPr>
                <w:rFonts w:eastAsiaTheme="minorEastAsia" w:hAnsi="Calibri"/>
                <w:szCs w:val="20"/>
              </w:rPr>
              <w:t>$3,994,600</w:t>
            </w:r>
          </w:p>
        </w:tc>
        <w:tc>
          <w:tcPr>
            <w:tcW w:w="1309" w:type="dxa"/>
          </w:tcPr>
          <w:p w14:paraId="0EBB7E5F" w14:textId="66270E25" w:rsidR="00654FEF" w:rsidRPr="00141341" w:rsidRDefault="00141341" w:rsidP="00141341">
            <w:pPr>
              <w:pStyle w:val="NormalWeb"/>
              <w:spacing w:before="0" w:beforeAutospacing="0" w:after="0" w:afterAutospacing="0"/>
              <w:jc w:val="center"/>
              <w:rPr>
                <w:rFonts w:asciiTheme="minorHAnsi" w:eastAsiaTheme="minorEastAsia" w:hAnsi="Calibri" w:cstheme="minorBidi"/>
                <w:sz w:val="22"/>
                <w:szCs w:val="22"/>
              </w:rPr>
            </w:pPr>
            <w:r>
              <w:rPr>
                <w:rFonts w:asciiTheme="minorHAnsi" w:eastAsiaTheme="minorEastAsia" w:hAnsi="Calibri" w:cstheme="minorBidi"/>
                <w:sz w:val="22"/>
                <w:szCs w:val="22"/>
              </w:rPr>
              <w:t>$4,446,253</w:t>
            </w:r>
          </w:p>
        </w:tc>
      </w:tr>
      <w:tr w:rsidR="00654FEF" w14:paraId="38901B8A" w14:textId="77777777" w:rsidTr="00654FEF">
        <w:trPr>
          <w:trHeight w:val="354"/>
        </w:trPr>
        <w:tc>
          <w:tcPr>
            <w:tcW w:w="408" w:type="dxa"/>
          </w:tcPr>
          <w:p w14:paraId="721083D2" w14:textId="77777777" w:rsidR="00654FEF" w:rsidRDefault="00654FEF" w:rsidP="00654FEF">
            <w:pPr>
              <w:pStyle w:val="NormalWeb"/>
              <w:spacing w:before="0" w:beforeAutospacing="0" w:after="0" w:afterAutospacing="0"/>
              <w:rPr>
                <w:rFonts w:asciiTheme="minorHAnsi" w:eastAsiaTheme="minorEastAsia" w:hAnsi="Calibri" w:cstheme="minorBidi"/>
                <w:sz w:val="20"/>
                <w:szCs w:val="20"/>
              </w:rPr>
            </w:pPr>
            <w:r>
              <w:rPr>
                <w:rFonts w:asciiTheme="minorHAnsi" w:eastAsiaTheme="minorEastAsia" w:hAnsi="Calibri" w:cstheme="minorBidi"/>
                <w:noProof/>
                <w:sz w:val="20"/>
                <w:szCs w:val="20"/>
              </w:rPr>
              <mc:AlternateContent>
                <mc:Choice Requires="wps">
                  <w:drawing>
                    <wp:anchor distT="0" distB="0" distL="114300" distR="114300" simplePos="0" relativeHeight="251743232" behindDoc="0" locked="0" layoutInCell="1" allowOverlap="1" wp14:anchorId="3D1CA29A" wp14:editId="0E96C17E">
                      <wp:simplePos x="0" y="0"/>
                      <wp:positionH relativeFrom="column">
                        <wp:posOffset>-49530</wp:posOffset>
                      </wp:positionH>
                      <wp:positionV relativeFrom="paragraph">
                        <wp:posOffset>9525</wp:posOffset>
                      </wp:positionV>
                      <wp:extent cx="209550" cy="190832"/>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09550" cy="19083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F95FB" id="Rectangle 15" o:spid="_x0000_s1026" style="position:absolute;margin-left:-3.9pt;margin-top:.75pt;width:16.5pt;height:1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" fillcolor="#ed7d31 [3205]" strokecolor="#1f4d78 [1604]" strokeweight="1pt"/>
                  </w:pict>
                </mc:Fallback>
              </mc:AlternateContent>
            </w:r>
          </w:p>
        </w:tc>
        <w:tc>
          <w:tcPr>
            <w:tcW w:w="1218" w:type="dxa"/>
          </w:tcPr>
          <w:p w14:paraId="7E9E0FA3" w14:textId="54A89231" w:rsidR="00654FEF" w:rsidRPr="004776A0" w:rsidRDefault="00654FEF" w:rsidP="00654FEF">
            <w:pPr>
              <w:jc w:val="center"/>
            </w:pPr>
            <w:r w:rsidRPr="004776A0">
              <w:t>$</w:t>
            </w:r>
            <w:r>
              <w:t>925,317</w:t>
            </w:r>
          </w:p>
        </w:tc>
        <w:tc>
          <w:tcPr>
            <w:tcW w:w="1318" w:type="dxa"/>
          </w:tcPr>
          <w:p w14:paraId="10CAE644" w14:textId="613CD0C4" w:rsidR="00654FEF" w:rsidRPr="004776A0" w:rsidRDefault="00654FEF" w:rsidP="00654FEF">
            <w:pPr>
              <w:jc w:val="center"/>
            </w:pPr>
            <w:r w:rsidRPr="004776A0">
              <w:t>$</w:t>
            </w:r>
            <w:r>
              <w:t>940,495</w:t>
            </w:r>
          </w:p>
        </w:tc>
        <w:tc>
          <w:tcPr>
            <w:tcW w:w="1338" w:type="dxa"/>
          </w:tcPr>
          <w:p w14:paraId="52F07088" w14:textId="114B883F" w:rsidR="00654FEF" w:rsidRPr="004776A0" w:rsidRDefault="00654FEF" w:rsidP="00654FEF">
            <w:pPr>
              <w:jc w:val="center"/>
            </w:pPr>
            <w:r w:rsidRPr="004776A0">
              <w:t>$</w:t>
            </w:r>
            <w:r>
              <w:t>961,765</w:t>
            </w:r>
          </w:p>
        </w:tc>
        <w:tc>
          <w:tcPr>
            <w:tcW w:w="1318" w:type="dxa"/>
          </w:tcPr>
          <w:p w14:paraId="6D19E33A" w14:textId="227C56B7" w:rsidR="00654FEF" w:rsidRPr="004776A0" w:rsidRDefault="00654FEF" w:rsidP="00654FEF">
            <w:pPr>
              <w:jc w:val="center"/>
            </w:pPr>
            <w:r w:rsidRPr="004776A0">
              <w:t>$</w:t>
            </w:r>
            <w:r>
              <w:t>982,249</w:t>
            </w:r>
          </w:p>
        </w:tc>
        <w:tc>
          <w:tcPr>
            <w:tcW w:w="1318" w:type="dxa"/>
          </w:tcPr>
          <w:p w14:paraId="152F0F66" w14:textId="04EA55AC" w:rsidR="00654FEF" w:rsidRPr="004776A0" w:rsidRDefault="00654FEF" w:rsidP="00654FEF">
            <w:pPr>
              <w:jc w:val="center"/>
            </w:pPr>
            <w:r w:rsidRPr="004776A0">
              <w:t>$</w:t>
            </w:r>
            <w:r>
              <w:t>1,484,265</w:t>
            </w:r>
          </w:p>
        </w:tc>
        <w:tc>
          <w:tcPr>
            <w:tcW w:w="1308" w:type="dxa"/>
          </w:tcPr>
          <w:p w14:paraId="496E821D" w14:textId="4DC1E6D1" w:rsidR="00654FEF" w:rsidRPr="004776A0" w:rsidRDefault="00654FEF" w:rsidP="00654FEF">
            <w:pPr>
              <w:jc w:val="center"/>
            </w:pPr>
            <w:r>
              <w:rPr>
                <w:rFonts w:eastAsiaTheme="minorEastAsia" w:hAnsi="Calibri"/>
                <w:szCs w:val="20"/>
              </w:rPr>
              <w:t>$1,487,628</w:t>
            </w:r>
          </w:p>
        </w:tc>
        <w:tc>
          <w:tcPr>
            <w:tcW w:w="1309" w:type="dxa"/>
          </w:tcPr>
          <w:p w14:paraId="2F826602" w14:textId="6E8D26BA" w:rsidR="00654FEF" w:rsidRPr="00141341" w:rsidRDefault="00141341" w:rsidP="00141341">
            <w:pPr>
              <w:pStyle w:val="NormalWeb"/>
              <w:spacing w:before="0" w:beforeAutospacing="0" w:after="0" w:afterAutospacing="0"/>
              <w:jc w:val="center"/>
              <w:rPr>
                <w:rFonts w:asciiTheme="minorHAnsi" w:eastAsiaTheme="minorEastAsia" w:hAnsi="Calibri" w:cstheme="minorBidi"/>
                <w:sz w:val="22"/>
                <w:szCs w:val="22"/>
              </w:rPr>
            </w:pPr>
            <w:r w:rsidRPr="00141341">
              <w:rPr>
                <w:rFonts w:asciiTheme="minorHAnsi" w:eastAsiaTheme="minorEastAsia" w:hAnsi="Calibri" w:cstheme="minorBidi"/>
                <w:sz w:val="22"/>
                <w:szCs w:val="22"/>
              </w:rPr>
              <w:t>$1,487,374</w:t>
            </w:r>
          </w:p>
        </w:tc>
      </w:tr>
      <w:tr w:rsidR="00654FEF" w14:paraId="21952836" w14:textId="77777777" w:rsidTr="00654FEF">
        <w:trPr>
          <w:trHeight w:val="333"/>
        </w:trPr>
        <w:tc>
          <w:tcPr>
            <w:tcW w:w="408" w:type="dxa"/>
          </w:tcPr>
          <w:p w14:paraId="0B7D5B8C" w14:textId="77777777" w:rsidR="00654FEF" w:rsidRDefault="00654FEF" w:rsidP="00654FEF">
            <w:pPr>
              <w:pStyle w:val="NormalWeb"/>
              <w:spacing w:before="0" w:beforeAutospacing="0" w:after="0" w:afterAutospacing="0"/>
              <w:rPr>
                <w:rFonts w:asciiTheme="minorHAnsi" w:eastAsiaTheme="minorEastAsia" w:hAnsi="Calibri" w:cstheme="minorBidi"/>
                <w:sz w:val="20"/>
                <w:szCs w:val="20"/>
              </w:rPr>
            </w:pPr>
            <w:r>
              <w:rPr>
                <w:rFonts w:asciiTheme="minorHAnsi" w:eastAsiaTheme="minorEastAsia" w:hAnsi="Calibri" w:cstheme="minorBidi"/>
                <w:noProof/>
                <w:sz w:val="20"/>
                <w:szCs w:val="20"/>
              </w:rPr>
              <mc:AlternateContent>
                <mc:Choice Requires="wps">
                  <w:drawing>
                    <wp:anchor distT="0" distB="0" distL="114300" distR="114300" simplePos="0" relativeHeight="251746304" behindDoc="0" locked="0" layoutInCell="1" allowOverlap="1" wp14:anchorId="4889C68E" wp14:editId="68930FDF">
                      <wp:simplePos x="0" y="0"/>
                      <wp:positionH relativeFrom="column">
                        <wp:posOffset>-49530</wp:posOffset>
                      </wp:positionH>
                      <wp:positionV relativeFrom="paragraph">
                        <wp:posOffset>13335</wp:posOffset>
                      </wp:positionV>
                      <wp:extent cx="208280" cy="177800"/>
                      <wp:effectExtent l="0" t="0" r="20320" b="12700"/>
                      <wp:wrapNone/>
                      <wp:docPr id="8" name="Rectangle 8"/>
                      <wp:cNvGraphicFramePr/>
                      <a:graphic xmlns:a="http://schemas.openxmlformats.org/drawingml/2006/main">
                        <a:graphicData uri="http://schemas.microsoft.com/office/word/2010/wordprocessingShape">
                          <wps:wsp>
                            <wps:cNvSpPr/>
                            <wps:spPr>
                              <a:xfrm>
                                <a:off x="0" y="0"/>
                                <a:ext cx="208280" cy="177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99982" id="Rectangle 8" o:spid="_x0000_s1026" style="position:absolute;margin-left:-3.9pt;margin-top:1.05pt;width:16.4pt;height: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" fillcolor="#5b9bd5 [3204]" strokecolor="#1f4d78 [1604]" strokeweight="1pt"/>
                  </w:pict>
                </mc:Fallback>
              </mc:AlternateContent>
            </w:r>
          </w:p>
        </w:tc>
        <w:tc>
          <w:tcPr>
            <w:tcW w:w="1218" w:type="dxa"/>
          </w:tcPr>
          <w:p w14:paraId="632DB83D" w14:textId="4C857649" w:rsidR="00654FEF" w:rsidRPr="004776A0" w:rsidRDefault="00654FEF" w:rsidP="00654FEF">
            <w:pPr>
              <w:jc w:val="center"/>
            </w:pPr>
            <w:r w:rsidRPr="004776A0">
              <w:t>$</w:t>
            </w:r>
            <w:r>
              <w:t>3,728,754</w:t>
            </w:r>
          </w:p>
        </w:tc>
        <w:tc>
          <w:tcPr>
            <w:tcW w:w="1318" w:type="dxa"/>
          </w:tcPr>
          <w:p w14:paraId="6C01E6B5" w14:textId="258985BB" w:rsidR="00654FEF" w:rsidRPr="004776A0" w:rsidRDefault="00654FEF" w:rsidP="00654FEF">
            <w:pPr>
              <w:jc w:val="center"/>
            </w:pPr>
            <w:r w:rsidRPr="004776A0">
              <w:t>$</w:t>
            </w:r>
            <w:r>
              <w:t>3,850,666</w:t>
            </w:r>
          </w:p>
        </w:tc>
        <w:tc>
          <w:tcPr>
            <w:tcW w:w="1338" w:type="dxa"/>
          </w:tcPr>
          <w:p w14:paraId="1FFC92D6" w14:textId="324C85C8" w:rsidR="00654FEF" w:rsidRPr="004776A0" w:rsidRDefault="00654FEF" w:rsidP="00654FEF">
            <w:pPr>
              <w:jc w:val="center"/>
            </w:pPr>
            <w:r w:rsidRPr="004776A0">
              <w:t>$3,</w:t>
            </w:r>
            <w:r>
              <w:t>996,507</w:t>
            </w:r>
          </w:p>
        </w:tc>
        <w:tc>
          <w:tcPr>
            <w:tcW w:w="1318" w:type="dxa"/>
          </w:tcPr>
          <w:p w14:paraId="3799D091" w14:textId="5FD057DC" w:rsidR="00654FEF" w:rsidRPr="004776A0" w:rsidRDefault="00654FEF" w:rsidP="00654FEF">
            <w:pPr>
              <w:jc w:val="center"/>
            </w:pPr>
            <w:r w:rsidRPr="004776A0">
              <w:t>$</w:t>
            </w:r>
            <w:r>
              <w:t>4,129,341</w:t>
            </w:r>
          </w:p>
        </w:tc>
        <w:tc>
          <w:tcPr>
            <w:tcW w:w="1318" w:type="dxa"/>
          </w:tcPr>
          <w:p w14:paraId="22E326B1" w14:textId="1E818158" w:rsidR="00654FEF" w:rsidRPr="004776A0" w:rsidRDefault="00654FEF" w:rsidP="00654FEF">
            <w:pPr>
              <w:jc w:val="center"/>
            </w:pPr>
            <w:r w:rsidRPr="004776A0">
              <w:t>$</w:t>
            </w:r>
            <w:r>
              <w:t>3,989,540</w:t>
            </w:r>
          </w:p>
        </w:tc>
        <w:tc>
          <w:tcPr>
            <w:tcW w:w="1308" w:type="dxa"/>
          </w:tcPr>
          <w:p w14:paraId="7F5009DF" w14:textId="42BDB238" w:rsidR="00654FEF" w:rsidRDefault="00654FEF" w:rsidP="00654FEF">
            <w:pPr>
              <w:jc w:val="center"/>
            </w:pPr>
            <w:r>
              <w:rPr>
                <w:rFonts w:eastAsiaTheme="minorEastAsia" w:hAnsi="Calibri"/>
                <w:szCs w:val="20"/>
              </w:rPr>
              <w:t>$</w:t>
            </w:r>
            <w:r w:rsidRPr="00013016">
              <w:rPr>
                <w:rFonts w:eastAsiaTheme="minorEastAsia" w:hAnsi="Calibri"/>
                <w:szCs w:val="20"/>
              </w:rPr>
              <w:t>3,</w:t>
            </w:r>
            <w:r>
              <w:rPr>
                <w:rFonts w:eastAsiaTheme="minorEastAsia" w:hAnsi="Calibri"/>
                <w:szCs w:val="20"/>
              </w:rPr>
              <w:t>971,264</w:t>
            </w:r>
          </w:p>
        </w:tc>
        <w:tc>
          <w:tcPr>
            <w:tcW w:w="1309" w:type="dxa"/>
          </w:tcPr>
          <w:p w14:paraId="3C97AB58" w14:textId="0FC5092A" w:rsidR="00654FEF" w:rsidRPr="00141341" w:rsidRDefault="00141341" w:rsidP="00141341">
            <w:pPr>
              <w:pStyle w:val="NormalWeb"/>
              <w:spacing w:before="0" w:beforeAutospacing="0" w:after="0" w:afterAutospacing="0"/>
              <w:jc w:val="center"/>
              <w:rPr>
                <w:rFonts w:asciiTheme="minorHAnsi" w:eastAsiaTheme="minorEastAsia" w:hAnsi="Calibri" w:cstheme="minorBidi"/>
                <w:sz w:val="22"/>
                <w:szCs w:val="22"/>
              </w:rPr>
            </w:pPr>
            <w:r>
              <w:rPr>
                <w:rFonts w:asciiTheme="minorHAnsi" w:eastAsiaTheme="minorEastAsia" w:hAnsi="Calibri" w:cstheme="minorBidi"/>
                <w:sz w:val="22"/>
                <w:szCs w:val="22"/>
              </w:rPr>
              <w:t>$4,115,978</w:t>
            </w:r>
          </w:p>
        </w:tc>
      </w:tr>
    </w:tbl>
    <w:p w14:paraId="72345FE7" w14:textId="77777777" w:rsidR="00D240E8" w:rsidRDefault="00D240E8" w:rsidP="00D240E8">
      <w:pPr>
        <w:pStyle w:val="NormalWeb"/>
        <w:spacing w:before="0" w:beforeAutospacing="0" w:after="0" w:afterAutospacing="0"/>
        <w:rPr>
          <w:rFonts w:asciiTheme="minorHAnsi" w:eastAsiaTheme="minorEastAsia" w:hAnsi="Calibri" w:cstheme="minorBidi"/>
          <w:sz w:val="20"/>
          <w:szCs w:val="20"/>
        </w:rPr>
      </w:pPr>
    </w:p>
    <w:p w14:paraId="5E501B46" w14:textId="03AC0702" w:rsidR="00D240E8" w:rsidRPr="00976841" w:rsidRDefault="00D240E8" w:rsidP="00D240E8">
      <w:pPr>
        <w:pStyle w:val="NormalWeb"/>
        <w:spacing w:before="0" w:beforeAutospacing="0" w:after="0" w:afterAutospacing="0"/>
        <w:rPr>
          <w:rFonts w:asciiTheme="minorHAnsi" w:eastAsiaTheme="minorEastAsia" w:hAnsi="Calibri" w:cstheme="minorBidi"/>
          <w:i/>
          <w:sz w:val="20"/>
          <w:szCs w:val="20"/>
        </w:rPr>
      </w:pPr>
      <w:r w:rsidRPr="00976841">
        <w:rPr>
          <w:rFonts w:asciiTheme="minorHAnsi" w:eastAsiaTheme="minorEastAsia" w:hAnsi="Calibri" w:cstheme="minorBidi"/>
          <w:i/>
          <w:sz w:val="20"/>
          <w:szCs w:val="20"/>
        </w:rPr>
        <w:t xml:space="preserve">Note:  The rates for </w:t>
      </w:r>
      <w:r>
        <w:rPr>
          <w:rFonts w:asciiTheme="minorHAnsi" w:eastAsiaTheme="minorEastAsia" w:hAnsi="Calibri" w:cstheme="minorBidi"/>
          <w:i/>
          <w:sz w:val="20"/>
          <w:szCs w:val="20"/>
        </w:rPr>
        <w:t>202</w:t>
      </w:r>
      <w:r w:rsidR="00B506F3">
        <w:rPr>
          <w:rFonts w:asciiTheme="minorHAnsi" w:eastAsiaTheme="minorEastAsia" w:hAnsi="Calibri" w:cstheme="minorBidi"/>
          <w:i/>
          <w:sz w:val="20"/>
          <w:szCs w:val="20"/>
        </w:rPr>
        <w:t>3</w:t>
      </w:r>
      <w:r w:rsidRPr="00976841">
        <w:rPr>
          <w:rFonts w:asciiTheme="minorHAnsi" w:eastAsiaTheme="minorEastAsia" w:hAnsi="Calibri" w:cstheme="minorBidi"/>
          <w:i/>
          <w:sz w:val="20"/>
          <w:szCs w:val="20"/>
        </w:rPr>
        <w:t xml:space="preserve"> are</w:t>
      </w:r>
      <w:r w:rsidRPr="00976841">
        <w:rPr>
          <w:rFonts w:asciiTheme="minorHAnsi" w:eastAsiaTheme="minorEastAsia" w:hAnsi="Calibri" w:cstheme="minorBidi"/>
          <w:b/>
          <w:bCs/>
          <w:i/>
          <w:sz w:val="20"/>
          <w:szCs w:val="20"/>
        </w:rPr>
        <w:t xml:space="preserve"> </w:t>
      </w:r>
      <w:r w:rsidRPr="00976841">
        <w:rPr>
          <w:rFonts w:asciiTheme="minorHAnsi" w:eastAsiaTheme="minorEastAsia" w:hAnsi="Calibri" w:cstheme="minorBidi"/>
          <w:i/>
          <w:sz w:val="20"/>
          <w:szCs w:val="20"/>
        </w:rPr>
        <w:t xml:space="preserve">based on current available data (estimates) via the King County Assessor’s Office.  </w:t>
      </w:r>
    </w:p>
    <w:p w14:paraId="42333E19" w14:textId="77777777" w:rsidR="00D240E8" w:rsidRDefault="00D240E8" w:rsidP="00D240E8">
      <w:pPr>
        <w:pStyle w:val="NormalWeb"/>
        <w:spacing w:before="0" w:beforeAutospacing="0" w:after="0" w:afterAutospacing="0"/>
        <w:rPr>
          <w:rFonts w:asciiTheme="minorHAnsi" w:eastAsiaTheme="minorEastAsia" w:hAnsi="Calibri" w:cstheme="minorBidi"/>
          <w:i/>
          <w:sz w:val="20"/>
          <w:szCs w:val="20"/>
        </w:rPr>
      </w:pPr>
      <w:r w:rsidRPr="00976841">
        <w:rPr>
          <w:rFonts w:asciiTheme="minorHAnsi" w:eastAsiaTheme="minorEastAsia" w:hAnsi="Calibri" w:cstheme="minorBidi"/>
          <w:i/>
          <w:sz w:val="20"/>
          <w:szCs w:val="20"/>
        </w:rPr>
        <w:t>*Levy rates are expressed in dollars per $1,00</w:t>
      </w:r>
      <w:r>
        <w:rPr>
          <w:rFonts w:asciiTheme="minorHAnsi" w:eastAsiaTheme="minorEastAsia" w:hAnsi="Calibri" w:cstheme="minorBidi"/>
          <w:i/>
          <w:sz w:val="20"/>
          <w:szCs w:val="20"/>
        </w:rPr>
        <w:t>0.00 of assessed valuation (AV)</w:t>
      </w:r>
      <w:r w:rsidRPr="00976841">
        <w:rPr>
          <w:rFonts w:asciiTheme="minorHAnsi" w:eastAsiaTheme="minorEastAsia" w:hAnsi="Calibri" w:cstheme="minorBidi"/>
          <w:i/>
          <w:sz w:val="20"/>
          <w:szCs w:val="20"/>
        </w:rPr>
        <w:t xml:space="preserve"> </w:t>
      </w:r>
    </w:p>
    <w:p w14:paraId="42E20D9D" w14:textId="77777777" w:rsidR="00D240E8" w:rsidRPr="00976841" w:rsidRDefault="00D240E8" w:rsidP="00D240E8">
      <w:pPr>
        <w:pStyle w:val="NormalWeb"/>
        <w:spacing w:before="0" w:beforeAutospacing="0" w:after="0" w:afterAutospacing="0"/>
        <w:rPr>
          <w:i/>
        </w:rPr>
      </w:pPr>
      <w:r w:rsidRPr="00976841">
        <w:rPr>
          <w:rFonts w:asciiTheme="minorHAnsi" w:eastAsiaTheme="minorEastAsia" w:hAnsi="Calibri" w:cstheme="minorBidi"/>
          <w:i/>
          <w:sz w:val="20"/>
          <w:szCs w:val="20"/>
        </w:rPr>
        <w:t xml:space="preserve"> **Collection (dollar) figures are based on</w:t>
      </w:r>
      <w:r>
        <w:rPr>
          <w:rFonts w:asciiTheme="minorHAnsi" w:eastAsiaTheme="minorEastAsia" w:hAnsi="Calibri" w:cstheme="minorBidi"/>
          <w:i/>
          <w:sz w:val="20"/>
          <w:szCs w:val="20"/>
        </w:rPr>
        <w:t xml:space="preserve"> calendar year, NOT school year</w:t>
      </w:r>
      <w:r w:rsidRPr="00976841">
        <w:rPr>
          <w:rFonts w:asciiTheme="minorHAnsi" w:eastAsiaTheme="minorEastAsia" w:hAnsi="Calibri" w:cstheme="minorBidi"/>
          <w:i/>
          <w:sz w:val="20"/>
          <w:szCs w:val="20"/>
        </w:rPr>
        <w:t xml:space="preserve"> </w:t>
      </w:r>
      <w:r>
        <w:rPr>
          <w:rFonts w:asciiTheme="minorHAnsi" w:eastAsiaTheme="minorEastAsia" w:hAnsi="Calibri" w:cstheme="minorBidi"/>
          <w:i/>
          <w:sz w:val="20"/>
          <w:szCs w:val="20"/>
        </w:rPr>
        <w:t xml:space="preserve">and may include past due collections </w:t>
      </w:r>
    </w:p>
    <w:p w14:paraId="75311347" w14:textId="77777777" w:rsidR="00BA3C12" w:rsidRDefault="00BA3C12" w:rsidP="00691A68">
      <w:pPr>
        <w:spacing w:after="0" w:line="240" w:lineRule="auto"/>
        <w:rPr>
          <w:rFonts w:ascii="Calibri" w:hAnsi="Calibri"/>
          <w:sz w:val="24"/>
        </w:rPr>
      </w:pPr>
    </w:p>
    <w:p w14:paraId="76BD836D" w14:textId="77777777" w:rsidR="00691A68" w:rsidRDefault="00691A68" w:rsidP="00691A68">
      <w:pPr>
        <w:spacing w:after="0" w:line="240" w:lineRule="auto"/>
        <w:rPr>
          <w:rFonts w:ascii="Calibri" w:hAnsi="Calibri"/>
          <w:sz w:val="24"/>
        </w:rPr>
      </w:pPr>
    </w:p>
    <w:p w14:paraId="5F67D785" w14:textId="77777777" w:rsidR="00691A68" w:rsidRDefault="00691A68" w:rsidP="00691A68">
      <w:pPr>
        <w:spacing w:after="0" w:line="240" w:lineRule="auto"/>
        <w:rPr>
          <w:rFonts w:ascii="Calibri" w:hAnsi="Calibri"/>
          <w:sz w:val="24"/>
        </w:rPr>
      </w:pPr>
    </w:p>
    <w:p w14:paraId="2DC3EAF3" w14:textId="77777777" w:rsidR="00691A68" w:rsidRDefault="00691A68" w:rsidP="00691A68">
      <w:pPr>
        <w:spacing w:after="0" w:line="240" w:lineRule="auto"/>
        <w:rPr>
          <w:rFonts w:ascii="Calibri" w:hAnsi="Calibri"/>
          <w:sz w:val="24"/>
        </w:rPr>
      </w:pPr>
    </w:p>
    <w:p w14:paraId="501939C1" w14:textId="77777777" w:rsidR="00691A68" w:rsidRDefault="00691A68" w:rsidP="00691A68">
      <w:pPr>
        <w:spacing w:after="0" w:line="240" w:lineRule="auto"/>
        <w:rPr>
          <w:rFonts w:ascii="Calibri" w:hAnsi="Calibri"/>
          <w:sz w:val="24"/>
        </w:rPr>
      </w:pPr>
    </w:p>
    <w:p w14:paraId="72C973E8" w14:textId="77777777" w:rsidR="00BA3C12" w:rsidRDefault="00BA3C12" w:rsidP="00434E37">
      <w:pPr>
        <w:spacing w:after="0" w:line="240" w:lineRule="auto"/>
        <w:rPr>
          <w:rFonts w:ascii="Calibri" w:hAnsi="Calibri"/>
          <w:sz w:val="24"/>
        </w:rPr>
      </w:pPr>
    </w:p>
    <w:p w14:paraId="35708078" w14:textId="77777777" w:rsidR="00BA3C12" w:rsidRDefault="00BA3C12" w:rsidP="00F3658D">
      <w:pPr>
        <w:spacing w:after="0" w:line="240" w:lineRule="auto"/>
        <w:rPr>
          <w:rFonts w:ascii="Calibri" w:hAnsi="Calibri"/>
          <w:sz w:val="24"/>
        </w:rPr>
      </w:pPr>
    </w:p>
    <w:p w14:paraId="37FD58BB" w14:textId="77777777" w:rsidR="00202F3E" w:rsidRDefault="00202F3E" w:rsidP="0058265A">
      <w:pPr>
        <w:spacing w:after="0" w:line="240" w:lineRule="auto"/>
        <w:jc w:val="center"/>
        <w:rPr>
          <w:rFonts w:ascii="Calibri" w:hAnsi="Calibri"/>
          <w:sz w:val="24"/>
        </w:rPr>
      </w:pPr>
    </w:p>
    <w:p w14:paraId="0D41CF4F" w14:textId="77777777" w:rsidR="00202F3E" w:rsidRDefault="00202F3E" w:rsidP="0067454B">
      <w:pPr>
        <w:spacing w:after="0" w:line="240" w:lineRule="auto"/>
        <w:rPr>
          <w:rFonts w:ascii="Calibri" w:hAnsi="Calibri"/>
          <w:sz w:val="24"/>
        </w:rPr>
      </w:pPr>
    </w:p>
    <w:p w14:paraId="30BAC737" w14:textId="77777777" w:rsidR="00202F3E" w:rsidRDefault="00202F3E" w:rsidP="0058265A">
      <w:pPr>
        <w:spacing w:after="0" w:line="240" w:lineRule="auto"/>
        <w:jc w:val="center"/>
        <w:rPr>
          <w:rFonts w:ascii="Calibri" w:hAnsi="Calibri"/>
          <w:sz w:val="24"/>
        </w:rPr>
      </w:pPr>
    </w:p>
    <w:p w14:paraId="087967B2" w14:textId="77777777" w:rsidR="00BA3C12" w:rsidRDefault="00BA3C12" w:rsidP="0058265A">
      <w:pPr>
        <w:spacing w:after="0" w:line="240" w:lineRule="auto"/>
        <w:jc w:val="center"/>
        <w:rPr>
          <w:rFonts w:ascii="Calibri" w:hAnsi="Calibri"/>
          <w:sz w:val="24"/>
        </w:rPr>
      </w:pPr>
      <w:r>
        <w:rPr>
          <w:noProof/>
        </w:rPr>
        <w:drawing>
          <wp:inline distT="0" distB="0" distL="0" distR="0" wp14:anchorId="6CD4D97E" wp14:editId="3CA89DCD">
            <wp:extent cx="5943600" cy="1752600"/>
            <wp:effectExtent l="0" t="0" r="0" b="0"/>
            <wp:docPr id="242" name="Picture 242" descr="C:\Users\msullivan\Desktop\VIS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llivan\Desktop\VIS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348BBB8E" w14:textId="77777777" w:rsidR="00894827" w:rsidRDefault="00894827" w:rsidP="0058265A">
      <w:pPr>
        <w:spacing w:after="0" w:line="240" w:lineRule="auto"/>
        <w:jc w:val="center"/>
        <w:rPr>
          <w:rFonts w:ascii="Calibri" w:hAnsi="Calibri"/>
          <w:sz w:val="24"/>
        </w:rPr>
      </w:pPr>
    </w:p>
    <w:p w14:paraId="6FA710A6" w14:textId="77777777" w:rsidR="00BA3C12" w:rsidRDefault="00BA3C12" w:rsidP="0058265A">
      <w:pPr>
        <w:spacing w:after="0" w:line="240" w:lineRule="auto"/>
        <w:jc w:val="center"/>
        <w:rPr>
          <w:rFonts w:ascii="Calibri" w:hAnsi="Calibri"/>
          <w:sz w:val="24"/>
        </w:rPr>
      </w:pPr>
    </w:p>
    <w:p w14:paraId="773696E1" w14:textId="77777777" w:rsidR="00BA3C12" w:rsidRDefault="00BA3C12" w:rsidP="0058265A">
      <w:pPr>
        <w:spacing w:after="0" w:line="240" w:lineRule="auto"/>
        <w:jc w:val="center"/>
        <w:rPr>
          <w:rFonts w:ascii="Calibri" w:hAnsi="Calibri"/>
          <w:sz w:val="24"/>
        </w:rPr>
      </w:pPr>
    </w:p>
    <w:p w14:paraId="04472935" w14:textId="77777777" w:rsidR="00BA3C12" w:rsidRDefault="00BA3C12" w:rsidP="0058265A">
      <w:pPr>
        <w:spacing w:after="0" w:line="240" w:lineRule="auto"/>
        <w:jc w:val="center"/>
        <w:rPr>
          <w:rFonts w:ascii="Calibri" w:hAnsi="Calibri"/>
          <w:smallCaps/>
          <w:color w:val="385623" w:themeColor="accent6" w:themeShade="80"/>
          <w:sz w:val="52"/>
        </w:rPr>
      </w:pPr>
      <w:r>
        <w:rPr>
          <w:rFonts w:ascii="Calibri" w:hAnsi="Calibri"/>
          <w:smallCaps/>
          <w:color w:val="385623" w:themeColor="accent6" w:themeShade="80"/>
          <w:sz w:val="52"/>
        </w:rPr>
        <w:t>Budget Development Process</w:t>
      </w:r>
    </w:p>
    <w:p w14:paraId="39048649" w14:textId="77777777" w:rsidR="00BA3C12" w:rsidRDefault="00BA3C12" w:rsidP="0058265A">
      <w:pPr>
        <w:spacing w:after="0" w:line="240" w:lineRule="auto"/>
        <w:jc w:val="center"/>
        <w:rPr>
          <w:rFonts w:ascii="Calibri" w:hAnsi="Calibri"/>
          <w:smallCaps/>
          <w:color w:val="385623" w:themeColor="accent6" w:themeShade="80"/>
          <w:sz w:val="52"/>
        </w:rPr>
      </w:pPr>
    </w:p>
    <w:p w14:paraId="7DA0628D" w14:textId="77777777" w:rsidR="00BA3C12" w:rsidRDefault="00BA3C12" w:rsidP="0058265A">
      <w:pPr>
        <w:spacing w:after="0" w:line="240" w:lineRule="auto"/>
        <w:jc w:val="center"/>
        <w:rPr>
          <w:rFonts w:ascii="Calibri" w:hAnsi="Calibri"/>
          <w:smallCaps/>
          <w:color w:val="385623" w:themeColor="accent6" w:themeShade="80"/>
          <w:sz w:val="52"/>
        </w:rPr>
      </w:pPr>
    </w:p>
    <w:p w14:paraId="0CF1B8BB" w14:textId="77777777" w:rsidR="00BA3C12" w:rsidRDefault="00BA3C12" w:rsidP="0058265A">
      <w:pPr>
        <w:spacing w:after="0" w:line="240" w:lineRule="auto"/>
        <w:jc w:val="center"/>
        <w:rPr>
          <w:rFonts w:ascii="Calibri" w:hAnsi="Calibri"/>
          <w:smallCaps/>
          <w:color w:val="385623" w:themeColor="accent6" w:themeShade="80"/>
          <w:sz w:val="52"/>
        </w:rPr>
      </w:pPr>
    </w:p>
    <w:p w14:paraId="30489B00" w14:textId="77777777" w:rsidR="00BA3C12" w:rsidRDefault="00BA3C12" w:rsidP="0058265A">
      <w:pPr>
        <w:spacing w:after="0" w:line="240" w:lineRule="auto"/>
        <w:jc w:val="center"/>
        <w:rPr>
          <w:rFonts w:ascii="Calibri" w:hAnsi="Calibri"/>
          <w:smallCaps/>
          <w:color w:val="385623" w:themeColor="accent6" w:themeShade="80"/>
          <w:sz w:val="52"/>
        </w:rPr>
      </w:pPr>
    </w:p>
    <w:p w14:paraId="6C6F2A43" w14:textId="77777777" w:rsidR="007201ED" w:rsidRDefault="007201ED" w:rsidP="009D5A12">
      <w:pPr>
        <w:spacing w:after="0" w:line="240" w:lineRule="auto"/>
        <w:rPr>
          <w:rFonts w:ascii="Calibri" w:hAnsi="Calibri"/>
          <w:smallCaps/>
          <w:color w:val="385623" w:themeColor="accent6" w:themeShade="80"/>
          <w:sz w:val="52"/>
        </w:rPr>
      </w:pPr>
    </w:p>
    <w:p w14:paraId="7FB52F51" w14:textId="77777777" w:rsidR="008B4B14" w:rsidRDefault="008B4B14" w:rsidP="009D5A12">
      <w:pPr>
        <w:spacing w:after="0" w:line="240" w:lineRule="auto"/>
        <w:rPr>
          <w:rFonts w:ascii="Calibri" w:hAnsi="Calibri"/>
          <w:smallCaps/>
          <w:color w:val="385623" w:themeColor="accent6" w:themeShade="80"/>
          <w:sz w:val="52"/>
        </w:rPr>
      </w:pPr>
    </w:p>
    <w:p w14:paraId="64E534AE" w14:textId="77777777" w:rsidR="00434E37" w:rsidRDefault="00434E37" w:rsidP="009D5A12">
      <w:pPr>
        <w:spacing w:after="0" w:line="240" w:lineRule="auto"/>
        <w:rPr>
          <w:rFonts w:ascii="Calibri" w:hAnsi="Calibri"/>
          <w:smallCaps/>
          <w:color w:val="385623" w:themeColor="accent6" w:themeShade="80"/>
          <w:sz w:val="52"/>
        </w:rPr>
      </w:pPr>
    </w:p>
    <w:p w14:paraId="4822D399" w14:textId="77777777" w:rsidR="00F3658D" w:rsidRDefault="00F3658D" w:rsidP="009D5A12">
      <w:pPr>
        <w:spacing w:after="0" w:line="240" w:lineRule="auto"/>
        <w:rPr>
          <w:rFonts w:ascii="Calibri" w:hAnsi="Calibri"/>
          <w:smallCaps/>
          <w:color w:val="385623" w:themeColor="accent6" w:themeShade="80"/>
          <w:sz w:val="52"/>
        </w:rPr>
      </w:pPr>
    </w:p>
    <w:p w14:paraId="7B1C6CFE" w14:textId="77777777" w:rsidR="00090C38" w:rsidRPr="00BA3C12" w:rsidRDefault="00090C38" w:rsidP="009D5A12">
      <w:pPr>
        <w:spacing w:after="0" w:line="240" w:lineRule="auto"/>
        <w:rPr>
          <w:rFonts w:ascii="Calibri" w:hAnsi="Calibri"/>
          <w:smallCaps/>
          <w:color w:val="385623" w:themeColor="accent6" w:themeShade="80"/>
          <w:sz w:val="52"/>
        </w:rPr>
      </w:pPr>
    </w:p>
    <w:p w14:paraId="0584E45D" w14:textId="77777777" w:rsidR="007D4A40" w:rsidRDefault="007D4A40" w:rsidP="00381075">
      <w:pPr>
        <w:jc w:val="center"/>
        <w:rPr>
          <w:rFonts w:ascii="Calibri" w:hAnsi="Calibri"/>
          <w:sz w:val="28"/>
        </w:rPr>
      </w:pPr>
    </w:p>
    <w:p w14:paraId="0C8E595E" w14:textId="73685B56" w:rsidR="00C0217E" w:rsidRPr="00DB559C" w:rsidRDefault="00467CFA" w:rsidP="00381075">
      <w:pPr>
        <w:jc w:val="center"/>
        <w:rPr>
          <w:rFonts w:ascii="Calibri" w:hAnsi="Calibri"/>
          <w:sz w:val="28"/>
        </w:rPr>
      </w:pPr>
      <w:r>
        <w:rPr>
          <w:rFonts w:ascii="Calibri" w:hAnsi="Calibri"/>
          <w:sz w:val="28"/>
        </w:rPr>
        <w:lastRenderedPageBreak/>
        <w:t>What is a</w:t>
      </w:r>
      <w:r w:rsidR="00C0217E" w:rsidRPr="00DB559C">
        <w:rPr>
          <w:rFonts w:ascii="Calibri" w:hAnsi="Calibri"/>
          <w:sz w:val="28"/>
        </w:rPr>
        <w:t xml:space="preserve"> Budget?</w:t>
      </w:r>
    </w:p>
    <w:p w14:paraId="4C071FD3" w14:textId="77777777" w:rsidR="00C0217E" w:rsidRPr="00AF4B60" w:rsidRDefault="006018D2" w:rsidP="00AF4B60">
      <w:pPr>
        <w:numPr>
          <w:ilvl w:val="0"/>
          <w:numId w:val="2"/>
        </w:numPr>
        <w:spacing w:after="0" w:line="240" w:lineRule="auto"/>
        <w:rPr>
          <w:rFonts w:ascii="Calibri" w:hAnsi="Calibri"/>
          <w:sz w:val="24"/>
          <w:szCs w:val="24"/>
        </w:rPr>
      </w:pPr>
      <w:r>
        <w:rPr>
          <w:rFonts w:ascii="Calibri" w:hAnsi="Calibri"/>
          <w:sz w:val="24"/>
          <w:szCs w:val="24"/>
        </w:rPr>
        <w:t>It</w:t>
      </w:r>
      <w:r w:rsidR="00166F4E">
        <w:rPr>
          <w:rFonts w:ascii="Calibri" w:hAnsi="Calibri"/>
          <w:sz w:val="24"/>
          <w:szCs w:val="24"/>
        </w:rPr>
        <w:t xml:space="preserve"> an </w:t>
      </w:r>
      <w:r w:rsidR="00C0217E" w:rsidRPr="00AF4B60">
        <w:rPr>
          <w:rFonts w:ascii="Calibri" w:hAnsi="Calibri"/>
          <w:sz w:val="24"/>
          <w:szCs w:val="24"/>
        </w:rPr>
        <w:t xml:space="preserve">instrument that sets forth an annual financial </w:t>
      </w:r>
      <w:r w:rsidR="004E07DB">
        <w:rPr>
          <w:rFonts w:ascii="Calibri" w:hAnsi="Calibri"/>
          <w:sz w:val="24"/>
          <w:szCs w:val="24"/>
        </w:rPr>
        <w:t>plan for the District, which</w:t>
      </w:r>
      <w:r w:rsidR="00C0217E" w:rsidRPr="00AF4B60">
        <w:rPr>
          <w:rFonts w:ascii="Calibri" w:hAnsi="Calibri"/>
          <w:sz w:val="24"/>
          <w:szCs w:val="24"/>
        </w:rPr>
        <w:t xml:space="preserve"> </w:t>
      </w:r>
      <w:r w:rsidR="004E07DB">
        <w:rPr>
          <w:rFonts w:ascii="Calibri" w:hAnsi="Calibri"/>
          <w:sz w:val="24"/>
          <w:szCs w:val="24"/>
        </w:rPr>
        <w:t xml:space="preserve">reflects </w:t>
      </w:r>
      <w:r w:rsidR="00166F4E">
        <w:rPr>
          <w:rFonts w:ascii="Calibri" w:hAnsi="Calibri"/>
          <w:sz w:val="24"/>
          <w:szCs w:val="24"/>
        </w:rPr>
        <w:t>District and community goals</w:t>
      </w:r>
    </w:p>
    <w:p w14:paraId="485CAFBA" w14:textId="77777777" w:rsidR="00C0217E" w:rsidRPr="00AF4B60" w:rsidRDefault="00C0217E" w:rsidP="00C0217E">
      <w:pPr>
        <w:numPr>
          <w:ilvl w:val="0"/>
          <w:numId w:val="2"/>
        </w:numPr>
        <w:spacing w:after="0" w:line="240" w:lineRule="auto"/>
        <w:rPr>
          <w:rFonts w:ascii="Calibri" w:hAnsi="Calibri"/>
          <w:sz w:val="24"/>
          <w:szCs w:val="24"/>
        </w:rPr>
      </w:pPr>
      <w:r w:rsidRPr="00AF4B60">
        <w:rPr>
          <w:rFonts w:ascii="Calibri" w:hAnsi="Calibri"/>
          <w:sz w:val="24"/>
          <w:szCs w:val="24"/>
        </w:rPr>
        <w:t>Establishes maximum amounts the District can spend for each fund</w:t>
      </w:r>
      <w:r w:rsidR="00B26238">
        <w:rPr>
          <w:rFonts w:ascii="Calibri" w:hAnsi="Calibri"/>
          <w:sz w:val="24"/>
          <w:szCs w:val="24"/>
        </w:rPr>
        <w:t xml:space="preserve"> without a budget adjustment</w:t>
      </w:r>
      <w:r w:rsidRPr="00AF4B60">
        <w:rPr>
          <w:rFonts w:ascii="Calibri" w:hAnsi="Calibri"/>
          <w:sz w:val="24"/>
          <w:szCs w:val="24"/>
        </w:rPr>
        <w:t>. There are five (5) funds:</w:t>
      </w:r>
      <w:r w:rsidRPr="00AF4B60">
        <w:rPr>
          <w:rFonts w:ascii="Calibri" w:hAnsi="Calibri"/>
          <w:b/>
          <w:sz w:val="24"/>
          <w:szCs w:val="24"/>
        </w:rPr>
        <w:t xml:space="preserve"> General, Associated Student Body (ASB), Capital, Debt</w:t>
      </w:r>
      <w:r w:rsidR="00DC4941" w:rsidRPr="00AF4B60">
        <w:rPr>
          <w:rFonts w:ascii="Calibri" w:hAnsi="Calibri"/>
          <w:b/>
          <w:sz w:val="24"/>
          <w:szCs w:val="24"/>
        </w:rPr>
        <w:t xml:space="preserve"> Service</w:t>
      </w:r>
      <w:r w:rsidR="00166F4E">
        <w:rPr>
          <w:rFonts w:ascii="Calibri" w:hAnsi="Calibri"/>
          <w:b/>
          <w:sz w:val="24"/>
          <w:szCs w:val="24"/>
        </w:rPr>
        <w:t>, and Transportation</w:t>
      </w:r>
      <w:r w:rsidRPr="00AF4B60">
        <w:rPr>
          <w:rFonts w:ascii="Calibri" w:hAnsi="Calibri"/>
          <w:b/>
          <w:sz w:val="24"/>
          <w:szCs w:val="24"/>
        </w:rPr>
        <w:t xml:space="preserve"> </w:t>
      </w:r>
    </w:p>
    <w:p w14:paraId="26CE56C0" w14:textId="77777777" w:rsidR="00C0217E" w:rsidRPr="00AF4B60" w:rsidRDefault="00C0217E" w:rsidP="00AF4B60">
      <w:pPr>
        <w:numPr>
          <w:ilvl w:val="0"/>
          <w:numId w:val="2"/>
        </w:numPr>
        <w:spacing w:after="0" w:line="240" w:lineRule="auto"/>
        <w:rPr>
          <w:rFonts w:ascii="Calibri" w:hAnsi="Calibri"/>
          <w:sz w:val="24"/>
          <w:szCs w:val="24"/>
        </w:rPr>
      </w:pPr>
      <w:r w:rsidRPr="00AF4B60">
        <w:rPr>
          <w:rFonts w:ascii="Calibri" w:hAnsi="Calibri"/>
          <w:sz w:val="24"/>
          <w:szCs w:val="24"/>
        </w:rPr>
        <w:t xml:space="preserve">Provides </w:t>
      </w:r>
      <w:r w:rsidR="002E0FE6">
        <w:rPr>
          <w:rFonts w:ascii="Calibri" w:hAnsi="Calibri"/>
          <w:sz w:val="24"/>
          <w:szCs w:val="24"/>
        </w:rPr>
        <w:t>a</w:t>
      </w:r>
      <w:r w:rsidRPr="00AF4B60">
        <w:rPr>
          <w:rFonts w:ascii="Calibri" w:hAnsi="Calibri"/>
          <w:sz w:val="24"/>
          <w:szCs w:val="24"/>
        </w:rPr>
        <w:t xml:space="preserve"> means of measuring and guiding performance by comparing planned expenditures and staffing levels against actual</w:t>
      </w:r>
      <w:r w:rsidR="00426FE7" w:rsidRPr="00AF4B60">
        <w:rPr>
          <w:rFonts w:ascii="Calibri" w:hAnsi="Calibri"/>
          <w:sz w:val="24"/>
          <w:szCs w:val="24"/>
        </w:rPr>
        <w:t xml:space="preserve"> expenditures</w:t>
      </w:r>
      <w:r w:rsidRPr="00AF4B60">
        <w:rPr>
          <w:rFonts w:ascii="Calibri" w:hAnsi="Calibri"/>
          <w:sz w:val="24"/>
          <w:szCs w:val="24"/>
        </w:rPr>
        <w:t>.</w:t>
      </w:r>
    </w:p>
    <w:p w14:paraId="54E2D7F8" w14:textId="77777777" w:rsidR="00C0217E" w:rsidRPr="00AF4B60" w:rsidRDefault="00166F4E" w:rsidP="00AF4B60">
      <w:pPr>
        <w:numPr>
          <w:ilvl w:val="0"/>
          <w:numId w:val="2"/>
        </w:numPr>
        <w:spacing w:after="0" w:line="240" w:lineRule="auto"/>
        <w:rPr>
          <w:rFonts w:ascii="Calibri" w:hAnsi="Calibri"/>
          <w:sz w:val="24"/>
          <w:szCs w:val="24"/>
        </w:rPr>
      </w:pPr>
      <w:r>
        <w:rPr>
          <w:rFonts w:ascii="Calibri" w:hAnsi="Calibri"/>
          <w:sz w:val="24"/>
          <w:szCs w:val="24"/>
        </w:rPr>
        <w:t>Must be balanced</w:t>
      </w:r>
      <w:r w:rsidR="00C0217E" w:rsidRPr="00AF4B60">
        <w:rPr>
          <w:rFonts w:ascii="Calibri" w:hAnsi="Calibri"/>
          <w:sz w:val="24"/>
          <w:szCs w:val="24"/>
        </w:rPr>
        <w:t xml:space="preserve">  </w:t>
      </w:r>
    </w:p>
    <w:p w14:paraId="1D84253B" w14:textId="77777777" w:rsidR="00C0217E" w:rsidRPr="00AF4B60" w:rsidRDefault="00C0217E" w:rsidP="00AF4B60">
      <w:pPr>
        <w:numPr>
          <w:ilvl w:val="0"/>
          <w:numId w:val="2"/>
        </w:numPr>
        <w:spacing w:after="0" w:line="240" w:lineRule="auto"/>
        <w:rPr>
          <w:rFonts w:ascii="Calibri" w:hAnsi="Calibri"/>
          <w:sz w:val="24"/>
          <w:szCs w:val="24"/>
        </w:rPr>
      </w:pPr>
      <w:r w:rsidRPr="00AF4B60">
        <w:rPr>
          <w:rFonts w:ascii="Calibri" w:hAnsi="Calibri"/>
          <w:sz w:val="24"/>
          <w:szCs w:val="24"/>
        </w:rPr>
        <w:t>Covers the fiscal year, from September 1</w:t>
      </w:r>
      <w:r w:rsidR="007C0686" w:rsidRPr="00AF4B60">
        <w:rPr>
          <w:rFonts w:ascii="Calibri" w:hAnsi="Calibri"/>
          <w:sz w:val="24"/>
          <w:szCs w:val="24"/>
          <w:vertAlign w:val="superscript"/>
        </w:rPr>
        <w:t>st</w:t>
      </w:r>
      <w:r w:rsidRPr="00AF4B60">
        <w:rPr>
          <w:rFonts w:ascii="Calibri" w:hAnsi="Calibri"/>
          <w:sz w:val="24"/>
          <w:szCs w:val="24"/>
        </w:rPr>
        <w:t xml:space="preserve"> to August 31</w:t>
      </w:r>
      <w:r w:rsidR="007C0686" w:rsidRPr="00AF4B60">
        <w:rPr>
          <w:rFonts w:ascii="Calibri" w:hAnsi="Calibri"/>
          <w:sz w:val="24"/>
          <w:szCs w:val="24"/>
          <w:vertAlign w:val="superscript"/>
        </w:rPr>
        <w:t>st</w:t>
      </w:r>
      <w:r w:rsidR="00166F4E">
        <w:rPr>
          <w:rFonts w:ascii="Calibri" w:hAnsi="Calibri"/>
          <w:sz w:val="24"/>
          <w:szCs w:val="24"/>
        </w:rPr>
        <w:t xml:space="preserve"> of the following calendar year</w:t>
      </w:r>
    </w:p>
    <w:p w14:paraId="7194FDA1" w14:textId="77777777" w:rsidR="00C0217E" w:rsidRPr="00AF4B60" w:rsidRDefault="00C0217E" w:rsidP="00C0217E">
      <w:pPr>
        <w:numPr>
          <w:ilvl w:val="0"/>
          <w:numId w:val="2"/>
        </w:numPr>
        <w:spacing w:after="0" w:line="240" w:lineRule="auto"/>
        <w:rPr>
          <w:rFonts w:ascii="Calibri" w:hAnsi="Calibri"/>
          <w:sz w:val="24"/>
          <w:szCs w:val="24"/>
        </w:rPr>
      </w:pPr>
      <w:r w:rsidRPr="00AF4B60">
        <w:rPr>
          <w:rFonts w:ascii="Calibri" w:hAnsi="Calibri"/>
          <w:sz w:val="24"/>
          <w:szCs w:val="24"/>
        </w:rPr>
        <w:t>Must be formal</w:t>
      </w:r>
      <w:r w:rsidR="00426FE7" w:rsidRPr="00AF4B60">
        <w:rPr>
          <w:rFonts w:ascii="Calibri" w:hAnsi="Calibri"/>
          <w:sz w:val="24"/>
          <w:szCs w:val="24"/>
        </w:rPr>
        <w:t xml:space="preserve">ly </w:t>
      </w:r>
      <w:r w:rsidR="008356F3" w:rsidRPr="00AF4B60">
        <w:rPr>
          <w:rFonts w:ascii="Calibri" w:hAnsi="Calibri"/>
          <w:sz w:val="24"/>
          <w:szCs w:val="24"/>
        </w:rPr>
        <w:t>approved/</w:t>
      </w:r>
      <w:r w:rsidR="00426FE7" w:rsidRPr="00AF4B60">
        <w:rPr>
          <w:rFonts w:ascii="Calibri" w:hAnsi="Calibri"/>
          <w:sz w:val="24"/>
          <w:szCs w:val="24"/>
        </w:rPr>
        <w:t>adopted by the School Board</w:t>
      </w:r>
      <w:r w:rsidRPr="00AF4B60">
        <w:rPr>
          <w:rFonts w:ascii="Calibri" w:hAnsi="Calibri"/>
          <w:sz w:val="24"/>
          <w:szCs w:val="24"/>
        </w:rPr>
        <w:t xml:space="preserve"> each year, and a copy submitted to the </w:t>
      </w:r>
      <w:r w:rsidR="00056BCB" w:rsidRPr="00AF4B60">
        <w:rPr>
          <w:rFonts w:ascii="Calibri" w:hAnsi="Calibri"/>
          <w:sz w:val="24"/>
          <w:szCs w:val="24"/>
        </w:rPr>
        <w:t>local educational service district (Puget Sound Educational Service District - PSESD</w:t>
      </w:r>
      <w:r w:rsidR="00B32FED" w:rsidRPr="00AF4B60">
        <w:rPr>
          <w:rFonts w:ascii="Calibri" w:hAnsi="Calibri"/>
          <w:sz w:val="24"/>
          <w:szCs w:val="24"/>
        </w:rPr>
        <w:t xml:space="preserve">) and </w:t>
      </w:r>
      <w:r w:rsidR="000A6023">
        <w:rPr>
          <w:rFonts w:ascii="Calibri" w:hAnsi="Calibri"/>
          <w:sz w:val="24"/>
          <w:szCs w:val="24"/>
        </w:rPr>
        <w:t xml:space="preserve">the </w:t>
      </w:r>
      <w:r w:rsidRPr="00AF4B60">
        <w:rPr>
          <w:rFonts w:ascii="Calibri" w:hAnsi="Calibri"/>
          <w:sz w:val="24"/>
          <w:szCs w:val="24"/>
        </w:rPr>
        <w:t>State Superintendent of Public Instruction</w:t>
      </w:r>
      <w:r w:rsidR="00B32FED" w:rsidRPr="00AF4B60">
        <w:rPr>
          <w:rFonts w:ascii="Calibri" w:hAnsi="Calibri"/>
          <w:sz w:val="24"/>
          <w:szCs w:val="24"/>
        </w:rPr>
        <w:t xml:space="preserve"> (OSPI)</w:t>
      </w:r>
      <w:r w:rsidR="00754BA5" w:rsidRPr="00AF4B60">
        <w:rPr>
          <w:rFonts w:ascii="Calibri" w:hAnsi="Calibri"/>
          <w:sz w:val="24"/>
          <w:szCs w:val="24"/>
        </w:rPr>
        <w:t xml:space="preserve"> for </w:t>
      </w:r>
      <w:r w:rsidR="00056BCB" w:rsidRPr="00AF4B60">
        <w:rPr>
          <w:rFonts w:ascii="Calibri" w:hAnsi="Calibri"/>
          <w:sz w:val="24"/>
          <w:szCs w:val="24"/>
        </w:rPr>
        <w:t xml:space="preserve">review and </w:t>
      </w:r>
      <w:r w:rsidR="00754BA5" w:rsidRPr="00AF4B60">
        <w:rPr>
          <w:rFonts w:ascii="Calibri" w:hAnsi="Calibri"/>
          <w:sz w:val="24"/>
          <w:szCs w:val="24"/>
        </w:rPr>
        <w:t>approval</w:t>
      </w:r>
    </w:p>
    <w:p w14:paraId="7BD30857" w14:textId="77777777" w:rsidR="00C0217E" w:rsidRPr="00AF4B60" w:rsidRDefault="00C0217E" w:rsidP="00C0217E">
      <w:pPr>
        <w:pStyle w:val="ListParagraph"/>
        <w:rPr>
          <w:rFonts w:ascii="Calibri" w:hAnsi="Calibri"/>
          <w:szCs w:val="24"/>
        </w:rPr>
      </w:pPr>
    </w:p>
    <w:p w14:paraId="69F3DF60" w14:textId="77777777" w:rsidR="00C0217E" w:rsidRPr="002831BA" w:rsidRDefault="00C0217E" w:rsidP="00DD5F3F">
      <w:pPr>
        <w:pStyle w:val="Heading1"/>
        <w:jc w:val="center"/>
        <w:rPr>
          <w:rFonts w:ascii="Calibri" w:hAnsi="Calibri" w:cs="Times New Roman"/>
          <w:color w:val="auto"/>
          <w:sz w:val="28"/>
          <w:szCs w:val="24"/>
        </w:rPr>
      </w:pPr>
      <w:r w:rsidRPr="002831BA">
        <w:rPr>
          <w:rFonts w:ascii="Calibri" w:hAnsi="Calibri" w:cs="Times New Roman"/>
          <w:color w:val="auto"/>
          <w:sz w:val="28"/>
          <w:szCs w:val="24"/>
        </w:rPr>
        <w:t>The Accounting System</w:t>
      </w:r>
    </w:p>
    <w:p w14:paraId="4BCD43C2" w14:textId="77777777" w:rsidR="00C0217E" w:rsidRDefault="00C0217E" w:rsidP="005C081C">
      <w:pPr>
        <w:spacing w:after="0" w:line="240" w:lineRule="auto"/>
        <w:rPr>
          <w:rFonts w:ascii="Calibri" w:hAnsi="Calibri"/>
          <w:sz w:val="24"/>
          <w:szCs w:val="24"/>
        </w:rPr>
      </w:pPr>
      <w:r w:rsidRPr="00AF4B60">
        <w:rPr>
          <w:rFonts w:ascii="Calibri" w:hAnsi="Calibri"/>
          <w:sz w:val="24"/>
          <w:szCs w:val="24"/>
        </w:rPr>
        <w:t>The accounting syste</w:t>
      </w:r>
      <w:r w:rsidR="00253270" w:rsidRPr="00AF4B60">
        <w:rPr>
          <w:rFonts w:ascii="Calibri" w:hAnsi="Calibri"/>
          <w:sz w:val="24"/>
          <w:szCs w:val="24"/>
        </w:rPr>
        <w:t>m is organized and operated on a</w:t>
      </w:r>
      <w:r w:rsidRPr="00AF4B60">
        <w:rPr>
          <w:rFonts w:ascii="Calibri" w:hAnsi="Calibri"/>
          <w:sz w:val="24"/>
          <w:szCs w:val="24"/>
        </w:rPr>
        <w:t xml:space="preserve"> </w:t>
      </w:r>
      <w:r w:rsidR="00290FC3" w:rsidRPr="00AF4B60">
        <w:rPr>
          <w:rFonts w:ascii="Calibri" w:hAnsi="Calibri"/>
          <w:sz w:val="24"/>
          <w:szCs w:val="24"/>
        </w:rPr>
        <w:t>“</w:t>
      </w:r>
      <w:r w:rsidRPr="00AF4B60">
        <w:rPr>
          <w:rFonts w:ascii="Calibri" w:hAnsi="Calibri"/>
          <w:sz w:val="24"/>
          <w:szCs w:val="24"/>
        </w:rPr>
        <w:t>fund</w:t>
      </w:r>
      <w:r w:rsidR="00290FC3" w:rsidRPr="00AF4B60">
        <w:rPr>
          <w:rFonts w:ascii="Calibri" w:hAnsi="Calibri"/>
          <w:sz w:val="24"/>
          <w:szCs w:val="24"/>
        </w:rPr>
        <w:t>”</w:t>
      </w:r>
      <w:r w:rsidR="00AD2C4E">
        <w:rPr>
          <w:rFonts w:ascii="Calibri" w:hAnsi="Calibri"/>
          <w:sz w:val="24"/>
          <w:szCs w:val="24"/>
        </w:rPr>
        <w:t xml:space="preserve"> </w:t>
      </w:r>
      <w:r w:rsidRPr="00AF4B60">
        <w:rPr>
          <w:rFonts w:ascii="Calibri" w:hAnsi="Calibri"/>
          <w:sz w:val="24"/>
          <w:szCs w:val="24"/>
        </w:rPr>
        <w:t>basis</w:t>
      </w:r>
      <w:r w:rsidR="00AD2C4E">
        <w:rPr>
          <w:rFonts w:ascii="Calibri" w:hAnsi="Calibri"/>
          <w:sz w:val="24"/>
          <w:szCs w:val="24"/>
        </w:rPr>
        <w:t xml:space="preserve"> of accounting</w:t>
      </w:r>
      <w:r w:rsidRPr="00AF4B60">
        <w:rPr>
          <w:rFonts w:ascii="Calibri" w:hAnsi="Calibri"/>
          <w:sz w:val="24"/>
          <w:szCs w:val="24"/>
        </w:rPr>
        <w:t xml:space="preserve">.  The only funds school districts may use are those established by law.  The Vashon Island School District uses the following </w:t>
      </w:r>
      <w:r w:rsidR="008E3FD9" w:rsidRPr="00AF4B60">
        <w:rPr>
          <w:rFonts w:ascii="Calibri" w:hAnsi="Calibri"/>
          <w:sz w:val="24"/>
          <w:szCs w:val="24"/>
        </w:rPr>
        <w:t xml:space="preserve">five (5) </w:t>
      </w:r>
      <w:r w:rsidRPr="00AF4B60">
        <w:rPr>
          <w:rFonts w:ascii="Calibri" w:hAnsi="Calibri"/>
          <w:sz w:val="24"/>
          <w:szCs w:val="24"/>
        </w:rPr>
        <w:t>funds:</w:t>
      </w:r>
    </w:p>
    <w:p w14:paraId="1CAD5A2C" w14:textId="77777777" w:rsidR="005C081C" w:rsidRPr="00AF4B60" w:rsidRDefault="005C081C" w:rsidP="005C081C">
      <w:pPr>
        <w:spacing w:after="0" w:line="240" w:lineRule="auto"/>
        <w:rPr>
          <w:rFonts w:ascii="Calibri" w:hAnsi="Calibri"/>
          <w:sz w:val="24"/>
          <w:szCs w:val="24"/>
        </w:rPr>
      </w:pPr>
    </w:p>
    <w:p w14:paraId="416904A7" w14:textId="77777777" w:rsidR="00C0217E" w:rsidRPr="00AF4B60" w:rsidRDefault="00C0217E" w:rsidP="00C0217E">
      <w:pPr>
        <w:numPr>
          <w:ilvl w:val="0"/>
          <w:numId w:val="1"/>
        </w:numPr>
        <w:spacing w:after="0" w:line="240" w:lineRule="auto"/>
        <w:ind w:left="720"/>
        <w:rPr>
          <w:rFonts w:ascii="Calibri" w:hAnsi="Calibri"/>
          <w:sz w:val="24"/>
          <w:szCs w:val="24"/>
        </w:rPr>
      </w:pPr>
      <w:r w:rsidRPr="00AF4B60">
        <w:rPr>
          <w:rFonts w:ascii="Calibri" w:hAnsi="Calibri"/>
          <w:b/>
          <w:sz w:val="24"/>
          <w:szCs w:val="24"/>
        </w:rPr>
        <w:t>General Fund</w:t>
      </w:r>
      <w:r w:rsidR="008E59EF" w:rsidRPr="00AF4B60">
        <w:rPr>
          <w:rFonts w:ascii="Calibri" w:hAnsi="Calibri"/>
          <w:sz w:val="24"/>
          <w:szCs w:val="24"/>
        </w:rPr>
        <w:t xml:space="preserve"> - </w:t>
      </w:r>
      <w:r w:rsidRPr="00AF4B60">
        <w:rPr>
          <w:rFonts w:ascii="Calibri" w:hAnsi="Calibri"/>
          <w:sz w:val="24"/>
          <w:szCs w:val="24"/>
        </w:rPr>
        <w:t>used for all instructional and regular operations of the District.</w:t>
      </w:r>
    </w:p>
    <w:p w14:paraId="74E45D1F" w14:textId="77777777" w:rsidR="00C0217E" w:rsidRPr="00AF4B60" w:rsidRDefault="00C0217E" w:rsidP="00C0217E">
      <w:pPr>
        <w:numPr>
          <w:ilvl w:val="0"/>
          <w:numId w:val="1"/>
        </w:numPr>
        <w:spacing w:after="0" w:line="240" w:lineRule="auto"/>
        <w:ind w:left="720"/>
        <w:rPr>
          <w:rFonts w:ascii="Calibri" w:hAnsi="Calibri"/>
          <w:sz w:val="24"/>
          <w:szCs w:val="24"/>
        </w:rPr>
      </w:pPr>
      <w:r w:rsidRPr="00AF4B60">
        <w:rPr>
          <w:rFonts w:ascii="Calibri" w:hAnsi="Calibri"/>
          <w:b/>
          <w:sz w:val="24"/>
          <w:szCs w:val="24"/>
        </w:rPr>
        <w:t>Capital Projects Fund</w:t>
      </w:r>
      <w:r w:rsidR="008E59EF" w:rsidRPr="00AF4B60">
        <w:rPr>
          <w:rFonts w:ascii="Calibri" w:hAnsi="Calibri"/>
          <w:sz w:val="24"/>
          <w:szCs w:val="24"/>
        </w:rPr>
        <w:t xml:space="preserve"> - </w:t>
      </w:r>
      <w:r w:rsidRPr="00AF4B60">
        <w:rPr>
          <w:rFonts w:ascii="Calibri" w:hAnsi="Calibri"/>
          <w:sz w:val="24"/>
          <w:szCs w:val="24"/>
        </w:rPr>
        <w:t>used for the purchase of land, the construction and equipping of new fa</w:t>
      </w:r>
      <w:r w:rsidR="00A84B6C" w:rsidRPr="00AF4B60">
        <w:rPr>
          <w:rFonts w:ascii="Calibri" w:hAnsi="Calibri"/>
          <w:sz w:val="24"/>
          <w:szCs w:val="24"/>
        </w:rPr>
        <w:t>cilities, and</w:t>
      </w:r>
      <w:r w:rsidRPr="00AF4B60">
        <w:rPr>
          <w:rFonts w:ascii="Calibri" w:hAnsi="Calibri"/>
          <w:sz w:val="24"/>
          <w:szCs w:val="24"/>
        </w:rPr>
        <w:t xml:space="preserve"> facility renovations.</w:t>
      </w:r>
    </w:p>
    <w:p w14:paraId="77D56206" w14:textId="77777777" w:rsidR="00C0217E" w:rsidRPr="00AF4B60" w:rsidRDefault="00C0217E" w:rsidP="00C0217E">
      <w:pPr>
        <w:numPr>
          <w:ilvl w:val="0"/>
          <w:numId w:val="1"/>
        </w:numPr>
        <w:spacing w:after="0" w:line="240" w:lineRule="auto"/>
        <w:ind w:left="720"/>
        <w:rPr>
          <w:rFonts w:ascii="Calibri" w:hAnsi="Calibri"/>
          <w:sz w:val="24"/>
          <w:szCs w:val="24"/>
        </w:rPr>
      </w:pPr>
      <w:r w:rsidRPr="00AF4B60">
        <w:rPr>
          <w:rFonts w:ascii="Calibri" w:hAnsi="Calibri"/>
          <w:b/>
          <w:sz w:val="24"/>
          <w:szCs w:val="24"/>
        </w:rPr>
        <w:t>Debt Service Fund</w:t>
      </w:r>
      <w:r w:rsidRPr="00AF4B60">
        <w:rPr>
          <w:rFonts w:ascii="Calibri" w:hAnsi="Calibri"/>
          <w:sz w:val="24"/>
          <w:szCs w:val="24"/>
        </w:rPr>
        <w:t xml:space="preserve"> </w:t>
      </w:r>
      <w:r w:rsidR="008E59EF" w:rsidRPr="00AF4B60">
        <w:rPr>
          <w:rFonts w:ascii="Calibri" w:hAnsi="Calibri"/>
          <w:sz w:val="24"/>
          <w:szCs w:val="24"/>
        </w:rPr>
        <w:t xml:space="preserve">- </w:t>
      </w:r>
      <w:r w:rsidRPr="00AF4B60">
        <w:rPr>
          <w:rFonts w:ascii="Calibri" w:hAnsi="Calibri"/>
          <w:sz w:val="24"/>
          <w:szCs w:val="24"/>
        </w:rPr>
        <w:t>covers the principal and interest payments on outstanding construction bonds.</w:t>
      </w:r>
    </w:p>
    <w:p w14:paraId="501E7272" w14:textId="77777777" w:rsidR="00C0217E" w:rsidRPr="00AF4B60" w:rsidRDefault="00C0217E" w:rsidP="00C0217E">
      <w:pPr>
        <w:numPr>
          <w:ilvl w:val="0"/>
          <w:numId w:val="1"/>
        </w:numPr>
        <w:spacing w:after="0" w:line="240" w:lineRule="auto"/>
        <w:ind w:left="720"/>
        <w:rPr>
          <w:rFonts w:ascii="Calibri" w:hAnsi="Calibri"/>
          <w:sz w:val="24"/>
          <w:szCs w:val="24"/>
        </w:rPr>
      </w:pPr>
      <w:r w:rsidRPr="00AF4B60">
        <w:rPr>
          <w:rFonts w:ascii="Calibri" w:hAnsi="Calibri"/>
          <w:b/>
          <w:sz w:val="24"/>
          <w:szCs w:val="24"/>
        </w:rPr>
        <w:t>Associated Student Body Fund</w:t>
      </w:r>
      <w:r w:rsidRPr="00AF4B60">
        <w:rPr>
          <w:rFonts w:ascii="Calibri" w:hAnsi="Calibri"/>
          <w:sz w:val="24"/>
          <w:szCs w:val="24"/>
        </w:rPr>
        <w:t xml:space="preserve"> </w:t>
      </w:r>
      <w:r w:rsidRPr="00AF4B60">
        <w:rPr>
          <w:rFonts w:ascii="Calibri" w:hAnsi="Calibri"/>
          <w:b/>
          <w:sz w:val="24"/>
          <w:szCs w:val="24"/>
        </w:rPr>
        <w:t>(ASB)</w:t>
      </w:r>
      <w:r w:rsidRPr="00AF4B60">
        <w:rPr>
          <w:rFonts w:ascii="Calibri" w:hAnsi="Calibri"/>
          <w:sz w:val="24"/>
          <w:szCs w:val="24"/>
        </w:rPr>
        <w:t xml:space="preserve"> </w:t>
      </w:r>
      <w:r w:rsidR="008E59EF" w:rsidRPr="00AF4B60">
        <w:rPr>
          <w:rFonts w:ascii="Calibri" w:hAnsi="Calibri"/>
          <w:sz w:val="24"/>
          <w:szCs w:val="24"/>
        </w:rPr>
        <w:t xml:space="preserve">- </w:t>
      </w:r>
      <w:r w:rsidRPr="00AF4B60">
        <w:rPr>
          <w:rFonts w:ascii="Calibri" w:hAnsi="Calibri"/>
          <w:sz w:val="24"/>
          <w:szCs w:val="24"/>
        </w:rPr>
        <w:t>used for all student activities, such as clubs, student government, and athl</w:t>
      </w:r>
      <w:r w:rsidR="00731773">
        <w:rPr>
          <w:rFonts w:ascii="Calibri" w:hAnsi="Calibri"/>
          <w:sz w:val="24"/>
          <w:szCs w:val="24"/>
        </w:rPr>
        <w:t xml:space="preserve">etic programs. The acronym </w:t>
      </w:r>
      <w:r w:rsidRPr="00AF4B60">
        <w:rPr>
          <w:rFonts w:ascii="Calibri" w:hAnsi="Calibri"/>
          <w:sz w:val="24"/>
          <w:szCs w:val="24"/>
        </w:rPr>
        <w:t>t</w:t>
      </w:r>
      <w:r w:rsidR="008B4BD4" w:rsidRPr="00AF4B60">
        <w:rPr>
          <w:rFonts w:ascii="Calibri" w:hAnsi="Calibri"/>
          <w:sz w:val="24"/>
          <w:szCs w:val="24"/>
        </w:rPr>
        <w:t>o</w:t>
      </w:r>
      <w:r w:rsidR="00731773">
        <w:rPr>
          <w:rFonts w:ascii="Calibri" w:hAnsi="Calibri"/>
          <w:sz w:val="24"/>
          <w:szCs w:val="24"/>
        </w:rPr>
        <w:t xml:space="preserve"> remember what the ASB fund can </w:t>
      </w:r>
      <w:r w:rsidR="008B4BD4" w:rsidRPr="00AF4B60">
        <w:rPr>
          <w:rFonts w:ascii="Calibri" w:hAnsi="Calibri"/>
          <w:sz w:val="24"/>
          <w:szCs w:val="24"/>
        </w:rPr>
        <w:t xml:space="preserve">be </w:t>
      </w:r>
      <w:r w:rsidRPr="00AF4B60">
        <w:rPr>
          <w:rFonts w:ascii="Calibri" w:hAnsi="Calibri"/>
          <w:sz w:val="24"/>
          <w:szCs w:val="24"/>
        </w:rPr>
        <w:t xml:space="preserve">used for is </w:t>
      </w:r>
      <w:r w:rsidR="006D4277" w:rsidRPr="00AF4B60">
        <w:rPr>
          <w:rFonts w:ascii="Calibri" w:hAnsi="Calibri"/>
          <w:sz w:val="24"/>
          <w:szCs w:val="24"/>
        </w:rPr>
        <w:t>“</w:t>
      </w:r>
      <w:r w:rsidRPr="00AF4B60">
        <w:rPr>
          <w:rFonts w:ascii="Calibri" w:hAnsi="Calibri"/>
          <w:sz w:val="24"/>
          <w:szCs w:val="24"/>
        </w:rPr>
        <w:t>CARS,</w:t>
      </w:r>
      <w:r w:rsidR="006D4277" w:rsidRPr="00AF4B60">
        <w:rPr>
          <w:rFonts w:ascii="Calibri" w:hAnsi="Calibri"/>
          <w:sz w:val="24"/>
          <w:szCs w:val="24"/>
        </w:rPr>
        <w:t>”</w:t>
      </w:r>
      <w:r w:rsidRPr="00AF4B60">
        <w:rPr>
          <w:rFonts w:ascii="Calibri" w:hAnsi="Calibri"/>
          <w:sz w:val="24"/>
          <w:szCs w:val="24"/>
        </w:rPr>
        <w:t xml:space="preserve"> which equals </w:t>
      </w:r>
      <w:r w:rsidRPr="00AF4B60">
        <w:rPr>
          <w:rFonts w:ascii="Calibri" w:hAnsi="Calibri"/>
          <w:i/>
          <w:sz w:val="24"/>
          <w:szCs w:val="24"/>
          <w:u w:val="single"/>
        </w:rPr>
        <w:t>C</w:t>
      </w:r>
      <w:r w:rsidRPr="00AF4B60">
        <w:rPr>
          <w:rFonts w:ascii="Calibri" w:hAnsi="Calibri"/>
          <w:i/>
          <w:sz w:val="24"/>
          <w:szCs w:val="24"/>
        </w:rPr>
        <w:t xml:space="preserve">ultural, </w:t>
      </w:r>
      <w:r w:rsidRPr="00AF4B60">
        <w:rPr>
          <w:rFonts w:ascii="Calibri" w:hAnsi="Calibri"/>
          <w:i/>
          <w:sz w:val="24"/>
          <w:szCs w:val="24"/>
          <w:u w:val="single"/>
        </w:rPr>
        <w:t>A</w:t>
      </w:r>
      <w:r w:rsidRPr="00AF4B60">
        <w:rPr>
          <w:rFonts w:ascii="Calibri" w:hAnsi="Calibri"/>
          <w:i/>
          <w:sz w:val="24"/>
          <w:szCs w:val="24"/>
        </w:rPr>
        <w:t xml:space="preserve">thletic, </w:t>
      </w:r>
      <w:r w:rsidRPr="00AF4B60">
        <w:rPr>
          <w:rFonts w:ascii="Calibri" w:hAnsi="Calibri"/>
          <w:i/>
          <w:sz w:val="24"/>
          <w:szCs w:val="24"/>
          <w:u w:val="single"/>
        </w:rPr>
        <w:t>R</w:t>
      </w:r>
      <w:r w:rsidRPr="00AF4B60">
        <w:rPr>
          <w:rFonts w:ascii="Calibri" w:hAnsi="Calibri"/>
          <w:i/>
          <w:sz w:val="24"/>
          <w:szCs w:val="24"/>
        </w:rPr>
        <w:t xml:space="preserve">ecreational, and </w:t>
      </w:r>
      <w:r w:rsidRPr="00AF4B60">
        <w:rPr>
          <w:rFonts w:ascii="Calibri" w:hAnsi="Calibri"/>
          <w:i/>
          <w:sz w:val="24"/>
          <w:szCs w:val="24"/>
          <w:u w:val="single"/>
        </w:rPr>
        <w:t>S</w:t>
      </w:r>
      <w:r w:rsidRPr="00AF4B60">
        <w:rPr>
          <w:rFonts w:ascii="Calibri" w:hAnsi="Calibri"/>
          <w:i/>
          <w:sz w:val="24"/>
          <w:szCs w:val="24"/>
        </w:rPr>
        <w:t>ocial</w:t>
      </w:r>
      <w:r w:rsidRPr="00AF4B60">
        <w:rPr>
          <w:rFonts w:ascii="Calibri" w:hAnsi="Calibri"/>
          <w:sz w:val="24"/>
          <w:szCs w:val="24"/>
        </w:rPr>
        <w:t>.</w:t>
      </w:r>
    </w:p>
    <w:p w14:paraId="3B195967" w14:textId="77777777" w:rsidR="00C0217E" w:rsidRPr="00AF4B60" w:rsidRDefault="00C0217E" w:rsidP="00C0217E">
      <w:pPr>
        <w:numPr>
          <w:ilvl w:val="0"/>
          <w:numId w:val="1"/>
        </w:numPr>
        <w:spacing w:after="0" w:line="240" w:lineRule="auto"/>
        <w:ind w:left="720"/>
        <w:rPr>
          <w:rFonts w:ascii="Calibri" w:hAnsi="Calibri"/>
          <w:sz w:val="24"/>
          <w:szCs w:val="24"/>
        </w:rPr>
      </w:pPr>
      <w:r w:rsidRPr="00AF4B60">
        <w:rPr>
          <w:rFonts w:ascii="Calibri" w:hAnsi="Calibri"/>
          <w:b/>
          <w:sz w:val="24"/>
          <w:szCs w:val="24"/>
        </w:rPr>
        <w:t>Transportation Vehicle Fund</w:t>
      </w:r>
      <w:r w:rsidR="00A71A2E">
        <w:rPr>
          <w:rFonts w:ascii="Calibri" w:hAnsi="Calibri"/>
          <w:b/>
          <w:sz w:val="24"/>
          <w:szCs w:val="24"/>
        </w:rPr>
        <w:t xml:space="preserve"> </w:t>
      </w:r>
      <w:r w:rsidR="008E59EF" w:rsidRPr="00AF4B60">
        <w:rPr>
          <w:rFonts w:ascii="Calibri" w:hAnsi="Calibri"/>
          <w:sz w:val="24"/>
          <w:szCs w:val="24"/>
        </w:rPr>
        <w:t xml:space="preserve">- </w:t>
      </w:r>
      <w:r w:rsidRPr="00AF4B60">
        <w:rPr>
          <w:rFonts w:ascii="Calibri" w:hAnsi="Calibri"/>
          <w:sz w:val="24"/>
          <w:szCs w:val="24"/>
        </w:rPr>
        <w:t xml:space="preserve">used exclusively for the purchase and repair of equipment approved for pupil transportation, </w:t>
      </w:r>
      <w:r w:rsidR="008E4689" w:rsidRPr="00AF4B60">
        <w:rPr>
          <w:rFonts w:ascii="Calibri" w:hAnsi="Calibri"/>
          <w:sz w:val="24"/>
          <w:szCs w:val="24"/>
        </w:rPr>
        <w:t xml:space="preserve">or in common parlance = </w:t>
      </w:r>
      <w:r w:rsidR="00957977" w:rsidRPr="00AF4B60">
        <w:rPr>
          <w:rFonts w:ascii="Calibri" w:hAnsi="Calibri"/>
          <w:sz w:val="24"/>
          <w:szCs w:val="24"/>
        </w:rPr>
        <w:t>“</w:t>
      </w:r>
      <w:r w:rsidR="00B479C3" w:rsidRPr="00AF4B60">
        <w:rPr>
          <w:rFonts w:ascii="Calibri" w:hAnsi="Calibri"/>
          <w:sz w:val="24"/>
          <w:szCs w:val="24"/>
        </w:rPr>
        <w:t xml:space="preserve">big yellow </w:t>
      </w:r>
      <w:r w:rsidRPr="00AF4B60">
        <w:rPr>
          <w:rFonts w:ascii="Calibri" w:hAnsi="Calibri"/>
          <w:sz w:val="24"/>
          <w:szCs w:val="24"/>
        </w:rPr>
        <w:t>buses.</w:t>
      </w:r>
      <w:r w:rsidR="00957977" w:rsidRPr="00AF4B60">
        <w:rPr>
          <w:rFonts w:ascii="Calibri" w:hAnsi="Calibri"/>
          <w:sz w:val="24"/>
          <w:szCs w:val="24"/>
        </w:rPr>
        <w:t>”</w:t>
      </w:r>
    </w:p>
    <w:p w14:paraId="5687A407" w14:textId="77777777" w:rsidR="000A23E1" w:rsidRPr="00AF4B60" w:rsidRDefault="000A23E1" w:rsidP="00FA32B5">
      <w:pPr>
        <w:spacing w:after="0" w:line="240" w:lineRule="auto"/>
        <w:ind w:left="720"/>
        <w:rPr>
          <w:rFonts w:ascii="Calibri" w:hAnsi="Calibri"/>
          <w:sz w:val="24"/>
          <w:szCs w:val="24"/>
        </w:rPr>
      </w:pPr>
    </w:p>
    <w:p w14:paraId="2CAC71B1" w14:textId="77777777" w:rsidR="00C0217E" w:rsidRPr="0005279E" w:rsidRDefault="00C0217E" w:rsidP="005C081C">
      <w:pPr>
        <w:spacing w:after="0" w:line="240" w:lineRule="auto"/>
        <w:rPr>
          <w:rFonts w:ascii="Calibri" w:hAnsi="Calibri"/>
          <w:sz w:val="24"/>
          <w:szCs w:val="24"/>
        </w:rPr>
      </w:pPr>
      <w:r w:rsidRPr="0005279E">
        <w:rPr>
          <w:rFonts w:ascii="Calibri" w:hAnsi="Calibri"/>
          <w:sz w:val="24"/>
          <w:szCs w:val="24"/>
        </w:rPr>
        <w:t xml:space="preserve">Note:  </w:t>
      </w:r>
      <w:r w:rsidRPr="0005279E">
        <w:rPr>
          <w:rFonts w:ascii="Calibri" w:hAnsi="Calibri"/>
          <w:i/>
          <w:sz w:val="24"/>
          <w:szCs w:val="24"/>
        </w:rPr>
        <w:t>By law, fu</w:t>
      </w:r>
      <w:r w:rsidR="009338D6" w:rsidRPr="0005279E">
        <w:rPr>
          <w:rFonts w:ascii="Calibri" w:hAnsi="Calibri"/>
          <w:i/>
          <w:sz w:val="24"/>
          <w:szCs w:val="24"/>
        </w:rPr>
        <w:t>nds in the</w:t>
      </w:r>
      <w:r w:rsidRPr="0005279E">
        <w:rPr>
          <w:rFonts w:ascii="Calibri" w:hAnsi="Calibri"/>
          <w:i/>
          <w:sz w:val="24"/>
          <w:szCs w:val="24"/>
        </w:rPr>
        <w:t xml:space="preserve"> Debt Service Fund, the Associated Student Body </w:t>
      </w:r>
      <w:r w:rsidR="00232657" w:rsidRPr="0005279E">
        <w:rPr>
          <w:rFonts w:ascii="Calibri" w:hAnsi="Calibri"/>
          <w:i/>
          <w:sz w:val="24"/>
          <w:szCs w:val="24"/>
        </w:rPr>
        <w:t xml:space="preserve">(ASB) </w:t>
      </w:r>
      <w:r w:rsidRPr="0005279E">
        <w:rPr>
          <w:rFonts w:ascii="Calibri" w:hAnsi="Calibri"/>
          <w:i/>
          <w:sz w:val="24"/>
          <w:szCs w:val="24"/>
        </w:rPr>
        <w:t>Fund and the Transportation Vehicle Fund cannot be transferred to the General Fund nor used for instructional or regular operations of the District.</w:t>
      </w:r>
    </w:p>
    <w:p w14:paraId="6E926246" w14:textId="77777777" w:rsidR="009D5A12" w:rsidRDefault="009D5A12" w:rsidP="00754BA5">
      <w:pPr>
        <w:rPr>
          <w:b/>
          <w:sz w:val="32"/>
        </w:rPr>
      </w:pPr>
    </w:p>
    <w:p w14:paraId="00D10282" w14:textId="77777777" w:rsidR="00503243" w:rsidRDefault="00503243" w:rsidP="00754BA5">
      <w:pPr>
        <w:rPr>
          <w:b/>
          <w:sz w:val="32"/>
        </w:rPr>
      </w:pPr>
    </w:p>
    <w:p w14:paraId="6D59D811" w14:textId="77777777" w:rsidR="002D3089" w:rsidRDefault="002D3089" w:rsidP="00754BA5">
      <w:pPr>
        <w:rPr>
          <w:b/>
          <w:sz w:val="32"/>
        </w:rPr>
      </w:pPr>
    </w:p>
    <w:p w14:paraId="2AC2EFC7" w14:textId="77777777" w:rsidR="009F11F0" w:rsidRDefault="00C0217E" w:rsidP="006028AF">
      <w:pPr>
        <w:jc w:val="center"/>
        <w:rPr>
          <w:sz w:val="28"/>
        </w:rPr>
      </w:pPr>
      <w:r w:rsidRPr="00DB559C">
        <w:rPr>
          <w:sz w:val="28"/>
        </w:rPr>
        <w:lastRenderedPageBreak/>
        <w:t>B</w:t>
      </w:r>
      <w:r w:rsidR="006C6098" w:rsidRPr="00DB559C">
        <w:rPr>
          <w:sz w:val="28"/>
        </w:rPr>
        <w:t>udget Assumptions and Priorities</w:t>
      </w:r>
      <w:r w:rsidRPr="00DB559C">
        <w:rPr>
          <w:sz w:val="28"/>
        </w:rPr>
        <w:t xml:space="preserve"> </w:t>
      </w:r>
    </w:p>
    <w:p w14:paraId="13755E04" w14:textId="77777777" w:rsidR="006028AF" w:rsidRPr="00DB559C" w:rsidRDefault="006028AF" w:rsidP="006028AF">
      <w:pPr>
        <w:jc w:val="center"/>
        <w:rPr>
          <w:sz w:val="28"/>
        </w:rPr>
      </w:pPr>
    </w:p>
    <w:p w14:paraId="18A48630" w14:textId="77777777" w:rsid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 xml:space="preserve">Per District Policy 6000, it is </w:t>
      </w:r>
      <w:r w:rsidRPr="00935092">
        <w:rPr>
          <w:rFonts w:asciiTheme="minorHAnsi" w:hAnsiTheme="minorHAnsi" w:cstheme="minorHAnsi"/>
          <w:szCs w:val="24"/>
        </w:rPr>
        <w:t>the goal</w:t>
      </w:r>
      <w:r w:rsidRPr="00C87131">
        <w:rPr>
          <w:rFonts w:asciiTheme="minorHAnsi" w:hAnsiTheme="minorHAnsi" w:cstheme="minorHAnsi"/>
          <w:szCs w:val="24"/>
        </w:rPr>
        <w:t xml:space="preserve"> of the District to maintain a</w:t>
      </w:r>
      <w:r w:rsidR="00AC493A">
        <w:rPr>
          <w:rFonts w:asciiTheme="minorHAnsi" w:hAnsiTheme="minorHAnsi" w:cstheme="minorHAnsi"/>
          <w:szCs w:val="24"/>
        </w:rPr>
        <w:t xml:space="preserve"> </w:t>
      </w:r>
      <w:r w:rsidRPr="00AC493A">
        <w:rPr>
          <w:rFonts w:asciiTheme="minorHAnsi" w:hAnsiTheme="minorHAnsi" w:cstheme="minorHAnsi"/>
          <w:szCs w:val="24"/>
        </w:rPr>
        <w:t>fund balance</w:t>
      </w:r>
      <w:r w:rsidRPr="00C87131">
        <w:rPr>
          <w:rFonts w:asciiTheme="minorHAnsi" w:hAnsiTheme="minorHAnsi" w:cstheme="minorHAnsi"/>
          <w:szCs w:val="24"/>
        </w:rPr>
        <w:t xml:space="preserve"> of six and one-half percent (6.5%) of the current fiscal year budgeted expenditures with a minimum unreserved fund balance of no less than five percent (5%).  The unreserved ending fund balance will be preserved as an emergency fund</w:t>
      </w:r>
      <w:r w:rsidR="000562E2">
        <w:rPr>
          <w:rFonts w:asciiTheme="minorHAnsi" w:hAnsiTheme="minorHAnsi" w:cstheme="minorHAnsi"/>
          <w:szCs w:val="24"/>
        </w:rPr>
        <w:t>.</w:t>
      </w:r>
      <w:r w:rsidRPr="00C87131">
        <w:rPr>
          <w:rFonts w:asciiTheme="minorHAnsi" w:hAnsiTheme="minorHAnsi" w:cstheme="minorHAnsi"/>
          <w:szCs w:val="24"/>
        </w:rPr>
        <w:t xml:space="preserve"> </w:t>
      </w:r>
    </w:p>
    <w:p w14:paraId="7ABCA4E5" w14:textId="77777777" w:rsidR="00C349BB" w:rsidRPr="00C87131" w:rsidRDefault="00C349BB" w:rsidP="00C349BB">
      <w:pPr>
        <w:pStyle w:val="ListParagraph"/>
        <w:rPr>
          <w:rFonts w:asciiTheme="minorHAnsi" w:hAnsiTheme="minorHAnsi" w:cstheme="minorHAnsi"/>
          <w:szCs w:val="24"/>
        </w:rPr>
      </w:pPr>
    </w:p>
    <w:p w14:paraId="320ECDA5" w14:textId="1A8F063A" w:rsidR="009A53E6" w:rsidRP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 xml:space="preserve">Carryover will be budgeted (for capacity) from unexpended </w:t>
      </w:r>
      <w:r w:rsidR="00F23627">
        <w:rPr>
          <w:rFonts w:asciiTheme="minorHAnsi" w:hAnsiTheme="minorHAnsi" w:cstheme="minorHAnsi"/>
          <w:szCs w:val="24"/>
        </w:rPr>
        <w:t>2023-2024</w:t>
      </w:r>
      <w:r w:rsidRPr="00C87131">
        <w:rPr>
          <w:rFonts w:asciiTheme="minorHAnsi" w:hAnsiTheme="minorHAnsi" w:cstheme="minorHAnsi"/>
          <w:szCs w:val="24"/>
        </w:rPr>
        <w:t xml:space="preserve"> revenues collected for grants (if allowable), donations, and student fees/fines</w:t>
      </w:r>
      <w:r w:rsidR="000562E2">
        <w:rPr>
          <w:rFonts w:asciiTheme="minorHAnsi" w:hAnsiTheme="minorHAnsi" w:cstheme="minorHAnsi"/>
          <w:szCs w:val="24"/>
        </w:rPr>
        <w:t>.</w:t>
      </w:r>
    </w:p>
    <w:p w14:paraId="7CF3EE82" w14:textId="77777777" w:rsidR="009A53E6" w:rsidRPr="00C87131" w:rsidRDefault="009A53E6" w:rsidP="009A53E6">
      <w:pPr>
        <w:spacing w:after="0" w:line="240" w:lineRule="auto"/>
        <w:rPr>
          <w:rFonts w:cstheme="minorHAnsi"/>
          <w:sz w:val="24"/>
          <w:szCs w:val="24"/>
        </w:rPr>
      </w:pPr>
    </w:p>
    <w:p w14:paraId="3511DA94" w14:textId="6585F5C0" w:rsidR="00C87131" w:rsidRP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Enrollment will be budgeted at 9</w:t>
      </w:r>
      <w:r w:rsidR="00506139">
        <w:rPr>
          <w:rFonts w:asciiTheme="minorHAnsi" w:hAnsiTheme="minorHAnsi" w:cstheme="minorHAnsi"/>
          <w:szCs w:val="24"/>
        </w:rPr>
        <w:t>8</w:t>
      </w:r>
      <w:r w:rsidRPr="00C87131">
        <w:rPr>
          <w:rFonts w:asciiTheme="minorHAnsi" w:hAnsiTheme="minorHAnsi" w:cstheme="minorHAnsi"/>
          <w:szCs w:val="24"/>
        </w:rPr>
        <w:t xml:space="preserve">% of the value of the cohort (class) projection, or at </w:t>
      </w:r>
      <w:r w:rsidR="00331A87" w:rsidRPr="0027620E">
        <w:rPr>
          <w:rFonts w:asciiTheme="minorHAnsi" w:hAnsiTheme="minorHAnsi" w:cstheme="minorHAnsi"/>
          <w:szCs w:val="24"/>
        </w:rPr>
        <w:t>1,</w:t>
      </w:r>
      <w:r w:rsidR="00A9385B">
        <w:rPr>
          <w:rFonts w:asciiTheme="minorHAnsi" w:hAnsiTheme="minorHAnsi" w:cstheme="minorHAnsi"/>
          <w:szCs w:val="24"/>
        </w:rPr>
        <w:t>399</w:t>
      </w:r>
      <w:r w:rsidRPr="00C87131">
        <w:rPr>
          <w:rFonts w:asciiTheme="minorHAnsi" w:hAnsiTheme="minorHAnsi" w:cstheme="minorHAnsi"/>
          <w:szCs w:val="24"/>
        </w:rPr>
        <w:t xml:space="preserve"> FTE for </w:t>
      </w:r>
      <w:r w:rsidR="00DF1706">
        <w:rPr>
          <w:rFonts w:asciiTheme="minorHAnsi" w:hAnsiTheme="minorHAnsi" w:cstheme="minorHAnsi"/>
          <w:szCs w:val="24"/>
        </w:rPr>
        <w:t>202</w:t>
      </w:r>
      <w:r w:rsidR="00A9385B">
        <w:rPr>
          <w:rFonts w:asciiTheme="minorHAnsi" w:hAnsiTheme="minorHAnsi" w:cstheme="minorHAnsi"/>
          <w:szCs w:val="24"/>
        </w:rPr>
        <w:t>4</w:t>
      </w:r>
      <w:r w:rsidR="00DF1706">
        <w:rPr>
          <w:rFonts w:asciiTheme="minorHAnsi" w:hAnsiTheme="minorHAnsi" w:cstheme="minorHAnsi"/>
          <w:szCs w:val="24"/>
        </w:rPr>
        <w:t>-202</w:t>
      </w:r>
      <w:r w:rsidR="00A9385B">
        <w:rPr>
          <w:rFonts w:asciiTheme="minorHAnsi" w:hAnsiTheme="minorHAnsi" w:cstheme="minorHAnsi"/>
          <w:szCs w:val="24"/>
        </w:rPr>
        <w:t>5</w:t>
      </w:r>
      <w:r w:rsidR="00DF1706">
        <w:rPr>
          <w:rFonts w:asciiTheme="minorHAnsi" w:hAnsiTheme="minorHAnsi" w:cstheme="minorHAnsi"/>
          <w:szCs w:val="24"/>
        </w:rPr>
        <w:t>.</w:t>
      </w:r>
    </w:p>
    <w:p w14:paraId="08FB223B" w14:textId="77777777" w:rsidR="00C87131" w:rsidRPr="00C87131" w:rsidRDefault="00C87131" w:rsidP="00C87131">
      <w:pPr>
        <w:spacing w:after="0" w:line="240" w:lineRule="auto"/>
        <w:ind w:left="547" w:hanging="547"/>
        <w:rPr>
          <w:rFonts w:cstheme="minorHAnsi"/>
          <w:sz w:val="24"/>
          <w:szCs w:val="24"/>
        </w:rPr>
      </w:pPr>
    </w:p>
    <w:p w14:paraId="255CE955" w14:textId="77777777" w:rsidR="009A53E6" w:rsidRPr="008345D3" w:rsidRDefault="009A53E6" w:rsidP="00C87131">
      <w:pPr>
        <w:pStyle w:val="ListParagraph"/>
        <w:numPr>
          <w:ilvl w:val="0"/>
          <w:numId w:val="5"/>
        </w:numPr>
        <w:rPr>
          <w:rFonts w:asciiTheme="minorHAnsi" w:hAnsiTheme="minorHAnsi" w:cstheme="minorHAnsi"/>
          <w:szCs w:val="24"/>
        </w:rPr>
      </w:pPr>
      <w:r w:rsidRPr="008345D3">
        <w:rPr>
          <w:rFonts w:asciiTheme="minorHAnsi" w:hAnsiTheme="minorHAnsi" w:cstheme="minorHAnsi"/>
          <w:szCs w:val="24"/>
        </w:rPr>
        <w:t>An amount of at least $</w:t>
      </w:r>
      <w:r w:rsidR="00DF1706">
        <w:rPr>
          <w:rFonts w:asciiTheme="minorHAnsi" w:hAnsiTheme="minorHAnsi" w:cstheme="minorHAnsi"/>
          <w:szCs w:val="24"/>
        </w:rPr>
        <w:t>85</w:t>
      </w:r>
      <w:r w:rsidRPr="008345D3">
        <w:rPr>
          <w:rFonts w:asciiTheme="minorHAnsi" w:hAnsiTheme="minorHAnsi" w:cstheme="minorHAnsi"/>
          <w:szCs w:val="24"/>
        </w:rPr>
        <w:t>.00 per student for MSOC (materials, supplies, and operating costs) will be allocated to the buildings and may be adjusted as enrollment changes or as levy legislation changes</w:t>
      </w:r>
      <w:r w:rsidR="000562E2" w:rsidRPr="008345D3">
        <w:rPr>
          <w:rFonts w:asciiTheme="minorHAnsi" w:hAnsiTheme="minorHAnsi" w:cstheme="minorHAnsi"/>
          <w:szCs w:val="24"/>
        </w:rPr>
        <w:t>.</w:t>
      </w:r>
    </w:p>
    <w:p w14:paraId="787028AF" w14:textId="77777777" w:rsidR="009A53E6" w:rsidRPr="00C87131" w:rsidRDefault="009A53E6" w:rsidP="009A53E6">
      <w:pPr>
        <w:spacing w:after="0" w:line="240" w:lineRule="auto"/>
        <w:ind w:left="547" w:hanging="547"/>
        <w:rPr>
          <w:rFonts w:cstheme="minorHAnsi"/>
          <w:sz w:val="24"/>
          <w:szCs w:val="24"/>
        </w:rPr>
      </w:pPr>
    </w:p>
    <w:p w14:paraId="01D5B45E" w14:textId="77777777" w:rsidR="009A53E6" w:rsidRP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Dollars will be specifically allocated for professional learning communities, curriculum materials and professional development for staff</w:t>
      </w:r>
      <w:r w:rsidR="000562E2">
        <w:rPr>
          <w:rFonts w:asciiTheme="minorHAnsi" w:hAnsiTheme="minorHAnsi" w:cstheme="minorHAnsi"/>
          <w:szCs w:val="24"/>
        </w:rPr>
        <w:t>.</w:t>
      </w:r>
      <w:r w:rsidRPr="00C87131">
        <w:rPr>
          <w:rFonts w:asciiTheme="minorHAnsi" w:hAnsiTheme="minorHAnsi" w:cstheme="minorHAnsi"/>
          <w:szCs w:val="24"/>
        </w:rPr>
        <w:t xml:space="preserve"> </w:t>
      </w:r>
    </w:p>
    <w:p w14:paraId="7E75381C" w14:textId="77777777" w:rsidR="009A53E6" w:rsidRPr="00C87131" w:rsidRDefault="009A53E6" w:rsidP="009A53E6">
      <w:pPr>
        <w:spacing w:after="0" w:line="240" w:lineRule="auto"/>
        <w:ind w:left="547" w:hanging="547"/>
        <w:rPr>
          <w:rFonts w:cstheme="minorHAnsi"/>
          <w:sz w:val="24"/>
          <w:szCs w:val="24"/>
        </w:rPr>
      </w:pPr>
    </w:p>
    <w:p w14:paraId="71F692B1" w14:textId="77777777" w:rsidR="009A53E6" w:rsidRP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 xml:space="preserve">When the goal of 6.5% committed (unreserved) fund balance is reached additional revenues will be committed, if available, for the following liabilities: (1) Unemployment Insurance, (2) Benefit Liability </w:t>
      </w:r>
      <w:r w:rsidRPr="00C87131">
        <w:rPr>
          <w:rFonts w:asciiTheme="minorHAnsi" w:hAnsiTheme="minorHAnsi" w:cstheme="minorHAnsi"/>
          <w:i/>
          <w:szCs w:val="24"/>
        </w:rPr>
        <w:t xml:space="preserve">(sick leave/annual leave and retirement cash out) </w:t>
      </w:r>
      <w:r w:rsidRPr="00C87131">
        <w:rPr>
          <w:rFonts w:asciiTheme="minorHAnsi" w:hAnsiTheme="minorHAnsi" w:cstheme="minorHAnsi"/>
          <w:szCs w:val="24"/>
        </w:rPr>
        <w:t>and Curriculum/Professional Development Reserve</w:t>
      </w:r>
      <w:r w:rsidR="000562E2">
        <w:rPr>
          <w:rFonts w:asciiTheme="minorHAnsi" w:hAnsiTheme="minorHAnsi" w:cstheme="minorHAnsi"/>
          <w:szCs w:val="24"/>
        </w:rPr>
        <w:t>.</w:t>
      </w:r>
    </w:p>
    <w:p w14:paraId="1B667F46" w14:textId="77777777" w:rsidR="009A53E6" w:rsidRPr="00C87131" w:rsidRDefault="009A53E6" w:rsidP="009A53E6">
      <w:pPr>
        <w:spacing w:after="0" w:line="240" w:lineRule="auto"/>
        <w:ind w:left="547" w:hanging="547"/>
        <w:rPr>
          <w:rFonts w:cstheme="minorHAnsi"/>
          <w:sz w:val="24"/>
          <w:szCs w:val="24"/>
        </w:rPr>
      </w:pPr>
    </w:p>
    <w:p w14:paraId="462D545B" w14:textId="77777777" w:rsidR="009A53E6" w:rsidRP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Student fee schedules will be included as part of the budget adoption proposal</w:t>
      </w:r>
      <w:r w:rsidR="000562E2">
        <w:rPr>
          <w:rFonts w:asciiTheme="minorHAnsi" w:hAnsiTheme="minorHAnsi" w:cstheme="minorHAnsi"/>
          <w:szCs w:val="24"/>
        </w:rPr>
        <w:t>.</w:t>
      </w:r>
    </w:p>
    <w:p w14:paraId="5409FC2D" w14:textId="77777777" w:rsidR="009A53E6" w:rsidRPr="00C87131" w:rsidRDefault="009A53E6" w:rsidP="009A53E6">
      <w:pPr>
        <w:spacing w:after="0" w:line="240" w:lineRule="auto"/>
        <w:ind w:left="547" w:hanging="547"/>
        <w:rPr>
          <w:rFonts w:cstheme="minorHAnsi"/>
          <w:sz w:val="24"/>
          <w:szCs w:val="24"/>
        </w:rPr>
      </w:pPr>
    </w:p>
    <w:p w14:paraId="1E1C3160" w14:textId="77777777" w:rsidR="009A53E6" w:rsidRP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Special Education staffing will be maintained, enhanced, or reduced based on student need and enrollment at each building/program</w:t>
      </w:r>
      <w:r w:rsidR="000562E2">
        <w:rPr>
          <w:rFonts w:asciiTheme="minorHAnsi" w:hAnsiTheme="minorHAnsi" w:cstheme="minorHAnsi"/>
          <w:szCs w:val="24"/>
        </w:rPr>
        <w:t>.</w:t>
      </w:r>
    </w:p>
    <w:p w14:paraId="3A9F0059" w14:textId="77777777" w:rsidR="009A53E6" w:rsidRPr="00C87131" w:rsidRDefault="009A53E6" w:rsidP="009A53E6">
      <w:pPr>
        <w:spacing w:after="0" w:line="240" w:lineRule="auto"/>
        <w:ind w:left="547" w:hanging="547"/>
        <w:rPr>
          <w:rFonts w:cstheme="minorHAnsi"/>
          <w:sz w:val="24"/>
          <w:szCs w:val="24"/>
        </w:rPr>
      </w:pPr>
    </w:p>
    <w:p w14:paraId="00DD3352" w14:textId="77777777" w:rsidR="009A53E6" w:rsidRP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Grant programs will be budgeted to operate within grant revenue awards less the deduction for allowed state or federal indirect administrative costs</w:t>
      </w:r>
      <w:r w:rsidR="000562E2">
        <w:rPr>
          <w:rFonts w:asciiTheme="minorHAnsi" w:hAnsiTheme="minorHAnsi" w:cstheme="minorHAnsi"/>
          <w:szCs w:val="24"/>
        </w:rPr>
        <w:t>.</w:t>
      </w:r>
    </w:p>
    <w:p w14:paraId="4106943A" w14:textId="77777777" w:rsidR="009A53E6" w:rsidRPr="00C87131" w:rsidRDefault="009A53E6" w:rsidP="009A53E6">
      <w:pPr>
        <w:spacing w:after="0" w:line="240" w:lineRule="auto"/>
        <w:ind w:left="547" w:hanging="547"/>
        <w:rPr>
          <w:rFonts w:cstheme="minorHAnsi"/>
          <w:sz w:val="24"/>
          <w:szCs w:val="24"/>
        </w:rPr>
      </w:pPr>
    </w:p>
    <w:p w14:paraId="34713AD5" w14:textId="77777777" w:rsidR="009A53E6" w:rsidRPr="00C87131" w:rsidRDefault="009A53E6" w:rsidP="00C87131">
      <w:pPr>
        <w:pStyle w:val="ListParagraph"/>
        <w:numPr>
          <w:ilvl w:val="0"/>
          <w:numId w:val="5"/>
        </w:numPr>
        <w:rPr>
          <w:rFonts w:asciiTheme="minorHAnsi" w:hAnsiTheme="minorHAnsi" w:cstheme="minorHAnsi"/>
          <w:szCs w:val="24"/>
        </w:rPr>
      </w:pPr>
      <w:r w:rsidRPr="00C87131">
        <w:rPr>
          <w:rFonts w:asciiTheme="minorHAnsi" w:hAnsiTheme="minorHAnsi" w:cstheme="minorHAnsi"/>
          <w:szCs w:val="24"/>
        </w:rPr>
        <w:t>We will prioritize maintenance to protect District assets</w:t>
      </w:r>
      <w:r w:rsidR="000562E2">
        <w:rPr>
          <w:rFonts w:asciiTheme="minorHAnsi" w:hAnsiTheme="minorHAnsi" w:cstheme="minorHAnsi"/>
          <w:szCs w:val="24"/>
        </w:rPr>
        <w:t>.</w:t>
      </w:r>
    </w:p>
    <w:p w14:paraId="76EAC070" w14:textId="77777777" w:rsidR="001E5268" w:rsidRPr="00B62BF3" w:rsidRDefault="001E5268" w:rsidP="009A53E6">
      <w:pPr>
        <w:ind w:left="547" w:hanging="547"/>
        <w:rPr>
          <w:sz w:val="24"/>
        </w:rPr>
      </w:pPr>
    </w:p>
    <w:p w14:paraId="26E57855" w14:textId="77777777" w:rsidR="00894827" w:rsidRPr="00B62BF3" w:rsidRDefault="00894827" w:rsidP="001E5268">
      <w:pPr>
        <w:rPr>
          <w:sz w:val="24"/>
        </w:rPr>
      </w:pPr>
    </w:p>
    <w:p w14:paraId="4C46213B" w14:textId="77777777" w:rsidR="00927370" w:rsidRDefault="00927370" w:rsidP="00FA2189">
      <w:pPr>
        <w:ind w:left="540" w:hanging="540"/>
      </w:pPr>
    </w:p>
    <w:p w14:paraId="3975B1CC" w14:textId="77777777" w:rsidR="00927370" w:rsidRDefault="00927370" w:rsidP="00FA2189">
      <w:pPr>
        <w:ind w:left="540" w:hanging="540"/>
      </w:pPr>
    </w:p>
    <w:p w14:paraId="73329F05" w14:textId="77777777" w:rsidR="006F34CA" w:rsidRDefault="006F34CA" w:rsidP="00480E06"/>
    <w:p w14:paraId="780B80B1" w14:textId="77777777" w:rsidR="003D2E53" w:rsidRDefault="003D2E53" w:rsidP="00FA2189">
      <w:pPr>
        <w:ind w:left="540" w:hanging="540"/>
      </w:pPr>
    </w:p>
    <w:p w14:paraId="6C550C7F" w14:textId="77777777" w:rsidR="003D2E53" w:rsidRDefault="003D2E53" w:rsidP="0067749F"/>
    <w:p w14:paraId="15CD4A44" w14:textId="77777777" w:rsidR="00097020" w:rsidRDefault="00097020" w:rsidP="0067749F"/>
    <w:p w14:paraId="7FA6DC5B" w14:textId="77777777" w:rsidR="00D806CC" w:rsidRDefault="00D806CC" w:rsidP="0067749F"/>
    <w:p w14:paraId="3F607E1A" w14:textId="77777777" w:rsidR="006028AF" w:rsidRDefault="006028AF" w:rsidP="0067749F"/>
    <w:p w14:paraId="73D28CC6" w14:textId="77777777" w:rsidR="00097020" w:rsidRDefault="00097020" w:rsidP="0067749F"/>
    <w:p w14:paraId="6F6F8642" w14:textId="77777777" w:rsidR="00927370" w:rsidRDefault="003D2E53" w:rsidP="00FA2189">
      <w:pPr>
        <w:ind w:left="540" w:hanging="540"/>
      </w:pPr>
      <w:r>
        <w:rPr>
          <w:noProof/>
        </w:rPr>
        <w:drawing>
          <wp:inline distT="0" distB="0" distL="0" distR="0" wp14:anchorId="2BBA9206" wp14:editId="2F80ADC6">
            <wp:extent cx="5943600" cy="1752600"/>
            <wp:effectExtent l="0" t="0" r="0" b="0"/>
            <wp:docPr id="243" name="Picture 243" descr="C:\Users\msullivan\Desktop\VIS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llivan\Desktop\VIS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247E7569" w14:textId="77777777" w:rsidR="003D2E53" w:rsidRDefault="003D2E53" w:rsidP="00FA2189">
      <w:pPr>
        <w:ind w:left="540" w:hanging="540"/>
      </w:pPr>
    </w:p>
    <w:p w14:paraId="226AF21F" w14:textId="77777777" w:rsidR="003D2E53" w:rsidRPr="003D2E53" w:rsidRDefault="003D2E53" w:rsidP="00FA2189">
      <w:pPr>
        <w:ind w:left="540" w:hanging="540"/>
        <w:rPr>
          <w:smallCaps/>
        </w:rPr>
      </w:pPr>
    </w:p>
    <w:p w14:paraId="7BD752D8" w14:textId="77777777" w:rsidR="003D2E53" w:rsidRDefault="003D2E53" w:rsidP="003D2E53">
      <w:pPr>
        <w:ind w:left="540" w:hanging="540"/>
        <w:jc w:val="center"/>
        <w:rPr>
          <w:smallCaps/>
          <w:color w:val="385623" w:themeColor="accent6" w:themeShade="80"/>
          <w:sz w:val="52"/>
        </w:rPr>
      </w:pPr>
      <w:r w:rsidRPr="003D2E53">
        <w:rPr>
          <w:smallCaps/>
          <w:color w:val="385623" w:themeColor="accent6" w:themeShade="80"/>
          <w:sz w:val="52"/>
        </w:rPr>
        <w:t>Budget Summary &amp; Resolution</w:t>
      </w:r>
    </w:p>
    <w:p w14:paraId="0E922288" w14:textId="77777777" w:rsidR="003D2E53" w:rsidRDefault="003D2E53" w:rsidP="003D2E53">
      <w:pPr>
        <w:ind w:left="540" w:hanging="540"/>
        <w:jc w:val="center"/>
        <w:rPr>
          <w:smallCaps/>
          <w:color w:val="385623" w:themeColor="accent6" w:themeShade="80"/>
          <w:sz w:val="52"/>
        </w:rPr>
      </w:pPr>
    </w:p>
    <w:p w14:paraId="17436AD7" w14:textId="77777777" w:rsidR="003D2E53" w:rsidRDefault="003D2E53" w:rsidP="003D2E53">
      <w:pPr>
        <w:ind w:left="540" w:hanging="540"/>
        <w:jc w:val="center"/>
        <w:rPr>
          <w:smallCaps/>
          <w:color w:val="385623" w:themeColor="accent6" w:themeShade="80"/>
          <w:sz w:val="52"/>
        </w:rPr>
      </w:pPr>
    </w:p>
    <w:p w14:paraId="10666CC3" w14:textId="77777777" w:rsidR="003D2E53" w:rsidRDefault="003D2E53" w:rsidP="003D2E53">
      <w:pPr>
        <w:ind w:left="540" w:hanging="540"/>
        <w:jc w:val="center"/>
        <w:rPr>
          <w:smallCaps/>
          <w:color w:val="385623" w:themeColor="accent6" w:themeShade="80"/>
          <w:sz w:val="52"/>
        </w:rPr>
      </w:pPr>
    </w:p>
    <w:p w14:paraId="44672039" w14:textId="77777777" w:rsidR="003D2E53" w:rsidRDefault="003D2E53" w:rsidP="003D2E53">
      <w:pPr>
        <w:ind w:left="540" w:hanging="540"/>
        <w:jc w:val="center"/>
        <w:rPr>
          <w:smallCaps/>
          <w:color w:val="385623" w:themeColor="accent6" w:themeShade="80"/>
          <w:sz w:val="52"/>
        </w:rPr>
      </w:pPr>
    </w:p>
    <w:p w14:paraId="434C0B11" w14:textId="77777777" w:rsidR="00E0131F" w:rsidRDefault="00E0131F" w:rsidP="00E664F1">
      <w:pPr>
        <w:rPr>
          <w:smallCaps/>
          <w:color w:val="385623" w:themeColor="accent6" w:themeShade="80"/>
          <w:sz w:val="52"/>
        </w:rPr>
      </w:pPr>
    </w:p>
    <w:p w14:paraId="57515547" w14:textId="77777777" w:rsidR="004F0352" w:rsidRDefault="004F0352" w:rsidP="00E664F1">
      <w:pPr>
        <w:rPr>
          <w:smallCaps/>
          <w:color w:val="385623" w:themeColor="accent6" w:themeShade="80"/>
          <w:sz w:val="52"/>
        </w:rPr>
      </w:pPr>
    </w:p>
    <w:p w14:paraId="66417748" w14:textId="77777777" w:rsidR="00B30512" w:rsidRDefault="00B30512" w:rsidP="00E664F1">
      <w:pPr>
        <w:rPr>
          <w:smallCaps/>
          <w:color w:val="385623" w:themeColor="accent6" w:themeShade="80"/>
          <w:sz w:val="52"/>
        </w:rPr>
      </w:pPr>
    </w:p>
    <w:p w14:paraId="7889F3F9" w14:textId="0EC149F1" w:rsidR="00D101ED" w:rsidRPr="00D101ED" w:rsidRDefault="00D101ED" w:rsidP="00D101ED">
      <w:pPr>
        <w:spacing w:after="0" w:line="240" w:lineRule="auto"/>
        <w:ind w:left="547" w:hanging="547"/>
        <w:jc w:val="center"/>
        <w:rPr>
          <w:rFonts w:ascii="Calibri" w:eastAsia="Calibri" w:hAnsi="Calibri" w:cs="Times New Roman"/>
          <w:smallCaps/>
          <w:color w:val="385623"/>
          <w:sz w:val="36"/>
        </w:rPr>
      </w:pPr>
      <w:r w:rsidRPr="00D101ED">
        <w:rPr>
          <w:rFonts w:ascii="Calibri" w:eastAsia="Calibri" w:hAnsi="Calibri" w:cs="Times New Roman"/>
          <w:smallCaps/>
          <w:color w:val="385623"/>
          <w:sz w:val="36"/>
        </w:rPr>
        <w:t xml:space="preserve">Summary of </w:t>
      </w:r>
      <w:r w:rsidR="00F37DD3">
        <w:rPr>
          <w:rFonts w:ascii="Calibri" w:eastAsia="Calibri" w:hAnsi="Calibri" w:cs="Times New Roman"/>
          <w:smallCaps/>
          <w:color w:val="385623"/>
          <w:sz w:val="36"/>
        </w:rPr>
        <w:t>2024-2025</w:t>
      </w:r>
      <w:r w:rsidR="005074CD">
        <w:rPr>
          <w:rFonts w:ascii="Calibri" w:eastAsia="Calibri" w:hAnsi="Calibri" w:cs="Times New Roman"/>
          <w:smallCaps/>
          <w:color w:val="385623"/>
          <w:sz w:val="36"/>
        </w:rPr>
        <w:t xml:space="preserve"> Budgets</w:t>
      </w:r>
    </w:p>
    <w:tbl>
      <w:tblPr>
        <w:tblStyle w:val="TableGrid2"/>
        <w:tblW w:w="10080" w:type="dxa"/>
        <w:tblInd w:w="-275" w:type="dxa"/>
        <w:tblLook w:val="04A0" w:firstRow="1" w:lastRow="0" w:firstColumn="1" w:lastColumn="0" w:noHBand="0" w:noVBand="1"/>
      </w:tblPr>
      <w:tblGrid>
        <w:gridCol w:w="1710"/>
        <w:gridCol w:w="810"/>
        <w:gridCol w:w="1575"/>
        <w:gridCol w:w="1431"/>
        <w:gridCol w:w="1725"/>
        <w:gridCol w:w="1398"/>
        <w:gridCol w:w="1431"/>
      </w:tblGrid>
      <w:tr w:rsidR="00D101ED" w:rsidRPr="00D101ED" w14:paraId="7D9D5B84" w14:textId="77777777" w:rsidTr="00D101ED">
        <w:tc>
          <w:tcPr>
            <w:tcW w:w="1710" w:type="dxa"/>
            <w:tcBorders>
              <w:top w:val="single" w:sz="4" w:space="0" w:color="auto"/>
              <w:left w:val="single" w:sz="4" w:space="0" w:color="auto"/>
              <w:bottom w:val="single" w:sz="4" w:space="0" w:color="auto"/>
              <w:right w:val="single" w:sz="4" w:space="0" w:color="auto"/>
            </w:tcBorders>
            <w:shd w:val="clear" w:color="auto" w:fill="C5E0B3"/>
          </w:tcPr>
          <w:p w14:paraId="5F618A19" w14:textId="77777777" w:rsidR="00D101ED" w:rsidRPr="00D101ED" w:rsidRDefault="00D101ED" w:rsidP="00D101ED">
            <w:pPr>
              <w:jc w:val="center"/>
              <w:rPr>
                <w:rFonts w:ascii="Calibri" w:eastAsia="Calibri" w:hAnsi="Calibri" w:cs="Times New Roman"/>
                <w:b/>
                <w:sz w:val="24"/>
              </w:rPr>
            </w:pPr>
          </w:p>
          <w:p w14:paraId="3BFBB7A0" w14:textId="77777777" w:rsidR="00D101ED" w:rsidRPr="00D101ED" w:rsidRDefault="00D101ED" w:rsidP="00D101ED">
            <w:pPr>
              <w:jc w:val="center"/>
              <w:rPr>
                <w:rFonts w:ascii="Calibri" w:eastAsia="Calibri" w:hAnsi="Calibri" w:cs="Times New Roman"/>
                <w:b/>
                <w:sz w:val="24"/>
              </w:rPr>
            </w:pPr>
            <w:r w:rsidRPr="00D101ED">
              <w:rPr>
                <w:rFonts w:ascii="Calibri" w:eastAsia="Calibri" w:hAnsi="Calibri" w:cs="Times New Roman"/>
                <w:b/>
                <w:sz w:val="24"/>
              </w:rPr>
              <w:t>FUND</w:t>
            </w:r>
          </w:p>
        </w:tc>
        <w:tc>
          <w:tcPr>
            <w:tcW w:w="810" w:type="dxa"/>
            <w:tcBorders>
              <w:top w:val="single" w:sz="4" w:space="0" w:color="auto"/>
              <w:left w:val="single" w:sz="4" w:space="0" w:color="auto"/>
              <w:bottom w:val="single" w:sz="4" w:space="0" w:color="auto"/>
              <w:right w:val="single" w:sz="4" w:space="0" w:color="auto"/>
            </w:tcBorders>
            <w:shd w:val="clear" w:color="auto" w:fill="C5E0B3"/>
          </w:tcPr>
          <w:p w14:paraId="42C04719" w14:textId="77777777" w:rsidR="00D101ED" w:rsidRPr="00D101ED" w:rsidRDefault="00D101ED" w:rsidP="00D101ED">
            <w:pPr>
              <w:jc w:val="center"/>
              <w:rPr>
                <w:rFonts w:ascii="Calibri" w:eastAsia="Calibri" w:hAnsi="Calibri" w:cs="Times New Roman"/>
                <w:b/>
                <w:sz w:val="24"/>
              </w:rPr>
            </w:pPr>
          </w:p>
          <w:p w14:paraId="657458FB" w14:textId="77777777" w:rsidR="00D101ED" w:rsidRPr="00D101ED" w:rsidRDefault="00D101ED" w:rsidP="00D101ED">
            <w:pPr>
              <w:jc w:val="center"/>
              <w:rPr>
                <w:rFonts w:ascii="Calibri" w:eastAsia="Calibri" w:hAnsi="Calibri" w:cs="Times New Roman"/>
                <w:b/>
                <w:sz w:val="24"/>
              </w:rPr>
            </w:pPr>
            <w:r w:rsidRPr="00D101ED">
              <w:rPr>
                <w:rFonts w:ascii="Calibri" w:eastAsia="Calibri" w:hAnsi="Calibri" w:cs="Times New Roman"/>
                <w:b/>
                <w:sz w:val="24"/>
              </w:rPr>
              <w:t>YEAR</w:t>
            </w:r>
          </w:p>
        </w:tc>
        <w:tc>
          <w:tcPr>
            <w:tcW w:w="1575" w:type="dxa"/>
            <w:tcBorders>
              <w:top w:val="single" w:sz="4" w:space="0" w:color="auto"/>
              <w:left w:val="single" w:sz="4" w:space="0" w:color="auto"/>
              <w:bottom w:val="single" w:sz="4" w:space="0" w:color="auto"/>
              <w:right w:val="single" w:sz="4" w:space="0" w:color="auto"/>
            </w:tcBorders>
            <w:shd w:val="clear" w:color="auto" w:fill="C5E0B3"/>
            <w:hideMark/>
          </w:tcPr>
          <w:p w14:paraId="3B86794A" w14:textId="77777777" w:rsidR="00D101ED" w:rsidRPr="00D101ED" w:rsidRDefault="00D101ED" w:rsidP="00D101ED">
            <w:pPr>
              <w:jc w:val="center"/>
              <w:rPr>
                <w:rFonts w:ascii="Calibri" w:eastAsia="Calibri" w:hAnsi="Calibri" w:cs="Times New Roman"/>
                <w:b/>
                <w:sz w:val="24"/>
              </w:rPr>
            </w:pPr>
            <w:r w:rsidRPr="00D101ED">
              <w:rPr>
                <w:rFonts w:ascii="Calibri" w:eastAsia="Calibri" w:hAnsi="Calibri" w:cs="Times New Roman"/>
                <w:b/>
                <w:sz w:val="24"/>
              </w:rPr>
              <w:t>BEGINNING BALANCE</w:t>
            </w:r>
          </w:p>
        </w:tc>
        <w:tc>
          <w:tcPr>
            <w:tcW w:w="1431" w:type="dxa"/>
            <w:tcBorders>
              <w:top w:val="single" w:sz="4" w:space="0" w:color="auto"/>
              <w:left w:val="single" w:sz="4" w:space="0" w:color="auto"/>
              <w:bottom w:val="single" w:sz="4" w:space="0" w:color="auto"/>
              <w:right w:val="single" w:sz="4" w:space="0" w:color="auto"/>
            </w:tcBorders>
            <w:shd w:val="clear" w:color="auto" w:fill="C5E0B3"/>
          </w:tcPr>
          <w:p w14:paraId="30E7D923" w14:textId="77777777" w:rsidR="00D101ED" w:rsidRPr="00D101ED" w:rsidRDefault="00D101ED" w:rsidP="00D101ED">
            <w:pPr>
              <w:jc w:val="center"/>
              <w:rPr>
                <w:rFonts w:ascii="Calibri" w:eastAsia="Calibri" w:hAnsi="Calibri" w:cs="Times New Roman"/>
                <w:b/>
                <w:sz w:val="24"/>
              </w:rPr>
            </w:pPr>
          </w:p>
          <w:p w14:paraId="4981D19B" w14:textId="77777777" w:rsidR="00D101ED" w:rsidRPr="00D101ED" w:rsidRDefault="00D101ED" w:rsidP="00D101ED">
            <w:pPr>
              <w:jc w:val="center"/>
              <w:rPr>
                <w:rFonts w:ascii="Calibri" w:eastAsia="Calibri" w:hAnsi="Calibri" w:cs="Times New Roman"/>
                <w:b/>
                <w:sz w:val="24"/>
              </w:rPr>
            </w:pPr>
            <w:r w:rsidRPr="00D101ED">
              <w:rPr>
                <w:rFonts w:ascii="Calibri" w:eastAsia="Calibri" w:hAnsi="Calibri" w:cs="Times New Roman"/>
                <w:b/>
                <w:sz w:val="24"/>
              </w:rPr>
              <w:t>REVENUES</w:t>
            </w:r>
          </w:p>
        </w:tc>
        <w:tc>
          <w:tcPr>
            <w:tcW w:w="1725" w:type="dxa"/>
            <w:tcBorders>
              <w:top w:val="single" w:sz="4" w:space="0" w:color="auto"/>
              <w:left w:val="single" w:sz="4" w:space="0" w:color="auto"/>
              <w:bottom w:val="single" w:sz="4" w:space="0" w:color="auto"/>
              <w:right w:val="single" w:sz="4" w:space="0" w:color="auto"/>
            </w:tcBorders>
            <w:shd w:val="clear" w:color="auto" w:fill="C5E0B3"/>
          </w:tcPr>
          <w:p w14:paraId="14530280" w14:textId="77777777" w:rsidR="00D101ED" w:rsidRPr="00D101ED" w:rsidRDefault="00D101ED" w:rsidP="00D101ED">
            <w:pPr>
              <w:jc w:val="center"/>
              <w:rPr>
                <w:rFonts w:ascii="Calibri" w:eastAsia="Calibri" w:hAnsi="Calibri" w:cs="Times New Roman"/>
                <w:b/>
                <w:sz w:val="24"/>
              </w:rPr>
            </w:pPr>
          </w:p>
          <w:p w14:paraId="4F939E26" w14:textId="77777777" w:rsidR="00D101ED" w:rsidRPr="00D101ED" w:rsidRDefault="00D101ED" w:rsidP="00D101ED">
            <w:pPr>
              <w:jc w:val="center"/>
              <w:rPr>
                <w:rFonts w:ascii="Calibri" w:eastAsia="Calibri" w:hAnsi="Calibri" w:cs="Times New Roman"/>
                <w:b/>
                <w:sz w:val="24"/>
              </w:rPr>
            </w:pPr>
            <w:r w:rsidRPr="00D101ED">
              <w:rPr>
                <w:rFonts w:ascii="Calibri" w:eastAsia="Calibri" w:hAnsi="Calibri" w:cs="Times New Roman"/>
                <w:b/>
                <w:sz w:val="24"/>
              </w:rPr>
              <w:t>EXPENDITURES</w:t>
            </w:r>
          </w:p>
        </w:tc>
        <w:tc>
          <w:tcPr>
            <w:tcW w:w="1398" w:type="dxa"/>
            <w:tcBorders>
              <w:top w:val="single" w:sz="4" w:space="0" w:color="auto"/>
              <w:left w:val="single" w:sz="4" w:space="0" w:color="auto"/>
              <w:bottom w:val="single" w:sz="4" w:space="0" w:color="auto"/>
              <w:right w:val="single" w:sz="4" w:space="0" w:color="auto"/>
            </w:tcBorders>
            <w:shd w:val="clear" w:color="auto" w:fill="C5E0B3"/>
            <w:hideMark/>
          </w:tcPr>
          <w:p w14:paraId="6D26F3BD" w14:textId="77777777" w:rsidR="00D101ED" w:rsidRPr="00D101ED" w:rsidRDefault="00D101ED" w:rsidP="00D101ED">
            <w:pPr>
              <w:jc w:val="center"/>
              <w:rPr>
                <w:rFonts w:ascii="Calibri" w:eastAsia="Calibri" w:hAnsi="Calibri" w:cs="Times New Roman"/>
                <w:b/>
                <w:sz w:val="24"/>
              </w:rPr>
            </w:pPr>
            <w:r w:rsidRPr="00D101ED">
              <w:rPr>
                <w:rFonts w:ascii="Calibri" w:eastAsia="Calibri" w:hAnsi="Calibri" w:cs="Times New Roman"/>
                <w:b/>
                <w:sz w:val="24"/>
              </w:rPr>
              <w:t>OPERATING</w:t>
            </w:r>
          </w:p>
          <w:p w14:paraId="0A6194FF" w14:textId="77777777" w:rsidR="00D101ED" w:rsidRPr="00D101ED" w:rsidRDefault="00D101ED" w:rsidP="00D101ED">
            <w:pPr>
              <w:jc w:val="center"/>
              <w:rPr>
                <w:rFonts w:ascii="Calibri" w:eastAsia="Calibri" w:hAnsi="Calibri" w:cs="Times New Roman"/>
                <w:b/>
                <w:sz w:val="24"/>
              </w:rPr>
            </w:pPr>
            <w:r w:rsidRPr="00D101ED">
              <w:rPr>
                <w:rFonts w:ascii="Calibri" w:eastAsia="Calibri" w:hAnsi="Calibri" w:cs="Times New Roman"/>
                <w:b/>
                <w:sz w:val="24"/>
              </w:rPr>
              <w:t>TRANSFERS</w:t>
            </w:r>
          </w:p>
        </w:tc>
        <w:tc>
          <w:tcPr>
            <w:tcW w:w="1431" w:type="dxa"/>
            <w:tcBorders>
              <w:top w:val="single" w:sz="4" w:space="0" w:color="auto"/>
              <w:left w:val="single" w:sz="4" w:space="0" w:color="auto"/>
              <w:bottom w:val="single" w:sz="4" w:space="0" w:color="auto"/>
              <w:right w:val="single" w:sz="4" w:space="0" w:color="auto"/>
            </w:tcBorders>
            <w:shd w:val="clear" w:color="auto" w:fill="C5E0B3"/>
            <w:hideMark/>
          </w:tcPr>
          <w:p w14:paraId="5C9DAD83" w14:textId="77777777" w:rsidR="00D101ED" w:rsidRPr="00D101ED" w:rsidRDefault="00D101ED" w:rsidP="00D101ED">
            <w:pPr>
              <w:jc w:val="center"/>
              <w:rPr>
                <w:rFonts w:ascii="Calibri" w:eastAsia="Calibri" w:hAnsi="Calibri" w:cs="Times New Roman"/>
                <w:b/>
                <w:sz w:val="24"/>
              </w:rPr>
            </w:pPr>
            <w:r w:rsidRPr="00D101ED">
              <w:rPr>
                <w:rFonts w:ascii="Calibri" w:eastAsia="Calibri" w:hAnsi="Calibri" w:cs="Times New Roman"/>
                <w:b/>
                <w:sz w:val="24"/>
              </w:rPr>
              <w:t>ENDING FUND</w:t>
            </w:r>
          </w:p>
          <w:p w14:paraId="2816613E" w14:textId="77777777" w:rsidR="00D101ED" w:rsidRPr="00D101ED" w:rsidRDefault="00D101ED" w:rsidP="00D101ED">
            <w:pPr>
              <w:jc w:val="center"/>
              <w:rPr>
                <w:rFonts w:ascii="Calibri" w:eastAsia="Calibri" w:hAnsi="Calibri" w:cs="Times New Roman"/>
                <w:b/>
                <w:i/>
                <w:sz w:val="24"/>
              </w:rPr>
            </w:pPr>
            <w:r w:rsidRPr="00D101ED">
              <w:rPr>
                <w:rFonts w:ascii="Calibri" w:eastAsia="Calibri" w:hAnsi="Calibri" w:cs="Times New Roman"/>
                <w:b/>
                <w:sz w:val="24"/>
              </w:rPr>
              <w:t>BALANCE</w:t>
            </w:r>
          </w:p>
        </w:tc>
      </w:tr>
      <w:tr w:rsidR="00256457" w:rsidRPr="00D101ED" w14:paraId="41FBE411" w14:textId="77777777" w:rsidTr="005042CD">
        <w:tc>
          <w:tcPr>
            <w:tcW w:w="1710" w:type="dxa"/>
            <w:vMerge w:val="restart"/>
            <w:tcBorders>
              <w:top w:val="single" w:sz="4" w:space="0" w:color="auto"/>
              <w:left w:val="single" w:sz="4" w:space="0" w:color="auto"/>
              <w:right w:val="single" w:sz="4" w:space="0" w:color="auto"/>
            </w:tcBorders>
            <w:hideMark/>
          </w:tcPr>
          <w:p w14:paraId="18CCC88C" w14:textId="77777777" w:rsidR="00256457" w:rsidRPr="00D101ED" w:rsidRDefault="00256457" w:rsidP="00256457">
            <w:pPr>
              <w:jc w:val="center"/>
              <w:rPr>
                <w:rFonts w:ascii="Calibri" w:eastAsia="Calibri" w:hAnsi="Calibri" w:cs="Times New Roman"/>
                <w:b/>
                <w:sz w:val="24"/>
                <w:highlight w:val="yellow"/>
              </w:rPr>
            </w:pPr>
            <w:r w:rsidRPr="00D101ED">
              <w:rPr>
                <w:rFonts w:ascii="Calibri" w:eastAsia="Calibri" w:hAnsi="Calibri" w:cs="Times New Roman"/>
                <w:b/>
                <w:sz w:val="24"/>
              </w:rPr>
              <w:t>General</w:t>
            </w:r>
          </w:p>
        </w:tc>
        <w:tc>
          <w:tcPr>
            <w:tcW w:w="810" w:type="dxa"/>
            <w:tcBorders>
              <w:top w:val="single" w:sz="4" w:space="0" w:color="auto"/>
              <w:left w:val="single" w:sz="4" w:space="0" w:color="auto"/>
              <w:bottom w:val="single" w:sz="4" w:space="0" w:color="auto"/>
              <w:right w:val="single" w:sz="4" w:space="0" w:color="auto"/>
            </w:tcBorders>
          </w:tcPr>
          <w:p w14:paraId="0336646D" w14:textId="4C6B9958" w:rsidR="00256457" w:rsidRPr="00976F5A" w:rsidRDefault="00F37DD3" w:rsidP="00256457">
            <w:pPr>
              <w:jc w:val="center"/>
              <w:rPr>
                <w:rFonts w:ascii="Calibri" w:eastAsia="Calibri" w:hAnsi="Calibri" w:cs="Times New Roman"/>
                <w:b/>
                <w:sz w:val="24"/>
              </w:rPr>
            </w:pPr>
            <w:r>
              <w:rPr>
                <w:rFonts w:ascii="Calibri" w:eastAsia="Calibri" w:hAnsi="Calibri" w:cs="Times New Roman"/>
                <w:b/>
                <w:sz w:val="24"/>
              </w:rPr>
              <w:t>23-24</w:t>
            </w:r>
          </w:p>
        </w:tc>
        <w:tc>
          <w:tcPr>
            <w:tcW w:w="1575" w:type="dxa"/>
            <w:tcBorders>
              <w:top w:val="single" w:sz="4" w:space="0" w:color="auto"/>
              <w:left w:val="single" w:sz="4" w:space="0" w:color="auto"/>
              <w:bottom w:val="single" w:sz="4" w:space="0" w:color="auto"/>
              <w:right w:val="single" w:sz="4" w:space="0" w:color="auto"/>
            </w:tcBorders>
          </w:tcPr>
          <w:p w14:paraId="58B75A99" w14:textId="77777777" w:rsidR="00256457" w:rsidRPr="00F23627" w:rsidRDefault="00256457" w:rsidP="00256457">
            <w:pPr>
              <w:jc w:val="center"/>
              <w:rPr>
                <w:rFonts w:ascii="Calibri" w:eastAsia="Calibri" w:hAnsi="Calibri" w:cs="Times New Roman"/>
                <w:b/>
                <w:sz w:val="24"/>
                <w:highlight w:val="yellow"/>
              </w:rPr>
            </w:pPr>
            <w:r w:rsidRPr="00F23627">
              <w:rPr>
                <w:rFonts w:ascii="Calibri" w:eastAsia="Calibri" w:hAnsi="Calibri" w:cs="Times New Roman"/>
                <w:b/>
                <w:sz w:val="24"/>
                <w:highlight w:val="yellow"/>
              </w:rPr>
              <w:t>$</w:t>
            </w:r>
            <w:r w:rsidR="00965F8D" w:rsidRPr="00F23627">
              <w:rPr>
                <w:rFonts w:ascii="Calibri" w:eastAsia="Calibri" w:hAnsi="Calibri" w:cs="Times New Roman"/>
                <w:b/>
                <w:sz w:val="24"/>
                <w:highlight w:val="yellow"/>
              </w:rPr>
              <w:t>1,523,333</w:t>
            </w:r>
          </w:p>
        </w:tc>
        <w:tc>
          <w:tcPr>
            <w:tcW w:w="1431" w:type="dxa"/>
            <w:tcBorders>
              <w:top w:val="single" w:sz="4" w:space="0" w:color="auto"/>
              <w:left w:val="single" w:sz="4" w:space="0" w:color="auto"/>
              <w:bottom w:val="single" w:sz="4" w:space="0" w:color="auto"/>
              <w:right w:val="single" w:sz="4" w:space="0" w:color="auto"/>
            </w:tcBorders>
          </w:tcPr>
          <w:p w14:paraId="0D1B97D9" w14:textId="77777777" w:rsidR="00256457" w:rsidRPr="00F23627" w:rsidRDefault="00965F8D"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27,271,491</w:t>
            </w:r>
          </w:p>
        </w:tc>
        <w:tc>
          <w:tcPr>
            <w:tcW w:w="1725" w:type="dxa"/>
            <w:tcBorders>
              <w:top w:val="single" w:sz="4" w:space="0" w:color="auto"/>
              <w:left w:val="single" w:sz="4" w:space="0" w:color="auto"/>
              <w:bottom w:val="single" w:sz="4" w:space="0" w:color="auto"/>
              <w:right w:val="single" w:sz="4" w:space="0" w:color="auto"/>
            </w:tcBorders>
          </w:tcPr>
          <w:p w14:paraId="769D1866"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965F8D" w:rsidRPr="00F23627">
              <w:rPr>
                <w:rFonts w:ascii="Calibri" w:eastAsia="Calibri" w:hAnsi="Calibri" w:cs="Times New Roman"/>
                <w:i/>
                <w:sz w:val="24"/>
                <w:highlight w:val="yellow"/>
              </w:rPr>
              <w:t>27,271,491</w:t>
            </w:r>
          </w:p>
        </w:tc>
        <w:tc>
          <w:tcPr>
            <w:tcW w:w="1398" w:type="dxa"/>
            <w:tcBorders>
              <w:top w:val="single" w:sz="4" w:space="0" w:color="auto"/>
              <w:left w:val="single" w:sz="4" w:space="0" w:color="auto"/>
              <w:bottom w:val="single" w:sz="4" w:space="0" w:color="auto"/>
              <w:right w:val="single" w:sz="4" w:space="0" w:color="auto"/>
            </w:tcBorders>
          </w:tcPr>
          <w:p w14:paraId="03BE0695"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$1,6</w:t>
            </w:r>
            <w:r w:rsidR="00965F8D" w:rsidRPr="00F23627">
              <w:rPr>
                <w:rFonts w:ascii="Calibri" w:eastAsia="Calibri" w:hAnsi="Calibri" w:cs="Times New Roman"/>
                <w:i/>
                <w:sz w:val="24"/>
                <w:highlight w:val="yellow"/>
              </w:rPr>
              <w:t>5</w:t>
            </w:r>
            <w:r w:rsidRPr="00F23627">
              <w:rPr>
                <w:rFonts w:ascii="Calibri" w:eastAsia="Calibri" w:hAnsi="Calibri" w:cs="Times New Roman"/>
                <w:i/>
                <w:sz w:val="24"/>
                <w:highlight w:val="yellow"/>
              </w:rPr>
              <w:t>0,000</w:t>
            </w:r>
          </w:p>
        </w:tc>
        <w:tc>
          <w:tcPr>
            <w:tcW w:w="1431" w:type="dxa"/>
            <w:tcBorders>
              <w:top w:val="single" w:sz="4" w:space="0" w:color="auto"/>
              <w:left w:val="single" w:sz="4" w:space="0" w:color="auto"/>
              <w:bottom w:val="single" w:sz="4" w:space="0" w:color="auto"/>
              <w:right w:val="single" w:sz="4" w:space="0" w:color="auto"/>
            </w:tcBorders>
          </w:tcPr>
          <w:p w14:paraId="2C0F299E" w14:textId="77777777" w:rsidR="00256457" w:rsidRPr="00F23627" w:rsidRDefault="00066D60"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1,310,059</w:t>
            </w:r>
          </w:p>
          <w:p w14:paraId="5CBC61AC" w14:textId="77777777" w:rsidR="00066D60" w:rsidRPr="00F23627" w:rsidRDefault="00066D60" w:rsidP="00256457">
            <w:pPr>
              <w:jc w:val="center"/>
              <w:rPr>
                <w:rFonts w:ascii="Calibri" w:eastAsia="Calibri" w:hAnsi="Calibri" w:cs="Times New Roman"/>
                <w:i/>
                <w:sz w:val="24"/>
                <w:highlight w:val="yellow"/>
              </w:rPr>
            </w:pPr>
          </w:p>
        </w:tc>
      </w:tr>
      <w:tr w:rsidR="00D101ED" w:rsidRPr="00D101ED" w14:paraId="48190A56" w14:textId="77777777" w:rsidTr="005042CD">
        <w:tc>
          <w:tcPr>
            <w:tcW w:w="1710" w:type="dxa"/>
            <w:vMerge/>
            <w:tcBorders>
              <w:left w:val="single" w:sz="4" w:space="0" w:color="auto"/>
              <w:bottom w:val="single" w:sz="4" w:space="0" w:color="auto"/>
              <w:right w:val="single" w:sz="4" w:space="0" w:color="auto"/>
            </w:tcBorders>
          </w:tcPr>
          <w:p w14:paraId="77693F2F" w14:textId="77777777" w:rsidR="00D101ED" w:rsidRPr="00D101ED" w:rsidRDefault="00D101ED" w:rsidP="00D101ED">
            <w:pPr>
              <w:jc w:val="center"/>
              <w:rPr>
                <w:rFonts w:ascii="Calibri" w:eastAsia="Calibri" w:hAnsi="Calibri" w:cs="Times New Roman"/>
                <w:b/>
                <w:sz w:val="24"/>
                <w:highlight w:val="yellow"/>
              </w:rPr>
            </w:pPr>
          </w:p>
        </w:tc>
        <w:tc>
          <w:tcPr>
            <w:tcW w:w="810" w:type="dxa"/>
            <w:tcBorders>
              <w:top w:val="single" w:sz="4" w:space="0" w:color="auto"/>
              <w:left w:val="single" w:sz="4" w:space="0" w:color="auto"/>
              <w:bottom w:val="single" w:sz="4" w:space="0" w:color="auto"/>
              <w:right w:val="single" w:sz="4" w:space="0" w:color="auto"/>
            </w:tcBorders>
          </w:tcPr>
          <w:p w14:paraId="1BA9D434" w14:textId="3726158F" w:rsidR="00D101ED" w:rsidRPr="00D101ED" w:rsidRDefault="00F37DD3" w:rsidP="00D101ED">
            <w:pPr>
              <w:jc w:val="center"/>
              <w:rPr>
                <w:rFonts w:ascii="Calibri" w:eastAsia="Calibri" w:hAnsi="Calibri" w:cs="Times New Roman"/>
                <w:b/>
                <w:sz w:val="24"/>
              </w:rPr>
            </w:pPr>
            <w:r>
              <w:rPr>
                <w:rFonts w:ascii="Calibri" w:eastAsia="Calibri" w:hAnsi="Calibri" w:cs="Times New Roman"/>
                <w:b/>
                <w:sz w:val="24"/>
              </w:rPr>
              <w:t>24-25</w:t>
            </w:r>
          </w:p>
        </w:tc>
        <w:tc>
          <w:tcPr>
            <w:tcW w:w="1575" w:type="dxa"/>
            <w:tcBorders>
              <w:top w:val="single" w:sz="4" w:space="0" w:color="auto"/>
              <w:left w:val="single" w:sz="4" w:space="0" w:color="auto"/>
              <w:bottom w:val="single" w:sz="4" w:space="0" w:color="auto"/>
              <w:right w:val="single" w:sz="4" w:space="0" w:color="auto"/>
            </w:tcBorders>
          </w:tcPr>
          <w:p w14:paraId="5D3E988B" w14:textId="77777777" w:rsidR="00D101ED" w:rsidRPr="00F23627" w:rsidRDefault="00066D60"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1,310,059</w:t>
            </w:r>
          </w:p>
        </w:tc>
        <w:tc>
          <w:tcPr>
            <w:tcW w:w="1431" w:type="dxa"/>
            <w:tcBorders>
              <w:top w:val="single" w:sz="4" w:space="0" w:color="auto"/>
              <w:left w:val="single" w:sz="4" w:space="0" w:color="auto"/>
              <w:bottom w:val="single" w:sz="4" w:space="0" w:color="auto"/>
              <w:right w:val="single" w:sz="4" w:space="0" w:color="auto"/>
            </w:tcBorders>
          </w:tcPr>
          <w:p w14:paraId="456EFB8A" w14:textId="4BC32EF3" w:rsidR="00D101ED" w:rsidRPr="00F23627" w:rsidRDefault="00156770"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27,974,629</w:t>
            </w:r>
          </w:p>
        </w:tc>
        <w:tc>
          <w:tcPr>
            <w:tcW w:w="1725" w:type="dxa"/>
            <w:tcBorders>
              <w:top w:val="single" w:sz="4" w:space="0" w:color="auto"/>
              <w:left w:val="single" w:sz="4" w:space="0" w:color="auto"/>
              <w:bottom w:val="single" w:sz="4" w:space="0" w:color="auto"/>
              <w:right w:val="single" w:sz="4" w:space="0" w:color="auto"/>
            </w:tcBorders>
          </w:tcPr>
          <w:p w14:paraId="4DB4BE50" w14:textId="22AC7CFB" w:rsidR="00D101ED" w:rsidRPr="00F23627" w:rsidRDefault="00B61581"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27,974,</w:t>
            </w:r>
            <w:r w:rsidR="001D433C" w:rsidRPr="00F23627">
              <w:rPr>
                <w:rFonts w:ascii="Calibri" w:eastAsia="Calibri" w:hAnsi="Calibri" w:cs="Times New Roman"/>
                <w:i/>
                <w:sz w:val="24"/>
                <w:highlight w:val="yellow"/>
              </w:rPr>
              <w:t>67</w:t>
            </w:r>
            <w:r w:rsidRPr="00F23627">
              <w:rPr>
                <w:rFonts w:ascii="Calibri" w:eastAsia="Calibri" w:hAnsi="Calibri" w:cs="Times New Roman"/>
                <w:i/>
                <w:sz w:val="24"/>
                <w:highlight w:val="yellow"/>
              </w:rPr>
              <w:t>9</w:t>
            </w:r>
          </w:p>
        </w:tc>
        <w:tc>
          <w:tcPr>
            <w:tcW w:w="1398" w:type="dxa"/>
            <w:tcBorders>
              <w:top w:val="single" w:sz="4" w:space="0" w:color="auto"/>
              <w:left w:val="single" w:sz="4" w:space="0" w:color="auto"/>
              <w:bottom w:val="single" w:sz="4" w:space="0" w:color="auto"/>
              <w:right w:val="single" w:sz="4" w:space="0" w:color="auto"/>
            </w:tcBorders>
          </w:tcPr>
          <w:p w14:paraId="29F5F375" w14:textId="645625E5" w:rsidR="00D101ED" w:rsidRPr="00F23627" w:rsidRDefault="00B61581"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$1,650,000</w:t>
            </w:r>
          </w:p>
        </w:tc>
        <w:tc>
          <w:tcPr>
            <w:tcW w:w="1431" w:type="dxa"/>
            <w:tcBorders>
              <w:top w:val="single" w:sz="4" w:space="0" w:color="auto"/>
              <w:left w:val="single" w:sz="4" w:space="0" w:color="auto"/>
              <w:bottom w:val="single" w:sz="4" w:space="0" w:color="auto"/>
              <w:right w:val="single" w:sz="4" w:space="0" w:color="auto"/>
            </w:tcBorders>
          </w:tcPr>
          <w:p w14:paraId="5B8994A9" w14:textId="7A9DCD39" w:rsidR="00D101ED" w:rsidRPr="00F23627" w:rsidRDefault="00305BF7"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1,525,613</w:t>
            </w:r>
          </w:p>
        </w:tc>
      </w:tr>
      <w:tr w:rsidR="00D101ED" w:rsidRPr="00D101ED" w14:paraId="516BD25B" w14:textId="77777777" w:rsidTr="005042CD">
        <w:tc>
          <w:tcPr>
            <w:tcW w:w="10080" w:type="dxa"/>
            <w:gridSpan w:val="7"/>
            <w:tcBorders>
              <w:top w:val="single" w:sz="4" w:space="0" w:color="auto"/>
              <w:left w:val="single" w:sz="4" w:space="0" w:color="auto"/>
              <w:bottom w:val="single" w:sz="4" w:space="0" w:color="auto"/>
              <w:right w:val="single" w:sz="4" w:space="0" w:color="auto"/>
            </w:tcBorders>
          </w:tcPr>
          <w:p w14:paraId="03AE5126" w14:textId="77777777" w:rsidR="00D101ED" w:rsidRPr="00F23627" w:rsidRDefault="00D101ED" w:rsidP="00D101ED">
            <w:pPr>
              <w:jc w:val="center"/>
              <w:rPr>
                <w:rFonts w:ascii="Calibri" w:eastAsia="Calibri" w:hAnsi="Calibri" w:cs="Times New Roman"/>
                <w:sz w:val="24"/>
                <w:highlight w:val="yellow"/>
              </w:rPr>
            </w:pPr>
          </w:p>
        </w:tc>
      </w:tr>
      <w:tr w:rsidR="00256457" w:rsidRPr="00D101ED" w14:paraId="07ABA982" w14:textId="77777777" w:rsidTr="005042CD">
        <w:tc>
          <w:tcPr>
            <w:tcW w:w="1710" w:type="dxa"/>
            <w:vMerge w:val="restart"/>
            <w:tcBorders>
              <w:top w:val="single" w:sz="4" w:space="0" w:color="auto"/>
              <w:left w:val="single" w:sz="4" w:space="0" w:color="auto"/>
              <w:right w:val="single" w:sz="4" w:space="0" w:color="auto"/>
            </w:tcBorders>
            <w:hideMark/>
          </w:tcPr>
          <w:p w14:paraId="3071C5B3" w14:textId="77777777" w:rsidR="00256457" w:rsidRPr="00D101ED" w:rsidRDefault="00256457" w:rsidP="00256457">
            <w:pPr>
              <w:jc w:val="center"/>
              <w:rPr>
                <w:rFonts w:ascii="Calibri" w:eastAsia="Calibri" w:hAnsi="Calibri" w:cs="Times New Roman"/>
                <w:b/>
                <w:sz w:val="24"/>
                <w:highlight w:val="yellow"/>
              </w:rPr>
            </w:pPr>
            <w:r w:rsidRPr="00305BF7">
              <w:rPr>
                <w:rFonts w:ascii="Calibri" w:eastAsia="Calibri" w:hAnsi="Calibri" w:cs="Times New Roman"/>
                <w:b/>
                <w:sz w:val="24"/>
              </w:rPr>
              <w:t>Capital</w:t>
            </w:r>
          </w:p>
        </w:tc>
        <w:tc>
          <w:tcPr>
            <w:tcW w:w="810" w:type="dxa"/>
            <w:tcBorders>
              <w:top w:val="single" w:sz="4" w:space="0" w:color="auto"/>
              <w:left w:val="single" w:sz="4" w:space="0" w:color="auto"/>
              <w:bottom w:val="single" w:sz="4" w:space="0" w:color="auto"/>
              <w:right w:val="single" w:sz="4" w:space="0" w:color="auto"/>
            </w:tcBorders>
          </w:tcPr>
          <w:p w14:paraId="17BA394C" w14:textId="686C2070" w:rsidR="00256457" w:rsidRPr="00976F5A" w:rsidRDefault="00F23627" w:rsidP="00256457">
            <w:pPr>
              <w:jc w:val="center"/>
              <w:rPr>
                <w:rFonts w:ascii="Calibri" w:eastAsia="Calibri" w:hAnsi="Calibri" w:cs="Times New Roman"/>
                <w:b/>
                <w:sz w:val="24"/>
              </w:rPr>
            </w:pPr>
            <w:r>
              <w:rPr>
                <w:rFonts w:ascii="Calibri" w:eastAsia="Calibri" w:hAnsi="Calibri" w:cs="Times New Roman"/>
                <w:b/>
                <w:sz w:val="24"/>
              </w:rPr>
              <w:t>23-24</w:t>
            </w:r>
          </w:p>
        </w:tc>
        <w:tc>
          <w:tcPr>
            <w:tcW w:w="1575" w:type="dxa"/>
            <w:tcBorders>
              <w:top w:val="single" w:sz="4" w:space="0" w:color="auto"/>
              <w:left w:val="single" w:sz="4" w:space="0" w:color="auto"/>
              <w:bottom w:val="single" w:sz="4" w:space="0" w:color="auto"/>
              <w:right w:val="single" w:sz="4" w:space="0" w:color="auto"/>
            </w:tcBorders>
          </w:tcPr>
          <w:p w14:paraId="5E34E735" w14:textId="5D784896" w:rsidR="00256457" w:rsidRPr="00F23627" w:rsidRDefault="00B42B5B" w:rsidP="00256457">
            <w:pPr>
              <w:jc w:val="center"/>
              <w:rPr>
                <w:rFonts w:ascii="Calibri" w:eastAsia="Calibri" w:hAnsi="Calibri" w:cs="Times New Roman"/>
                <w:b/>
                <w:sz w:val="24"/>
                <w:highlight w:val="yellow"/>
              </w:rPr>
            </w:pPr>
            <w:r w:rsidRPr="00F23627">
              <w:rPr>
                <w:rFonts w:ascii="Calibri" w:eastAsia="Calibri" w:hAnsi="Calibri" w:cs="Times New Roman"/>
                <w:b/>
                <w:sz w:val="24"/>
                <w:highlight w:val="yellow"/>
              </w:rPr>
              <w:t>820,450</w:t>
            </w:r>
          </w:p>
        </w:tc>
        <w:tc>
          <w:tcPr>
            <w:tcW w:w="1431" w:type="dxa"/>
            <w:tcBorders>
              <w:top w:val="single" w:sz="4" w:space="0" w:color="auto"/>
              <w:left w:val="single" w:sz="4" w:space="0" w:color="auto"/>
              <w:bottom w:val="single" w:sz="4" w:space="0" w:color="auto"/>
              <w:right w:val="single" w:sz="4" w:space="0" w:color="auto"/>
            </w:tcBorders>
          </w:tcPr>
          <w:p w14:paraId="2E96CAD9" w14:textId="39986BCD" w:rsidR="00256457" w:rsidRPr="00F23627" w:rsidRDefault="00B42B5B"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1,529,395</w:t>
            </w:r>
          </w:p>
        </w:tc>
        <w:tc>
          <w:tcPr>
            <w:tcW w:w="1725" w:type="dxa"/>
            <w:tcBorders>
              <w:top w:val="single" w:sz="4" w:space="0" w:color="auto"/>
              <w:left w:val="single" w:sz="4" w:space="0" w:color="auto"/>
              <w:bottom w:val="single" w:sz="4" w:space="0" w:color="auto"/>
              <w:right w:val="single" w:sz="4" w:space="0" w:color="auto"/>
            </w:tcBorders>
          </w:tcPr>
          <w:p w14:paraId="69F0C491" w14:textId="071E51E9" w:rsidR="00256457" w:rsidRPr="00F23627" w:rsidRDefault="00B42B5B"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1,930,000</w:t>
            </w:r>
          </w:p>
        </w:tc>
        <w:tc>
          <w:tcPr>
            <w:tcW w:w="1398" w:type="dxa"/>
            <w:tcBorders>
              <w:top w:val="single" w:sz="4" w:space="0" w:color="auto"/>
              <w:left w:val="single" w:sz="4" w:space="0" w:color="auto"/>
              <w:bottom w:val="single" w:sz="4" w:space="0" w:color="auto"/>
              <w:right w:val="single" w:sz="4" w:space="0" w:color="auto"/>
            </w:tcBorders>
          </w:tcPr>
          <w:p w14:paraId="54B1D16E" w14:textId="7369C192" w:rsidR="00256457" w:rsidRPr="00F23627" w:rsidRDefault="00B42B5B"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1,630,000</w:t>
            </w:r>
          </w:p>
        </w:tc>
        <w:tc>
          <w:tcPr>
            <w:tcW w:w="1431" w:type="dxa"/>
            <w:tcBorders>
              <w:top w:val="single" w:sz="4" w:space="0" w:color="auto"/>
              <w:left w:val="single" w:sz="4" w:space="0" w:color="auto"/>
              <w:bottom w:val="single" w:sz="4" w:space="0" w:color="auto"/>
              <w:right w:val="single" w:sz="4" w:space="0" w:color="auto"/>
            </w:tcBorders>
          </w:tcPr>
          <w:p w14:paraId="44BC523C" w14:textId="3B33F10E"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B42B5B" w:rsidRPr="00F23627">
              <w:rPr>
                <w:rFonts w:ascii="Calibri" w:eastAsia="Calibri" w:hAnsi="Calibri" w:cs="Times New Roman"/>
                <w:i/>
                <w:sz w:val="24"/>
                <w:highlight w:val="yellow"/>
              </w:rPr>
              <w:t>419,835</w:t>
            </w:r>
          </w:p>
        </w:tc>
      </w:tr>
      <w:tr w:rsidR="00D101ED" w:rsidRPr="00D101ED" w14:paraId="6C6B7E78" w14:textId="77777777" w:rsidTr="00305BF7">
        <w:trPr>
          <w:trHeight w:val="170"/>
        </w:trPr>
        <w:tc>
          <w:tcPr>
            <w:tcW w:w="1710" w:type="dxa"/>
            <w:vMerge/>
            <w:tcBorders>
              <w:left w:val="single" w:sz="4" w:space="0" w:color="auto"/>
              <w:bottom w:val="single" w:sz="4" w:space="0" w:color="auto"/>
              <w:right w:val="single" w:sz="4" w:space="0" w:color="auto"/>
            </w:tcBorders>
          </w:tcPr>
          <w:p w14:paraId="5F928E4E" w14:textId="77777777" w:rsidR="00D101ED" w:rsidRPr="00D101ED" w:rsidRDefault="00D101ED" w:rsidP="00D101ED">
            <w:pPr>
              <w:jc w:val="center"/>
              <w:rPr>
                <w:rFonts w:ascii="Calibri" w:eastAsia="Calibri" w:hAnsi="Calibri" w:cs="Times New Roman"/>
                <w:b/>
                <w:sz w:val="24"/>
                <w:highlight w:val="yellow"/>
              </w:rPr>
            </w:pPr>
          </w:p>
        </w:tc>
        <w:tc>
          <w:tcPr>
            <w:tcW w:w="810" w:type="dxa"/>
            <w:tcBorders>
              <w:top w:val="single" w:sz="4" w:space="0" w:color="auto"/>
              <w:left w:val="single" w:sz="4" w:space="0" w:color="auto"/>
              <w:bottom w:val="single" w:sz="4" w:space="0" w:color="auto"/>
              <w:right w:val="single" w:sz="4" w:space="0" w:color="auto"/>
            </w:tcBorders>
          </w:tcPr>
          <w:p w14:paraId="146A3B60" w14:textId="65A59E6E" w:rsidR="00D101ED" w:rsidRPr="00D101ED" w:rsidRDefault="00F23627" w:rsidP="00D101ED">
            <w:pPr>
              <w:jc w:val="center"/>
              <w:rPr>
                <w:rFonts w:ascii="Calibri" w:eastAsia="Calibri" w:hAnsi="Calibri" w:cs="Times New Roman"/>
                <w:b/>
                <w:sz w:val="24"/>
              </w:rPr>
            </w:pPr>
            <w:r>
              <w:rPr>
                <w:rFonts w:ascii="Calibri" w:eastAsia="Calibri" w:hAnsi="Calibri" w:cs="Times New Roman"/>
                <w:b/>
                <w:sz w:val="24"/>
              </w:rPr>
              <w:t>24-25</w:t>
            </w:r>
          </w:p>
        </w:tc>
        <w:tc>
          <w:tcPr>
            <w:tcW w:w="1575" w:type="dxa"/>
            <w:tcBorders>
              <w:top w:val="single" w:sz="4" w:space="0" w:color="auto"/>
              <w:left w:val="single" w:sz="4" w:space="0" w:color="auto"/>
              <w:bottom w:val="single" w:sz="4" w:space="0" w:color="auto"/>
              <w:right w:val="single" w:sz="4" w:space="0" w:color="auto"/>
            </w:tcBorders>
          </w:tcPr>
          <w:p w14:paraId="4A74A113" w14:textId="7901A9EB" w:rsidR="00D101ED" w:rsidRPr="00F23627" w:rsidRDefault="00B42B5B"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419,835</w:t>
            </w:r>
          </w:p>
        </w:tc>
        <w:tc>
          <w:tcPr>
            <w:tcW w:w="1431" w:type="dxa"/>
            <w:tcBorders>
              <w:top w:val="single" w:sz="4" w:space="0" w:color="auto"/>
              <w:left w:val="single" w:sz="4" w:space="0" w:color="auto"/>
              <w:bottom w:val="single" w:sz="4" w:space="0" w:color="auto"/>
              <w:right w:val="single" w:sz="4" w:space="0" w:color="auto"/>
            </w:tcBorders>
          </w:tcPr>
          <w:p w14:paraId="77542F83" w14:textId="035FE631" w:rsidR="00D101ED" w:rsidRPr="00F23627" w:rsidRDefault="00B42B5B"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w:t>
            </w:r>
            <w:r w:rsidR="00305BF7" w:rsidRPr="00F23627">
              <w:rPr>
                <w:rFonts w:ascii="Calibri" w:eastAsia="Calibri" w:hAnsi="Calibri" w:cs="Times New Roman"/>
                <w:i/>
                <w:sz w:val="24"/>
                <w:highlight w:val="yellow"/>
              </w:rPr>
              <w:t>350</w:t>
            </w:r>
            <w:r w:rsidRPr="00F23627">
              <w:rPr>
                <w:rFonts w:ascii="Calibri" w:eastAsia="Calibri" w:hAnsi="Calibri" w:cs="Times New Roman"/>
                <w:i/>
                <w:sz w:val="24"/>
                <w:highlight w:val="yellow"/>
              </w:rPr>
              <w:t>,324</w:t>
            </w:r>
          </w:p>
        </w:tc>
        <w:tc>
          <w:tcPr>
            <w:tcW w:w="1725" w:type="dxa"/>
            <w:tcBorders>
              <w:top w:val="single" w:sz="4" w:space="0" w:color="auto"/>
              <w:left w:val="single" w:sz="4" w:space="0" w:color="auto"/>
              <w:bottom w:val="single" w:sz="4" w:space="0" w:color="auto"/>
              <w:right w:val="single" w:sz="4" w:space="0" w:color="auto"/>
            </w:tcBorders>
          </w:tcPr>
          <w:p w14:paraId="73AFBE15" w14:textId="01D13EED" w:rsidR="004F0738" w:rsidRPr="00F23627" w:rsidRDefault="00305BF7" w:rsidP="004F0738">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1,540,000</w:t>
            </w:r>
          </w:p>
        </w:tc>
        <w:tc>
          <w:tcPr>
            <w:tcW w:w="1398" w:type="dxa"/>
            <w:tcBorders>
              <w:top w:val="single" w:sz="4" w:space="0" w:color="auto"/>
              <w:left w:val="single" w:sz="4" w:space="0" w:color="auto"/>
              <w:bottom w:val="single" w:sz="4" w:space="0" w:color="auto"/>
              <w:right w:val="single" w:sz="4" w:space="0" w:color="auto"/>
            </w:tcBorders>
          </w:tcPr>
          <w:p w14:paraId="381C1175" w14:textId="23DE603A" w:rsidR="00D101ED" w:rsidRPr="00F23627" w:rsidRDefault="00305BF7"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1,650,000</w:t>
            </w:r>
          </w:p>
        </w:tc>
        <w:tc>
          <w:tcPr>
            <w:tcW w:w="1431" w:type="dxa"/>
            <w:tcBorders>
              <w:top w:val="single" w:sz="4" w:space="0" w:color="auto"/>
              <w:left w:val="single" w:sz="4" w:space="0" w:color="auto"/>
              <w:bottom w:val="single" w:sz="4" w:space="0" w:color="auto"/>
              <w:right w:val="single" w:sz="4" w:space="0" w:color="auto"/>
            </w:tcBorders>
          </w:tcPr>
          <w:p w14:paraId="27D689A6" w14:textId="13A40ABE" w:rsidR="00D101ED" w:rsidRPr="00F23627" w:rsidRDefault="00305BF7"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$230,159</w:t>
            </w:r>
          </w:p>
        </w:tc>
      </w:tr>
      <w:tr w:rsidR="00D101ED" w:rsidRPr="00D101ED" w14:paraId="083AF8FD" w14:textId="77777777" w:rsidTr="005042CD">
        <w:tc>
          <w:tcPr>
            <w:tcW w:w="10080" w:type="dxa"/>
            <w:gridSpan w:val="7"/>
            <w:tcBorders>
              <w:top w:val="single" w:sz="4" w:space="0" w:color="auto"/>
              <w:left w:val="single" w:sz="4" w:space="0" w:color="auto"/>
              <w:bottom w:val="single" w:sz="4" w:space="0" w:color="auto"/>
              <w:right w:val="single" w:sz="4" w:space="0" w:color="auto"/>
            </w:tcBorders>
          </w:tcPr>
          <w:p w14:paraId="72DFA146" w14:textId="77777777" w:rsidR="00D101ED" w:rsidRPr="00F23627" w:rsidRDefault="00D101ED" w:rsidP="00D101ED">
            <w:pPr>
              <w:jc w:val="center"/>
              <w:rPr>
                <w:rFonts w:ascii="Calibri" w:eastAsia="Calibri" w:hAnsi="Calibri" w:cs="Times New Roman"/>
                <w:sz w:val="24"/>
                <w:highlight w:val="yellow"/>
              </w:rPr>
            </w:pPr>
          </w:p>
        </w:tc>
      </w:tr>
      <w:tr w:rsidR="00256457" w:rsidRPr="00D101ED" w14:paraId="520101AD" w14:textId="77777777" w:rsidTr="005042CD">
        <w:tc>
          <w:tcPr>
            <w:tcW w:w="1710" w:type="dxa"/>
            <w:vMerge w:val="restart"/>
            <w:tcBorders>
              <w:top w:val="single" w:sz="4" w:space="0" w:color="auto"/>
              <w:left w:val="single" w:sz="4" w:space="0" w:color="auto"/>
              <w:right w:val="single" w:sz="4" w:space="0" w:color="auto"/>
            </w:tcBorders>
            <w:hideMark/>
          </w:tcPr>
          <w:p w14:paraId="596EAD71" w14:textId="77777777" w:rsidR="00256457" w:rsidRPr="00D101ED" w:rsidRDefault="00256457" w:rsidP="00256457">
            <w:pPr>
              <w:jc w:val="center"/>
              <w:rPr>
                <w:rFonts w:ascii="Calibri" w:eastAsia="Calibri" w:hAnsi="Calibri" w:cs="Times New Roman"/>
                <w:b/>
                <w:sz w:val="24"/>
                <w:highlight w:val="yellow"/>
              </w:rPr>
            </w:pPr>
            <w:r w:rsidRPr="00D101ED">
              <w:rPr>
                <w:rFonts w:ascii="Calibri" w:eastAsia="Calibri" w:hAnsi="Calibri" w:cs="Times New Roman"/>
                <w:b/>
                <w:sz w:val="24"/>
              </w:rPr>
              <w:t>Debt Service</w:t>
            </w:r>
          </w:p>
        </w:tc>
        <w:tc>
          <w:tcPr>
            <w:tcW w:w="810" w:type="dxa"/>
            <w:tcBorders>
              <w:top w:val="single" w:sz="4" w:space="0" w:color="auto"/>
              <w:left w:val="single" w:sz="4" w:space="0" w:color="auto"/>
              <w:bottom w:val="single" w:sz="4" w:space="0" w:color="auto"/>
              <w:right w:val="single" w:sz="4" w:space="0" w:color="auto"/>
            </w:tcBorders>
          </w:tcPr>
          <w:p w14:paraId="0600B659" w14:textId="02A9B954" w:rsidR="00256457" w:rsidRPr="00976F5A" w:rsidRDefault="00F23627" w:rsidP="00256457">
            <w:pPr>
              <w:jc w:val="center"/>
              <w:rPr>
                <w:rFonts w:ascii="Calibri" w:eastAsia="Calibri" w:hAnsi="Calibri" w:cs="Times New Roman"/>
                <w:b/>
                <w:sz w:val="24"/>
              </w:rPr>
            </w:pPr>
            <w:r>
              <w:rPr>
                <w:rFonts w:ascii="Calibri" w:eastAsia="Calibri" w:hAnsi="Calibri" w:cs="Times New Roman"/>
                <w:b/>
                <w:sz w:val="24"/>
              </w:rPr>
              <w:t>23-24</w:t>
            </w:r>
          </w:p>
        </w:tc>
        <w:tc>
          <w:tcPr>
            <w:tcW w:w="1575" w:type="dxa"/>
            <w:tcBorders>
              <w:top w:val="single" w:sz="4" w:space="0" w:color="auto"/>
              <w:left w:val="single" w:sz="4" w:space="0" w:color="auto"/>
              <w:bottom w:val="single" w:sz="4" w:space="0" w:color="auto"/>
              <w:right w:val="single" w:sz="4" w:space="0" w:color="auto"/>
            </w:tcBorders>
          </w:tcPr>
          <w:p w14:paraId="64603631" w14:textId="77777777" w:rsidR="00256457" w:rsidRPr="00F23627" w:rsidRDefault="00256457" w:rsidP="00256457">
            <w:pPr>
              <w:jc w:val="center"/>
              <w:rPr>
                <w:rFonts w:ascii="Calibri" w:eastAsia="Calibri" w:hAnsi="Calibri" w:cs="Times New Roman"/>
                <w:b/>
                <w:sz w:val="24"/>
                <w:highlight w:val="yellow"/>
              </w:rPr>
            </w:pPr>
            <w:r w:rsidRPr="00F23627">
              <w:rPr>
                <w:rFonts w:ascii="Calibri" w:eastAsia="Calibri" w:hAnsi="Calibri" w:cs="Times New Roman"/>
                <w:b/>
                <w:sz w:val="24"/>
                <w:highlight w:val="yellow"/>
              </w:rPr>
              <w:t>$</w:t>
            </w:r>
            <w:r w:rsidR="00965F8D" w:rsidRPr="00F23627">
              <w:rPr>
                <w:rFonts w:ascii="Calibri" w:eastAsia="Calibri" w:hAnsi="Calibri" w:cs="Times New Roman"/>
                <w:b/>
                <w:sz w:val="24"/>
                <w:highlight w:val="yellow"/>
              </w:rPr>
              <w:t>13,946,742</w:t>
            </w:r>
          </w:p>
        </w:tc>
        <w:tc>
          <w:tcPr>
            <w:tcW w:w="1431" w:type="dxa"/>
            <w:tcBorders>
              <w:top w:val="single" w:sz="4" w:space="0" w:color="auto"/>
              <w:left w:val="single" w:sz="4" w:space="0" w:color="auto"/>
              <w:bottom w:val="single" w:sz="4" w:space="0" w:color="auto"/>
              <w:right w:val="single" w:sz="4" w:space="0" w:color="auto"/>
            </w:tcBorders>
          </w:tcPr>
          <w:p w14:paraId="5A0BE90A"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$5,267,788</w:t>
            </w:r>
          </w:p>
        </w:tc>
        <w:tc>
          <w:tcPr>
            <w:tcW w:w="1725" w:type="dxa"/>
            <w:tcBorders>
              <w:top w:val="single" w:sz="4" w:space="0" w:color="auto"/>
              <w:left w:val="single" w:sz="4" w:space="0" w:color="auto"/>
              <w:bottom w:val="single" w:sz="4" w:space="0" w:color="auto"/>
              <w:right w:val="single" w:sz="4" w:space="0" w:color="auto"/>
            </w:tcBorders>
          </w:tcPr>
          <w:p w14:paraId="15F80C69"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$3,558,300</w:t>
            </w:r>
          </w:p>
        </w:tc>
        <w:tc>
          <w:tcPr>
            <w:tcW w:w="1398" w:type="dxa"/>
            <w:tcBorders>
              <w:top w:val="single" w:sz="4" w:space="0" w:color="auto"/>
              <w:left w:val="single" w:sz="4" w:space="0" w:color="auto"/>
              <w:bottom w:val="single" w:sz="4" w:space="0" w:color="auto"/>
              <w:right w:val="single" w:sz="4" w:space="0" w:color="auto"/>
            </w:tcBorders>
          </w:tcPr>
          <w:p w14:paraId="6800E192"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$0</w:t>
            </w:r>
          </w:p>
        </w:tc>
        <w:tc>
          <w:tcPr>
            <w:tcW w:w="1431" w:type="dxa"/>
            <w:tcBorders>
              <w:top w:val="single" w:sz="4" w:space="0" w:color="auto"/>
              <w:left w:val="single" w:sz="4" w:space="0" w:color="auto"/>
              <w:bottom w:val="single" w:sz="4" w:space="0" w:color="auto"/>
              <w:right w:val="single" w:sz="4" w:space="0" w:color="auto"/>
            </w:tcBorders>
          </w:tcPr>
          <w:p w14:paraId="04DA9E8C" w14:textId="17B955EF" w:rsidR="00256457" w:rsidRPr="00F23627" w:rsidRDefault="00DF5EB0"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743870" w:rsidRPr="00F23627">
              <w:rPr>
                <w:rFonts w:ascii="Calibri" w:eastAsia="Calibri" w:hAnsi="Calibri" w:cs="Times New Roman"/>
                <w:i/>
                <w:sz w:val="24"/>
                <w:highlight w:val="yellow"/>
              </w:rPr>
              <w:t>14,146,742</w:t>
            </w:r>
          </w:p>
        </w:tc>
      </w:tr>
      <w:tr w:rsidR="00D101ED" w:rsidRPr="00D101ED" w14:paraId="336B9AED" w14:textId="77777777" w:rsidTr="005042CD">
        <w:tc>
          <w:tcPr>
            <w:tcW w:w="1710" w:type="dxa"/>
            <w:vMerge/>
            <w:tcBorders>
              <w:left w:val="single" w:sz="4" w:space="0" w:color="auto"/>
              <w:bottom w:val="single" w:sz="4" w:space="0" w:color="auto"/>
              <w:right w:val="single" w:sz="4" w:space="0" w:color="auto"/>
            </w:tcBorders>
          </w:tcPr>
          <w:p w14:paraId="0BAA391F" w14:textId="77777777" w:rsidR="00D101ED" w:rsidRPr="00D101ED" w:rsidRDefault="00D101ED" w:rsidP="00D101ED">
            <w:pPr>
              <w:jc w:val="center"/>
              <w:rPr>
                <w:rFonts w:ascii="Calibri" w:eastAsia="Calibri" w:hAnsi="Calibri" w:cs="Times New Roman"/>
                <w:b/>
                <w:sz w:val="24"/>
                <w:highlight w:val="yellow"/>
              </w:rPr>
            </w:pPr>
          </w:p>
        </w:tc>
        <w:tc>
          <w:tcPr>
            <w:tcW w:w="810" w:type="dxa"/>
            <w:tcBorders>
              <w:top w:val="single" w:sz="4" w:space="0" w:color="auto"/>
              <w:left w:val="single" w:sz="4" w:space="0" w:color="auto"/>
              <w:bottom w:val="single" w:sz="4" w:space="0" w:color="auto"/>
              <w:right w:val="single" w:sz="4" w:space="0" w:color="auto"/>
            </w:tcBorders>
          </w:tcPr>
          <w:p w14:paraId="1C5E03A0" w14:textId="2F83334B" w:rsidR="00D101ED" w:rsidRPr="00D101ED" w:rsidRDefault="00F23627" w:rsidP="00D101ED">
            <w:pPr>
              <w:jc w:val="center"/>
              <w:rPr>
                <w:rFonts w:ascii="Calibri" w:eastAsia="Calibri" w:hAnsi="Calibri" w:cs="Times New Roman"/>
                <w:b/>
                <w:sz w:val="24"/>
              </w:rPr>
            </w:pPr>
            <w:r>
              <w:rPr>
                <w:rFonts w:ascii="Calibri" w:eastAsia="Calibri" w:hAnsi="Calibri" w:cs="Times New Roman"/>
                <w:b/>
                <w:sz w:val="24"/>
              </w:rPr>
              <w:t>24-25</w:t>
            </w:r>
          </w:p>
        </w:tc>
        <w:tc>
          <w:tcPr>
            <w:tcW w:w="1575" w:type="dxa"/>
            <w:tcBorders>
              <w:top w:val="single" w:sz="4" w:space="0" w:color="auto"/>
              <w:left w:val="single" w:sz="4" w:space="0" w:color="auto"/>
              <w:bottom w:val="single" w:sz="4" w:space="0" w:color="auto"/>
              <w:right w:val="single" w:sz="4" w:space="0" w:color="auto"/>
            </w:tcBorders>
          </w:tcPr>
          <w:p w14:paraId="5DBDCECA" w14:textId="3C227E54" w:rsidR="00D101ED" w:rsidRPr="00F23627" w:rsidRDefault="00DF5EB0"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743870" w:rsidRPr="00F23627">
              <w:rPr>
                <w:rFonts w:ascii="Calibri" w:eastAsia="Calibri" w:hAnsi="Calibri" w:cs="Times New Roman"/>
                <w:i/>
                <w:sz w:val="24"/>
                <w:highlight w:val="yellow"/>
              </w:rPr>
              <w:t>14,146,742</w:t>
            </w:r>
          </w:p>
        </w:tc>
        <w:tc>
          <w:tcPr>
            <w:tcW w:w="1431" w:type="dxa"/>
            <w:tcBorders>
              <w:top w:val="single" w:sz="4" w:space="0" w:color="auto"/>
              <w:left w:val="single" w:sz="4" w:space="0" w:color="auto"/>
              <w:bottom w:val="single" w:sz="4" w:space="0" w:color="auto"/>
              <w:right w:val="single" w:sz="4" w:space="0" w:color="auto"/>
            </w:tcBorders>
          </w:tcPr>
          <w:p w14:paraId="55B30807" w14:textId="66F116CF" w:rsidR="00D101ED" w:rsidRPr="00F23627" w:rsidRDefault="00DF5EB0"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$4,700,416</w:t>
            </w:r>
          </w:p>
        </w:tc>
        <w:tc>
          <w:tcPr>
            <w:tcW w:w="1725" w:type="dxa"/>
            <w:tcBorders>
              <w:top w:val="single" w:sz="4" w:space="0" w:color="auto"/>
              <w:left w:val="single" w:sz="4" w:space="0" w:color="auto"/>
              <w:bottom w:val="single" w:sz="4" w:space="0" w:color="auto"/>
              <w:right w:val="single" w:sz="4" w:space="0" w:color="auto"/>
            </w:tcBorders>
          </w:tcPr>
          <w:p w14:paraId="5047DCEB" w14:textId="4F88D6D4" w:rsidR="00D101ED" w:rsidRPr="00F23627" w:rsidRDefault="00DF5EB0"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$3,525,100</w:t>
            </w:r>
          </w:p>
        </w:tc>
        <w:tc>
          <w:tcPr>
            <w:tcW w:w="1398" w:type="dxa"/>
            <w:tcBorders>
              <w:top w:val="single" w:sz="4" w:space="0" w:color="auto"/>
              <w:left w:val="single" w:sz="4" w:space="0" w:color="auto"/>
              <w:bottom w:val="single" w:sz="4" w:space="0" w:color="auto"/>
              <w:right w:val="single" w:sz="4" w:space="0" w:color="auto"/>
            </w:tcBorders>
          </w:tcPr>
          <w:p w14:paraId="6FF2FE2E" w14:textId="3D05A691" w:rsidR="00D101ED" w:rsidRPr="00F23627" w:rsidRDefault="00156770"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$0</w:t>
            </w:r>
          </w:p>
        </w:tc>
        <w:tc>
          <w:tcPr>
            <w:tcW w:w="1431" w:type="dxa"/>
            <w:tcBorders>
              <w:top w:val="single" w:sz="4" w:space="0" w:color="auto"/>
              <w:left w:val="single" w:sz="4" w:space="0" w:color="auto"/>
              <w:bottom w:val="single" w:sz="4" w:space="0" w:color="auto"/>
              <w:right w:val="single" w:sz="4" w:space="0" w:color="auto"/>
            </w:tcBorders>
          </w:tcPr>
          <w:p w14:paraId="580E309B" w14:textId="20AB3777" w:rsidR="00D101ED" w:rsidRPr="00F23627" w:rsidRDefault="00DF5EB0"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$15,</w:t>
            </w:r>
            <w:r w:rsidR="00156770" w:rsidRPr="00F23627">
              <w:rPr>
                <w:rFonts w:ascii="Calibri" w:eastAsia="Calibri" w:hAnsi="Calibri" w:cs="Times New Roman"/>
                <w:i/>
                <w:sz w:val="24"/>
                <w:highlight w:val="yellow"/>
              </w:rPr>
              <w:t>321,788</w:t>
            </w:r>
          </w:p>
        </w:tc>
      </w:tr>
      <w:tr w:rsidR="00D101ED" w:rsidRPr="00D101ED" w14:paraId="5FC71B78" w14:textId="77777777" w:rsidTr="005042CD">
        <w:tc>
          <w:tcPr>
            <w:tcW w:w="10080" w:type="dxa"/>
            <w:gridSpan w:val="7"/>
            <w:tcBorders>
              <w:top w:val="single" w:sz="4" w:space="0" w:color="auto"/>
              <w:left w:val="single" w:sz="4" w:space="0" w:color="auto"/>
              <w:bottom w:val="single" w:sz="4" w:space="0" w:color="auto"/>
              <w:right w:val="single" w:sz="4" w:space="0" w:color="auto"/>
            </w:tcBorders>
          </w:tcPr>
          <w:p w14:paraId="42235029" w14:textId="77777777" w:rsidR="00D101ED" w:rsidRPr="00F23627" w:rsidRDefault="00D101ED" w:rsidP="00D101ED">
            <w:pPr>
              <w:jc w:val="center"/>
              <w:rPr>
                <w:rFonts w:ascii="Calibri" w:eastAsia="Calibri" w:hAnsi="Calibri" w:cs="Times New Roman"/>
                <w:sz w:val="24"/>
                <w:highlight w:val="yellow"/>
              </w:rPr>
            </w:pPr>
          </w:p>
        </w:tc>
      </w:tr>
      <w:tr w:rsidR="00256457" w:rsidRPr="00D101ED" w14:paraId="781C8545" w14:textId="77777777" w:rsidTr="005042CD">
        <w:tc>
          <w:tcPr>
            <w:tcW w:w="1710" w:type="dxa"/>
            <w:vMerge w:val="restart"/>
            <w:tcBorders>
              <w:top w:val="single" w:sz="4" w:space="0" w:color="auto"/>
              <w:left w:val="single" w:sz="4" w:space="0" w:color="auto"/>
              <w:right w:val="single" w:sz="4" w:space="0" w:color="auto"/>
            </w:tcBorders>
            <w:hideMark/>
          </w:tcPr>
          <w:p w14:paraId="7475BDFB" w14:textId="77777777" w:rsidR="00256457" w:rsidRPr="00D101ED" w:rsidRDefault="00256457" w:rsidP="00256457">
            <w:pPr>
              <w:jc w:val="center"/>
              <w:rPr>
                <w:rFonts w:ascii="Calibri" w:eastAsia="Calibri" w:hAnsi="Calibri" w:cs="Times New Roman"/>
                <w:b/>
                <w:sz w:val="24"/>
                <w:highlight w:val="yellow"/>
              </w:rPr>
            </w:pPr>
            <w:r w:rsidRPr="00D101ED">
              <w:rPr>
                <w:rFonts w:ascii="Calibri" w:eastAsia="Calibri" w:hAnsi="Calibri" w:cs="Times New Roman"/>
                <w:b/>
                <w:sz w:val="24"/>
              </w:rPr>
              <w:t>ASB</w:t>
            </w:r>
          </w:p>
        </w:tc>
        <w:tc>
          <w:tcPr>
            <w:tcW w:w="810" w:type="dxa"/>
            <w:tcBorders>
              <w:top w:val="single" w:sz="4" w:space="0" w:color="auto"/>
              <w:left w:val="single" w:sz="4" w:space="0" w:color="auto"/>
              <w:bottom w:val="single" w:sz="4" w:space="0" w:color="auto"/>
              <w:right w:val="single" w:sz="4" w:space="0" w:color="auto"/>
            </w:tcBorders>
          </w:tcPr>
          <w:p w14:paraId="64063BE5" w14:textId="21558978" w:rsidR="00256457" w:rsidRPr="00976F5A" w:rsidRDefault="00F23627" w:rsidP="00256457">
            <w:pPr>
              <w:jc w:val="center"/>
              <w:rPr>
                <w:rFonts w:ascii="Calibri" w:eastAsia="Calibri" w:hAnsi="Calibri" w:cs="Times New Roman"/>
                <w:b/>
                <w:sz w:val="24"/>
              </w:rPr>
            </w:pPr>
            <w:r>
              <w:rPr>
                <w:rFonts w:ascii="Calibri" w:eastAsia="Calibri" w:hAnsi="Calibri" w:cs="Times New Roman"/>
                <w:b/>
                <w:sz w:val="24"/>
              </w:rPr>
              <w:t>23-24</w:t>
            </w:r>
          </w:p>
        </w:tc>
        <w:tc>
          <w:tcPr>
            <w:tcW w:w="1575" w:type="dxa"/>
            <w:tcBorders>
              <w:top w:val="single" w:sz="4" w:space="0" w:color="auto"/>
              <w:left w:val="single" w:sz="4" w:space="0" w:color="auto"/>
              <w:bottom w:val="single" w:sz="4" w:space="0" w:color="auto"/>
              <w:right w:val="single" w:sz="4" w:space="0" w:color="auto"/>
            </w:tcBorders>
          </w:tcPr>
          <w:p w14:paraId="5E34A7D1" w14:textId="77777777" w:rsidR="00256457" w:rsidRPr="00F23627" w:rsidRDefault="00256457" w:rsidP="00256457">
            <w:pPr>
              <w:jc w:val="center"/>
              <w:rPr>
                <w:rFonts w:ascii="Calibri" w:eastAsia="Calibri" w:hAnsi="Calibri" w:cs="Times New Roman"/>
                <w:b/>
                <w:sz w:val="24"/>
                <w:highlight w:val="yellow"/>
              </w:rPr>
            </w:pPr>
            <w:r w:rsidRPr="00F23627">
              <w:rPr>
                <w:rFonts w:ascii="Calibri" w:eastAsia="Calibri" w:hAnsi="Calibri" w:cs="Times New Roman"/>
                <w:b/>
                <w:sz w:val="24"/>
                <w:highlight w:val="yellow"/>
              </w:rPr>
              <w:t>$</w:t>
            </w:r>
            <w:r w:rsidR="00965F8D" w:rsidRPr="00F23627">
              <w:rPr>
                <w:rFonts w:ascii="Calibri" w:eastAsia="Calibri" w:hAnsi="Calibri" w:cs="Times New Roman"/>
                <w:b/>
                <w:sz w:val="24"/>
                <w:highlight w:val="yellow"/>
              </w:rPr>
              <w:t>253,854</w:t>
            </w:r>
          </w:p>
        </w:tc>
        <w:tc>
          <w:tcPr>
            <w:tcW w:w="1431" w:type="dxa"/>
            <w:tcBorders>
              <w:top w:val="single" w:sz="4" w:space="0" w:color="auto"/>
              <w:left w:val="single" w:sz="4" w:space="0" w:color="auto"/>
              <w:bottom w:val="single" w:sz="4" w:space="0" w:color="auto"/>
              <w:right w:val="single" w:sz="4" w:space="0" w:color="auto"/>
            </w:tcBorders>
          </w:tcPr>
          <w:p w14:paraId="2516DEC9"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$254,600</w:t>
            </w:r>
          </w:p>
        </w:tc>
        <w:tc>
          <w:tcPr>
            <w:tcW w:w="1725" w:type="dxa"/>
            <w:tcBorders>
              <w:top w:val="single" w:sz="4" w:space="0" w:color="auto"/>
              <w:left w:val="single" w:sz="4" w:space="0" w:color="auto"/>
              <w:bottom w:val="single" w:sz="4" w:space="0" w:color="auto"/>
              <w:right w:val="single" w:sz="4" w:space="0" w:color="auto"/>
            </w:tcBorders>
          </w:tcPr>
          <w:p w14:paraId="796D8109"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$260,783</w:t>
            </w:r>
          </w:p>
        </w:tc>
        <w:tc>
          <w:tcPr>
            <w:tcW w:w="1398" w:type="dxa"/>
            <w:tcBorders>
              <w:top w:val="single" w:sz="4" w:space="0" w:color="auto"/>
              <w:left w:val="single" w:sz="4" w:space="0" w:color="auto"/>
              <w:bottom w:val="single" w:sz="4" w:space="0" w:color="auto"/>
              <w:right w:val="single" w:sz="4" w:space="0" w:color="auto"/>
            </w:tcBorders>
          </w:tcPr>
          <w:p w14:paraId="78FC2310"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$0</w:t>
            </w:r>
          </w:p>
        </w:tc>
        <w:tc>
          <w:tcPr>
            <w:tcW w:w="1431" w:type="dxa"/>
            <w:tcBorders>
              <w:top w:val="single" w:sz="4" w:space="0" w:color="auto"/>
              <w:left w:val="single" w:sz="4" w:space="0" w:color="auto"/>
              <w:bottom w:val="single" w:sz="4" w:space="0" w:color="auto"/>
              <w:right w:val="single" w:sz="4" w:space="0" w:color="auto"/>
            </w:tcBorders>
          </w:tcPr>
          <w:p w14:paraId="7BDA131F"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CB344C" w:rsidRPr="00F23627">
              <w:rPr>
                <w:rFonts w:ascii="Calibri" w:eastAsia="Calibri" w:hAnsi="Calibri" w:cs="Times New Roman"/>
                <w:i/>
                <w:sz w:val="24"/>
                <w:highlight w:val="yellow"/>
              </w:rPr>
              <w:t>231,</w:t>
            </w:r>
            <w:r w:rsidR="00743870" w:rsidRPr="00F23627">
              <w:rPr>
                <w:rFonts w:ascii="Calibri" w:eastAsia="Calibri" w:hAnsi="Calibri" w:cs="Times New Roman"/>
                <w:i/>
                <w:sz w:val="24"/>
                <w:highlight w:val="yellow"/>
              </w:rPr>
              <w:t>932</w:t>
            </w:r>
          </w:p>
        </w:tc>
      </w:tr>
      <w:tr w:rsidR="00D101ED" w:rsidRPr="00D101ED" w14:paraId="3F37DE07" w14:textId="77777777" w:rsidTr="005042CD">
        <w:tc>
          <w:tcPr>
            <w:tcW w:w="1710" w:type="dxa"/>
            <w:vMerge/>
            <w:tcBorders>
              <w:left w:val="single" w:sz="4" w:space="0" w:color="auto"/>
              <w:bottom w:val="single" w:sz="4" w:space="0" w:color="auto"/>
              <w:right w:val="single" w:sz="4" w:space="0" w:color="auto"/>
            </w:tcBorders>
          </w:tcPr>
          <w:p w14:paraId="79318F64" w14:textId="77777777" w:rsidR="00D101ED" w:rsidRPr="00D101ED" w:rsidRDefault="00D101ED" w:rsidP="00D101ED">
            <w:pPr>
              <w:jc w:val="center"/>
              <w:rPr>
                <w:rFonts w:ascii="Calibri" w:eastAsia="Calibri" w:hAnsi="Calibri" w:cs="Times New Roman"/>
                <w:b/>
                <w:sz w:val="24"/>
                <w:highlight w:val="yellow"/>
              </w:rPr>
            </w:pPr>
          </w:p>
        </w:tc>
        <w:tc>
          <w:tcPr>
            <w:tcW w:w="810" w:type="dxa"/>
            <w:tcBorders>
              <w:top w:val="single" w:sz="4" w:space="0" w:color="auto"/>
              <w:left w:val="single" w:sz="4" w:space="0" w:color="auto"/>
              <w:bottom w:val="single" w:sz="4" w:space="0" w:color="auto"/>
              <w:right w:val="single" w:sz="4" w:space="0" w:color="auto"/>
            </w:tcBorders>
          </w:tcPr>
          <w:p w14:paraId="7D56DBBF" w14:textId="229434CB" w:rsidR="00D101ED" w:rsidRPr="00D101ED" w:rsidRDefault="00F23627" w:rsidP="00D101ED">
            <w:pPr>
              <w:jc w:val="center"/>
              <w:rPr>
                <w:rFonts w:ascii="Calibri" w:eastAsia="Calibri" w:hAnsi="Calibri" w:cs="Times New Roman"/>
                <w:b/>
                <w:sz w:val="24"/>
              </w:rPr>
            </w:pPr>
            <w:r>
              <w:rPr>
                <w:rFonts w:ascii="Calibri" w:eastAsia="Calibri" w:hAnsi="Calibri" w:cs="Times New Roman"/>
                <w:b/>
                <w:sz w:val="24"/>
              </w:rPr>
              <w:t>24-25</w:t>
            </w:r>
          </w:p>
        </w:tc>
        <w:tc>
          <w:tcPr>
            <w:tcW w:w="1575" w:type="dxa"/>
            <w:tcBorders>
              <w:top w:val="single" w:sz="4" w:space="0" w:color="auto"/>
              <w:left w:val="single" w:sz="4" w:space="0" w:color="auto"/>
              <w:bottom w:val="single" w:sz="4" w:space="0" w:color="auto"/>
              <w:right w:val="single" w:sz="4" w:space="0" w:color="auto"/>
            </w:tcBorders>
          </w:tcPr>
          <w:p w14:paraId="0839284C" w14:textId="77777777" w:rsidR="00D101ED" w:rsidRPr="00F23627" w:rsidRDefault="00C56D0E"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743870" w:rsidRPr="00F23627">
              <w:rPr>
                <w:rFonts w:ascii="Calibri" w:eastAsia="Calibri" w:hAnsi="Calibri" w:cs="Times New Roman"/>
                <w:i/>
                <w:sz w:val="24"/>
                <w:highlight w:val="yellow"/>
              </w:rPr>
              <w:t>231,932</w:t>
            </w:r>
          </w:p>
        </w:tc>
        <w:tc>
          <w:tcPr>
            <w:tcW w:w="1431" w:type="dxa"/>
            <w:tcBorders>
              <w:top w:val="single" w:sz="4" w:space="0" w:color="auto"/>
              <w:left w:val="single" w:sz="4" w:space="0" w:color="auto"/>
              <w:bottom w:val="single" w:sz="4" w:space="0" w:color="auto"/>
              <w:right w:val="single" w:sz="4" w:space="0" w:color="auto"/>
            </w:tcBorders>
          </w:tcPr>
          <w:p w14:paraId="13CBB378" w14:textId="5FD9A1E7" w:rsidR="00D101ED" w:rsidRPr="00F23627" w:rsidRDefault="00CC79EB"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$377,120</w:t>
            </w:r>
          </w:p>
        </w:tc>
        <w:tc>
          <w:tcPr>
            <w:tcW w:w="1725" w:type="dxa"/>
            <w:tcBorders>
              <w:top w:val="single" w:sz="4" w:space="0" w:color="auto"/>
              <w:left w:val="single" w:sz="4" w:space="0" w:color="auto"/>
              <w:bottom w:val="single" w:sz="4" w:space="0" w:color="auto"/>
              <w:right w:val="single" w:sz="4" w:space="0" w:color="auto"/>
            </w:tcBorders>
          </w:tcPr>
          <w:p w14:paraId="08B0BD7E" w14:textId="4D861A68" w:rsidR="00D101ED" w:rsidRPr="00F23627" w:rsidRDefault="00CC79EB"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$343,125</w:t>
            </w:r>
          </w:p>
        </w:tc>
        <w:tc>
          <w:tcPr>
            <w:tcW w:w="1398" w:type="dxa"/>
            <w:tcBorders>
              <w:top w:val="single" w:sz="4" w:space="0" w:color="auto"/>
              <w:left w:val="single" w:sz="4" w:space="0" w:color="auto"/>
              <w:bottom w:val="single" w:sz="4" w:space="0" w:color="auto"/>
              <w:right w:val="single" w:sz="4" w:space="0" w:color="auto"/>
            </w:tcBorders>
          </w:tcPr>
          <w:p w14:paraId="7F623567" w14:textId="3A5B9444" w:rsidR="00D101ED" w:rsidRPr="00F23627" w:rsidRDefault="0084496C"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$0</w:t>
            </w:r>
          </w:p>
        </w:tc>
        <w:tc>
          <w:tcPr>
            <w:tcW w:w="1431" w:type="dxa"/>
            <w:tcBorders>
              <w:top w:val="single" w:sz="4" w:space="0" w:color="auto"/>
              <w:left w:val="single" w:sz="4" w:space="0" w:color="auto"/>
              <w:bottom w:val="single" w:sz="4" w:space="0" w:color="auto"/>
              <w:right w:val="single" w:sz="4" w:space="0" w:color="auto"/>
            </w:tcBorders>
          </w:tcPr>
          <w:p w14:paraId="75A7BE2E" w14:textId="42CB1BC2" w:rsidR="00D101ED" w:rsidRPr="00F23627" w:rsidRDefault="0084496C"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$265,927</w:t>
            </w:r>
          </w:p>
        </w:tc>
      </w:tr>
      <w:tr w:rsidR="00D101ED" w:rsidRPr="00D101ED" w14:paraId="00747B48" w14:textId="77777777" w:rsidTr="005042CD">
        <w:tc>
          <w:tcPr>
            <w:tcW w:w="10080" w:type="dxa"/>
            <w:gridSpan w:val="7"/>
            <w:tcBorders>
              <w:top w:val="single" w:sz="4" w:space="0" w:color="auto"/>
              <w:left w:val="single" w:sz="4" w:space="0" w:color="auto"/>
              <w:bottom w:val="single" w:sz="4" w:space="0" w:color="auto"/>
              <w:right w:val="single" w:sz="4" w:space="0" w:color="auto"/>
            </w:tcBorders>
          </w:tcPr>
          <w:p w14:paraId="5D4D7AFF" w14:textId="77777777" w:rsidR="00D101ED" w:rsidRPr="00F23627" w:rsidRDefault="00D101ED" w:rsidP="00D101ED">
            <w:pPr>
              <w:jc w:val="center"/>
              <w:rPr>
                <w:rFonts w:ascii="Calibri" w:eastAsia="Calibri" w:hAnsi="Calibri" w:cs="Times New Roman"/>
                <w:sz w:val="24"/>
                <w:highlight w:val="yellow"/>
              </w:rPr>
            </w:pPr>
          </w:p>
        </w:tc>
      </w:tr>
      <w:tr w:rsidR="00256457" w:rsidRPr="00D101ED" w14:paraId="17D2087A" w14:textId="77777777" w:rsidTr="005042CD">
        <w:tc>
          <w:tcPr>
            <w:tcW w:w="1710" w:type="dxa"/>
            <w:vMerge w:val="restart"/>
            <w:tcBorders>
              <w:top w:val="single" w:sz="4" w:space="0" w:color="auto"/>
              <w:left w:val="single" w:sz="4" w:space="0" w:color="auto"/>
              <w:right w:val="single" w:sz="4" w:space="0" w:color="auto"/>
            </w:tcBorders>
            <w:hideMark/>
          </w:tcPr>
          <w:p w14:paraId="0FAA2930" w14:textId="77777777" w:rsidR="00256457" w:rsidRPr="00D101ED" w:rsidRDefault="00256457" w:rsidP="00256457">
            <w:pPr>
              <w:jc w:val="center"/>
              <w:rPr>
                <w:rFonts w:ascii="Calibri" w:eastAsia="Calibri" w:hAnsi="Calibri" w:cs="Times New Roman"/>
                <w:b/>
                <w:sz w:val="24"/>
                <w:highlight w:val="yellow"/>
              </w:rPr>
            </w:pPr>
            <w:r w:rsidRPr="00D101ED">
              <w:rPr>
                <w:rFonts w:ascii="Calibri" w:eastAsia="Calibri" w:hAnsi="Calibri" w:cs="Times New Roman"/>
                <w:b/>
                <w:sz w:val="24"/>
              </w:rPr>
              <w:t>Transportation</w:t>
            </w:r>
          </w:p>
        </w:tc>
        <w:tc>
          <w:tcPr>
            <w:tcW w:w="810" w:type="dxa"/>
            <w:tcBorders>
              <w:top w:val="single" w:sz="4" w:space="0" w:color="auto"/>
              <w:left w:val="single" w:sz="4" w:space="0" w:color="auto"/>
              <w:bottom w:val="single" w:sz="4" w:space="0" w:color="auto"/>
              <w:right w:val="single" w:sz="4" w:space="0" w:color="auto"/>
            </w:tcBorders>
          </w:tcPr>
          <w:p w14:paraId="0DFADA7A" w14:textId="67405E3B" w:rsidR="00256457" w:rsidRPr="00976F5A" w:rsidRDefault="00F23627" w:rsidP="00256457">
            <w:pPr>
              <w:jc w:val="center"/>
              <w:rPr>
                <w:rFonts w:ascii="Calibri" w:eastAsia="Calibri" w:hAnsi="Calibri" w:cs="Times New Roman"/>
                <w:b/>
                <w:sz w:val="24"/>
              </w:rPr>
            </w:pPr>
            <w:r>
              <w:rPr>
                <w:rFonts w:ascii="Calibri" w:eastAsia="Calibri" w:hAnsi="Calibri" w:cs="Times New Roman"/>
                <w:b/>
                <w:sz w:val="24"/>
              </w:rPr>
              <w:t>23-24</w:t>
            </w:r>
          </w:p>
        </w:tc>
        <w:tc>
          <w:tcPr>
            <w:tcW w:w="1575" w:type="dxa"/>
            <w:tcBorders>
              <w:top w:val="single" w:sz="4" w:space="0" w:color="auto"/>
              <w:left w:val="single" w:sz="4" w:space="0" w:color="auto"/>
              <w:bottom w:val="single" w:sz="4" w:space="0" w:color="auto"/>
              <w:right w:val="single" w:sz="4" w:space="0" w:color="auto"/>
            </w:tcBorders>
          </w:tcPr>
          <w:p w14:paraId="6B9C3699" w14:textId="77777777" w:rsidR="00256457" w:rsidRPr="00F23627" w:rsidRDefault="00256457" w:rsidP="00256457">
            <w:pPr>
              <w:jc w:val="center"/>
              <w:rPr>
                <w:rFonts w:ascii="Calibri" w:eastAsia="Calibri" w:hAnsi="Calibri" w:cs="Times New Roman"/>
                <w:b/>
                <w:sz w:val="24"/>
                <w:highlight w:val="yellow"/>
              </w:rPr>
            </w:pPr>
            <w:r w:rsidRPr="00F23627">
              <w:rPr>
                <w:rFonts w:ascii="Calibri" w:eastAsia="Calibri" w:hAnsi="Calibri" w:cs="Times New Roman"/>
                <w:b/>
                <w:sz w:val="24"/>
                <w:highlight w:val="yellow"/>
              </w:rPr>
              <w:t>$</w:t>
            </w:r>
            <w:r w:rsidR="00965F8D" w:rsidRPr="00F23627">
              <w:rPr>
                <w:rFonts w:ascii="Calibri" w:eastAsia="Calibri" w:hAnsi="Calibri" w:cs="Times New Roman"/>
                <w:b/>
                <w:sz w:val="24"/>
                <w:highlight w:val="yellow"/>
              </w:rPr>
              <w:t>64,498</w:t>
            </w:r>
          </w:p>
        </w:tc>
        <w:tc>
          <w:tcPr>
            <w:tcW w:w="1431" w:type="dxa"/>
            <w:tcBorders>
              <w:top w:val="single" w:sz="4" w:space="0" w:color="auto"/>
              <w:left w:val="single" w:sz="4" w:space="0" w:color="auto"/>
              <w:bottom w:val="single" w:sz="4" w:space="0" w:color="auto"/>
              <w:right w:val="single" w:sz="4" w:space="0" w:color="auto"/>
            </w:tcBorders>
          </w:tcPr>
          <w:p w14:paraId="62E77D95"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$21,000</w:t>
            </w:r>
          </w:p>
        </w:tc>
        <w:tc>
          <w:tcPr>
            <w:tcW w:w="1725" w:type="dxa"/>
            <w:tcBorders>
              <w:top w:val="single" w:sz="4" w:space="0" w:color="auto"/>
              <w:left w:val="single" w:sz="4" w:space="0" w:color="auto"/>
              <w:bottom w:val="single" w:sz="4" w:space="0" w:color="auto"/>
              <w:right w:val="single" w:sz="4" w:space="0" w:color="auto"/>
            </w:tcBorders>
          </w:tcPr>
          <w:p w14:paraId="65C9B83C"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$20,000</w:t>
            </w:r>
          </w:p>
        </w:tc>
        <w:tc>
          <w:tcPr>
            <w:tcW w:w="1398" w:type="dxa"/>
            <w:tcBorders>
              <w:top w:val="single" w:sz="4" w:space="0" w:color="auto"/>
              <w:left w:val="single" w:sz="4" w:space="0" w:color="auto"/>
              <w:bottom w:val="single" w:sz="4" w:space="0" w:color="auto"/>
              <w:right w:val="single" w:sz="4" w:space="0" w:color="auto"/>
            </w:tcBorders>
          </w:tcPr>
          <w:p w14:paraId="06ADC059"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$0</w:t>
            </w:r>
          </w:p>
        </w:tc>
        <w:tc>
          <w:tcPr>
            <w:tcW w:w="1431" w:type="dxa"/>
            <w:tcBorders>
              <w:top w:val="single" w:sz="4" w:space="0" w:color="auto"/>
              <w:left w:val="single" w:sz="4" w:space="0" w:color="auto"/>
              <w:bottom w:val="single" w:sz="4" w:space="0" w:color="auto"/>
              <w:right w:val="single" w:sz="4" w:space="0" w:color="auto"/>
            </w:tcBorders>
          </w:tcPr>
          <w:p w14:paraId="52B8D50C" w14:textId="77777777" w:rsidR="00256457" w:rsidRPr="00F23627" w:rsidRDefault="00256457" w:rsidP="00256457">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6B32F4" w:rsidRPr="00F23627">
              <w:rPr>
                <w:rFonts w:ascii="Calibri" w:eastAsia="Calibri" w:hAnsi="Calibri" w:cs="Times New Roman"/>
                <w:i/>
                <w:sz w:val="24"/>
                <w:highlight w:val="yellow"/>
              </w:rPr>
              <w:t>59,642</w:t>
            </w:r>
          </w:p>
        </w:tc>
      </w:tr>
      <w:tr w:rsidR="00D101ED" w:rsidRPr="00D101ED" w14:paraId="027FBC49" w14:textId="77777777" w:rsidTr="005042CD">
        <w:tc>
          <w:tcPr>
            <w:tcW w:w="1710" w:type="dxa"/>
            <w:vMerge/>
            <w:tcBorders>
              <w:left w:val="single" w:sz="4" w:space="0" w:color="auto"/>
              <w:bottom w:val="single" w:sz="4" w:space="0" w:color="auto"/>
              <w:right w:val="single" w:sz="4" w:space="0" w:color="auto"/>
            </w:tcBorders>
          </w:tcPr>
          <w:p w14:paraId="6F9BDF00" w14:textId="77777777" w:rsidR="00D101ED" w:rsidRPr="00D101ED" w:rsidRDefault="00D101ED" w:rsidP="00D101ED">
            <w:pPr>
              <w:jc w:val="center"/>
              <w:rPr>
                <w:rFonts w:ascii="Calibri" w:eastAsia="Calibri" w:hAnsi="Calibri" w:cs="Times New Roman"/>
                <w:b/>
                <w:sz w:val="24"/>
                <w:highlight w:val="yellow"/>
              </w:rPr>
            </w:pPr>
          </w:p>
        </w:tc>
        <w:tc>
          <w:tcPr>
            <w:tcW w:w="810" w:type="dxa"/>
            <w:tcBorders>
              <w:top w:val="single" w:sz="4" w:space="0" w:color="auto"/>
              <w:left w:val="single" w:sz="4" w:space="0" w:color="auto"/>
              <w:bottom w:val="single" w:sz="4" w:space="0" w:color="auto"/>
              <w:right w:val="single" w:sz="4" w:space="0" w:color="auto"/>
            </w:tcBorders>
          </w:tcPr>
          <w:p w14:paraId="49C6E30F" w14:textId="07CAF12F" w:rsidR="00D101ED" w:rsidRPr="00D101ED" w:rsidRDefault="00F23627" w:rsidP="00D101ED">
            <w:pPr>
              <w:jc w:val="center"/>
              <w:rPr>
                <w:rFonts w:ascii="Calibri" w:eastAsia="Calibri" w:hAnsi="Calibri" w:cs="Times New Roman"/>
                <w:b/>
                <w:sz w:val="24"/>
              </w:rPr>
            </w:pPr>
            <w:r>
              <w:rPr>
                <w:rFonts w:ascii="Calibri" w:eastAsia="Calibri" w:hAnsi="Calibri" w:cs="Times New Roman"/>
                <w:b/>
                <w:sz w:val="24"/>
              </w:rPr>
              <w:t>24-25</w:t>
            </w:r>
          </w:p>
        </w:tc>
        <w:tc>
          <w:tcPr>
            <w:tcW w:w="1575" w:type="dxa"/>
            <w:tcBorders>
              <w:top w:val="single" w:sz="4" w:space="0" w:color="auto"/>
              <w:left w:val="single" w:sz="4" w:space="0" w:color="auto"/>
              <w:bottom w:val="single" w:sz="4" w:space="0" w:color="auto"/>
              <w:right w:val="single" w:sz="4" w:space="0" w:color="auto"/>
            </w:tcBorders>
          </w:tcPr>
          <w:p w14:paraId="6E018B31" w14:textId="681F097A" w:rsidR="00D101ED" w:rsidRPr="00F23627" w:rsidRDefault="00C56D0E"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FF5DC4" w:rsidRPr="00F23627">
              <w:rPr>
                <w:rFonts w:ascii="Calibri" w:eastAsia="Calibri" w:hAnsi="Calibri" w:cs="Times New Roman"/>
                <w:i/>
                <w:sz w:val="24"/>
                <w:highlight w:val="yellow"/>
              </w:rPr>
              <w:t>59,642</w:t>
            </w:r>
          </w:p>
        </w:tc>
        <w:tc>
          <w:tcPr>
            <w:tcW w:w="1431" w:type="dxa"/>
            <w:tcBorders>
              <w:top w:val="single" w:sz="4" w:space="0" w:color="auto"/>
              <w:left w:val="single" w:sz="4" w:space="0" w:color="auto"/>
              <w:bottom w:val="single" w:sz="4" w:space="0" w:color="auto"/>
              <w:right w:val="single" w:sz="4" w:space="0" w:color="auto"/>
            </w:tcBorders>
          </w:tcPr>
          <w:p w14:paraId="4C45C159" w14:textId="2A2C5914" w:rsidR="00D101ED" w:rsidRPr="00F23627" w:rsidRDefault="00CC79EB" w:rsidP="00CC79EB">
            <w:pPr>
              <w:rPr>
                <w:rFonts w:ascii="Calibri" w:eastAsia="Calibri" w:hAnsi="Calibri" w:cs="Times New Roman"/>
                <w:i/>
                <w:sz w:val="24"/>
                <w:highlight w:val="yellow"/>
              </w:rPr>
            </w:pPr>
            <w:r w:rsidRPr="00F23627">
              <w:rPr>
                <w:rFonts w:ascii="Calibri" w:eastAsia="Calibri" w:hAnsi="Calibri" w:cs="Times New Roman"/>
                <w:i/>
                <w:sz w:val="24"/>
                <w:highlight w:val="yellow"/>
              </w:rPr>
              <w:t xml:space="preserve">   $19,700</w:t>
            </w:r>
          </w:p>
        </w:tc>
        <w:tc>
          <w:tcPr>
            <w:tcW w:w="1725" w:type="dxa"/>
            <w:tcBorders>
              <w:top w:val="single" w:sz="4" w:space="0" w:color="auto"/>
              <w:left w:val="single" w:sz="4" w:space="0" w:color="auto"/>
              <w:bottom w:val="single" w:sz="4" w:space="0" w:color="auto"/>
              <w:right w:val="single" w:sz="4" w:space="0" w:color="auto"/>
            </w:tcBorders>
          </w:tcPr>
          <w:p w14:paraId="2B175890" w14:textId="379DAC6C" w:rsidR="00D101ED" w:rsidRPr="00F23627" w:rsidRDefault="00CC79EB" w:rsidP="00CC79EB">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$20,000</w:t>
            </w:r>
          </w:p>
        </w:tc>
        <w:tc>
          <w:tcPr>
            <w:tcW w:w="1398" w:type="dxa"/>
            <w:tcBorders>
              <w:top w:val="single" w:sz="4" w:space="0" w:color="auto"/>
              <w:left w:val="single" w:sz="4" w:space="0" w:color="auto"/>
              <w:bottom w:val="single" w:sz="4" w:space="0" w:color="auto"/>
              <w:right w:val="single" w:sz="4" w:space="0" w:color="auto"/>
            </w:tcBorders>
          </w:tcPr>
          <w:p w14:paraId="39AD4F00" w14:textId="34CC02D6" w:rsidR="00D101ED" w:rsidRPr="00F23627" w:rsidRDefault="0084496C"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$0</w:t>
            </w:r>
          </w:p>
        </w:tc>
        <w:tc>
          <w:tcPr>
            <w:tcW w:w="1431" w:type="dxa"/>
            <w:tcBorders>
              <w:top w:val="single" w:sz="4" w:space="0" w:color="auto"/>
              <w:left w:val="single" w:sz="4" w:space="0" w:color="auto"/>
              <w:bottom w:val="single" w:sz="4" w:space="0" w:color="auto"/>
              <w:right w:val="single" w:sz="4" w:space="0" w:color="auto"/>
            </w:tcBorders>
          </w:tcPr>
          <w:p w14:paraId="48BC7FCD" w14:textId="2B66DB95" w:rsidR="00D101ED" w:rsidRPr="00F23627" w:rsidRDefault="0084496C" w:rsidP="00D101ED">
            <w:pPr>
              <w:jc w:val="center"/>
              <w:rPr>
                <w:rFonts w:ascii="Calibri" w:eastAsia="Calibri" w:hAnsi="Calibri" w:cs="Times New Roman"/>
                <w:i/>
                <w:sz w:val="24"/>
                <w:highlight w:val="yellow"/>
              </w:rPr>
            </w:pPr>
            <w:r w:rsidRPr="00F23627">
              <w:rPr>
                <w:rFonts w:ascii="Calibri" w:eastAsia="Calibri" w:hAnsi="Calibri" w:cs="Times New Roman"/>
                <w:i/>
                <w:sz w:val="24"/>
                <w:highlight w:val="yellow"/>
              </w:rPr>
              <w:t>$</w:t>
            </w:r>
            <w:r w:rsidR="00FF5DC4" w:rsidRPr="00F23627">
              <w:rPr>
                <w:rFonts w:ascii="Calibri" w:eastAsia="Calibri" w:hAnsi="Calibri" w:cs="Times New Roman"/>
                <w:i/>
                <w:sz w:val="24"/>
                <w:highlight w:val="yellow"/>
              </w:rPr>
              <w:t>59,342</w:t>
            </w:r>
          </w:p>
        </w:tc>
      </w:tr>
    </w:tbl>
    <w:p w14:paraId="7966E3B4" w14:textId="3397DD11" w:rsidR="00D101ED" w:rsidRPr="00D101ED" w:rsidRDefault="00D101ED" w:rsidP="00D101ED">
      <w:pPr>
        <w:rPr>
          <w:rFonts w:ascii="Calibri" w:eastAsia="Calibri" w:hAnsi="Calibri" w:cs="Times New Roman"/>
        </w:rPr>
      </w:pPr>
      <w:r w:rsidRPr="00D101ED">
        <w:rPr>
          <w:rFonts w:ascii="Calibri" w:eastAsia="Calibri" w:hAnsi="Calibri" w:cs="Times New Roman"/>
        </w:rPr>
        <w:t>*</w:t>
      </w:r>
      <w:r w:rsidR="00F23627">
        <w:rPr>
          <w:rFonts w:ascii="Calibri" w:eastAsia="Calibri" w:hAnsi="Calibri" w:cs="Times New Roman"/>
        </w:rPr>
        <w:t>23-24</w:t>
      </w:r>
      <w:r w:rsidRPr="00D101ED">
        <w:rPr>
          <w:rFonts w:ascii="Calibri" w:eastAsia="Calibri" w:hAnsi="Calibri" w:cs="Times New Roman"/>
        </w:rPr>
        <w:t xml:space="preserve"> Beginning Balance (in bold) is actual / italicized numbers are estimates </w:t>
      </w:r>
    </w:p>
    <w:p w14:paraId="7B3A7084" w14:textId="77777777" w:rsidR="00D101ED" w:rsidRPr="00101906" w:rsidRDefault="00D101ED" w:rsidP="00101906">
      <w:pPr>
        <w:ind w:firstLine="540"/>
        <w:rPr>
          <w:rFonts w:ascii="Calibri" w:eastAsia="Calibri" w:hAnsi="Calibri" w:cs="Times New Roman"/>
          <w:b/>
          <w:sz w:val="24"/>
        </w:rPr>
      </w:pPr>
      <w:r w:rsidRPr="00D101ED">
        <w:rPr>
          <w:rFonts w:ascii="Calibri" w:eastAsia="Calibri" w:hAnsi="Calibri" w:cs="Times New Roman"/>
          <w:sz w:val="24"/>
        </w:rPr>
        <w:t>The “</w:t>
      </w:r>
      <w:r w:rsidR="00CC1FFA">
        <w:rPr>
          <w:rFonts w:ascii="Calibri" w:eastAsia="Calibri" w:hAnsi="Calibri" w:cs="Times New Roman"/>
          <w:sz w:val="24"/>
        </w:rPr>
        <w:t>e</w:t>
      </w:r>
      <w:r w:rsidRPr="00D101ED">
        <w:rPr>
          <w:rFonts w:ascii="Calibri" w:eastAsia="Calibri" w:hAnsi="Calibri" w:cs="Times New Roman"/>
          <w:sz w:val="24"/>
        </w:rPr>
        <w:t xml:space="preserve">nding Balance” is also referred to as the District’s “fund balance” or “operational reserves” which consists of several types of accounts; </w:t>
      </w:r>
      <w:r w:rsidRPr="00D101ED">
        <w:rPr>
          <w:rFonts w:ascii="Calibri" w:eastAsia="Calibri" w:hAnsi="Calibri" w:cs="Times New Roman"/>
          <w:b/>
          <w:sz w:val="24"/>
        </w:rPr>
        <w:t>(1)</w:t>
      </w:r>
      <w:r w:rsidRPr="00D101ED">
        <w:rPr>
          <w:rFonts w:ascii="Calibri" w:eastAsia="Calibri" w:hAnsi="Calibri" w:cs="Times New Roman"/>
          <w:sz w:val="24"/>
        </w:rPr>
        <w:t xml:space="preserve"> </w:t>
      </w:r>
      <w:r w:rsidRPr="00D101ED">
        <w:rPr>
          <w:rFonts w:ascii="Calibri" w:eastAsia="Calibri" w:hAnsi="Calibri" w:cs="Times New Roman"/>
          <w:b/>
          <w:sz w:val="24"/>
        </w:rPr>
        <w:t xml:space="preserve">Restricted, (2) Committed, (3) Assigned, </w:t>
      </w:r>
      <w:r w:rsidRPr="00D101ED">
        <w:rPr>
          <w:rFonts w:ascii="Calibri" w:eastAsia="Calibri" w:hAnsi="Calibri" w:cs="Times New Roman"/>
          <w:sz w:val="24"/>
        </w:rPr>
        <w:t>and</w:t>
      </w:r>
      <w:r w:rsidRPr="00D101ED">
        <w:rPr>
          <w:rFonts w:ascii="Calibri" w:eastAsia="Calibri" w:hAnsi="Calibri" w:cs="Times New Roman"/>
          <w:b/>
          <w:sz w:val="24"/>
        </w:rPr>
        <w:t xml:space="preserve"> (4) Unassigned</w:t>
      </w:r>
      <w:r w:rsidRPr="00D101ED">
        <w:rPr>
          <w:rFonts w:ascii="Calibri" w:eastAsia="Calibri" w:hAnsi="Calibri" w:cs="Times New Roman"/>
          <w:sz w:val="24"/>
        </w:rPr>
        <w:t xml:space="preserve">.  </w:t>
      </w:r>
    </w:p>
    <w:p w14:paraId="0BFB801A" w14:textId="77777777" w:rsidR="00D101ED" w:rsidRPr="00D101ED" w:rsidRDefault="00D101ED" w:rsidP="00D101ED">
      <w:pPr>
        <w:numPr>
          <w:ilvl w:val="0"/>
          <w:numId w:val="4"/>
        </w:numPr>
        <w:spacing w:after="0" w:line="240" w:lineRule="auto"/>
        <w:contextualSpacing/>
        <w:rPr>
          <w:rFonts w:ascii="Calibri" w:eastAsia="Calibri" w:hAnsi="Calibri" w:cs="Times New Roman"/>
          <w:sz w:val="24"/>
        </w:rPr>
      </w:pPr>
      <w:r w:rsidRPr="00101906">
        <w:rPr>
          <w:rFonts w:ascii="Calibri" w:eastAsia="Calibri" w:hAnsi="Calibri" w:cs="Times New Roman"/>
          <w:b/>
          <w:sz w:val="24"/>
          <w:u w:val="single"/>
        </w:rPr>
        <w:t>Restricted</w:t>
      </w:r>
      <w:r w:rsidRPr="00D101ED">
        <w:rPr>
          <w:rFonts w:ascii="Calibri" w:eastAsia="Calibri" w:hAnsi="Calibri" w:cs="Times New Roman"/>
          <w:sz w:val="24"/>
        </w:rPr>
        <w:t xml:space="preserve"> accounts are for specific purpose</w:t>
      </w:r>
      <w:r w:rsidR="000E058F">
        <w:rPr>
          <w:rFonts w:ascii="Calibri" w:eastAsia="Calibri" w:hAnsi="Calibri" w:cs="Times New Roman"/>
          <w:sz w:val="24"/>
        </w:rPr>
        <w:t xml:space="preserve">s imposed </w:t>
      </w:r>
      <w:r w:rsidRPr="00D101ED">
        <w:rPr>
          <w:rFonts w:ascii="Calibri" w:eastAsia="Calibri" w:hAnsi="Calibri" w:cs="Times New Roman"/>
          <w:sz w:val="24"/>
        </w:rPr>
        <w:t>externally by creditors, granto</w:t>
      </w:r>
      <w:r w:rsidR="000E058F">
        <w:rPr>
          <w:rFonts w:ascii="Calibri" w:eastAsia="Calibri" w:hAnsi="Calibri" w:cs="Times New Roman"/>
          <w:sz w:val="24"/>
        </w:rPr>
        <w:t xml:space="preserve">rs, contributors or imposed </w:t>
      </w:r>
      <w:r w:rsidRPr="00D101ED">
        <w:rPr>
          <w:rFonts w:ascii="Calibri" w:eastAsia="Calibri" w:hAnsi="Calibri" w:cs="Times New Roman"/>
          <w:sz w:val="24"/>
        </w:rPr>
        <w:t xml:space="preserve">by law through constitutional provisions or legislation; </w:t>
      </w:r>
      <w:r w:rsidRPr="00D101ED">
        <w:rPr>
          <w:rFonts w:ascii="Calibri" w:eastAsia="Calibri" w:hAnsi="Calibri" w:cs="Times New Roman"/>
          <w:b/>
          <w:sz w:val="24"/>
        </w:rPr>
        <w:t>for VISD, this is where our carryover resides.</w:t>
      </w:r>
      <w:r w:rsidRPr="00D101ED">
        <w:rPr>
          <w:rFonts w:ascii="Calibri" w:eastAsia="Calibri" w:hAnsi="Calibri" w:cs="Times New Roman"/>
          <w:sz w:val="24"/>
        </w:rPr>
        <w:t xml:space="preserve"> </w:t>
      </w:r>
    </w:p>
    <w:p w14:paraId="4A6E1A92" w14:textId="77777777" w:rsidR="00D101ED" w:rsidRPr="00D101ED" w:rsidRDefault="00D101ED" w:rsidP="00D101ED">
      <w:pPr>
        <w:spacing w:after="0" w:line="240" w:lineRule="auto"/>
        <w:ind w:left="720"/>
        <w:contextualSpacing/>
        <w:rPr>
          <w:rFonts w:ascii="Calibri" w:eastAsia="Calibri" w:hAnsi="Calibri" w:cs="Times New Roman"/>
          <w:sz w:val="24"/>
        </w:rPr>
      </w:pPr>
    </w:p>
    <w:p w14:paraId="7CFE248F" w14:textId="77777777" w:rsidR="00D101ED" w:rsidRPr="00D101ED" w:rsidRDefault="00D101ED" w:rsidP="00D101ED">
      <w:pPr>
        <w:numPr>
          <w:ilvl w:val="0"/>
          <w:numId w:val="4"/>
        </w:numPr>
        <w:spacing w:after="0" w:line="240" w:lineRule="auto"/>
        <w:contextualSpacing/>
        <w:rPr>
          <w:rFonts w:ascii="Calibri" w:eastAsia="Calibri" w:hAnsi="Calibri" w:cs="Times New Roman"/>
          <w:sz w:val="24"/>
        </w:rPr>
      </w:pPr>
      <w:r w:rsidRPr="00101906">
        <w:rPr>
          <w:rFonts w:ascii="Calibri" w:eastAsia="Calibri" w:hAnsi="Calibri" w:cs="Times New Roman"/>
          <w:b/>
          <w:sz w:val="24"/>
          <w:u w:val="single"/>
        </w:rPr>
        <w:t>Committed</w:t>
      </w:r>
      <w:r w:rsidRPr="00D101ED">
        <w:rPr>
          <w:rFonts w:ascii="Calibri" w:eastAsia="Calibri" w:hAnsi="Calibri" w:cs="Times New Roman"/>
          <w:sz w:val="24"/>
        </w:rPr>
        <w:t xml:space="preserve"> accounts can only be used for specific purposes or by formal action (e.g. resolution or board policy).  This cannot be changed without a similar action on the part of the Board; </w:t>
      </w:r>
      <w:r w:rsidRPr="00D101ED">
        <w:rPr>
          <w:rFonts w:ascii="Calibri" w:eastAsia="Calibri" w:hAnsi="Calibri" w:cs="Times New Roman"/>
          <w:b/>
          <w:sz w:val="24"/>
        </w:rPr>
        <w:t>for VISD, this is where our FieldTurf Reserve resides</w:t>
      </w:r>
      <w:r w:rsidRPr="00D101ED">
        <w:rPr>
          <w:rFonts w:ascii="Calibri" w:eastAsia="Calibri" w:hAnsi="Calibri" w:cs="Times New Roman"/>
          <w:sz w:val="24"/>
        </w:rPr>
        <w:t xml:space="preserve">. </w:t>
      </w:r>
    </w:p>
    <w:p w14:paraId="3CCD73C4" w14:textId="77777777" w:rsidR="00D101ED" w:rsidRPr="00D101ED" w:rsidRDefault="00D101ED" w:rsidP="00D101ED">
      <w:pPr>
        <w:spacing w:after="0" w:line="240" w:lineRule="auto"/>
        <w:rPr>
          <w:rFonts w:ascii="Calibri" w:eastAsia="Calibri" w:hAnsi="Calibri" w:cs="Times New Roman"/>
          <w:sz w:val="24"/>
        </w:rPr>
      </w:pPr>
    </w:p>
    <w:p w14:paraId="30DEFCBF" w14:textId="77777777" w:rsidR="00D101ED" w:rsidRPr="00D101ED" w:rsidRDefault="00D101ED" w:rsidP="00D101ED">
      <w:pPr>
        <w:numPr>
          <w:ilvl w:val="0"/>
          <w:numId w:val="4"/>
        </w:numPr>
        <w:spacing w:after="0" w:line="240" w:lineRule="auto"/>
        <w:contextualSpacing/>
        <w:rPr>
          <w:rFonts w:ascii="Calibri" w:eastAsia="Calibri" w:hAnsi="Calibri" w:cs="Times New Roman"/>
          <w:sz w:val="24"/>
        </w:rPr>
      </w:pPr>
      <w:r w:rsidRPr="00101906">
        <w:rPr>
          <w:rFonts w:ascii="Calibri" w:eastAsia="Calibri" w:hAnsi="Calibri" w:cs="Times New Roman"/>
          <w:b/>
          <w:sz w:val="24"/>
          <w:u w:val="single"/>
        </w:rPr>
        <w:t>Assigned</w:t>
      </w:r>
      <w:r w:rsidRPr="00D101ED">
        <w:rPr>
          <w:rFonts w:ascii="Calibri" w:eastAsia="Calibri" w:hAnsi="Calibri" w:cs="Times New Roman"/>
          <w:sz w:val="24"/>
        </w:rPr>
        <w:t xml:space="preserve"> accounts represent amounts that are constrained by the school district’s intent to be used for a specific purpose, but are neither restricted nor committed; </w:t>
      </w:r>
      <w:r w:rsidRPr="00D101ED">
        <w:rPr>
          <w:rFonts w:ascii="Calibri" w:eastAsia="Calibri" w:hAnsi="Calibri" w:cs="Times New Roman"/>
          <w:b/>
          <w:sz w:val="24"/>
        </w:rPr>
        <w:t xml:space="preserve">for </w:t>
      </w:r>
      <w:r w:rsidR="002B3541">
        <w:rPr>
          <w:rFonts w:ascii="Calibri" w:eastAsia="Calibri" w:hAnsi="Calibri" w:cs="Times New Roman"/>
          <w:b/>
          <w:sz w:val="24"/>
        </w:rPr>
        <w:t xml:space="preserve">VISD, this is where our </w:t>
      </w:r>
      <w:r w:rsidRPr="00D101ED">
        <w:rPr>
          <w:rFonts w:ascii="Calibri" w:eastAsia="Calibri" w:hAnsi="Calibri" w:cs="Times New Roman"/>
          <w:b/>
          <w:sz w:val="24"/>
        </w:rPr>
        <w:t>Unemployment Liability Reserve resides</w:t>
      </w:r>
      <w:r w:rsidRPr="00D101ED">
        <w:rPr>
          <w:rFonts w:ascii="Calibri" w:eastAsia="Calibri" w:hAnsi="Calibri" w:cs="Times New Roman"/>
          <w:sz w:val="24"/>
        </w:rPr>
        <w:t>.  Authority for making these assignments rests with administration of the District.</w:t>
      </w:r>
    </w:p>
    <w:p w14:paraId="7592FD5B" w14:textId="77777777" w:rsidR="00D101ED" w:rsidRPr="00D101ED" w:rsidRDefault="00D101ED" w:rsidP="00D101ED">
      <w:pPr>
        <w:spacing w:after="0" w:line="240" w:lineRule="auto"/>
        <w:rPr>
          <w:rFonts w:ascii="Calibri" w:eastAsia="Calibri" w:hAnsi="Calibri" w:cs="Times New Roman"/>
          <w:sz w:val="24"/>
        </w:rPr>
      </w:pPr>
    </w:p>
    <w:p w14:paraId="230E8153" w14:textId="77777777" w:rsidR="002B3541" w:rsidRDefault="00D101ED" w:rsidP="00D46242">
      <w:pPr>
        <w:numPr>
          <w:ilvl w:val="0"/>
          <w:numId w:val="4"/>
        </w:numPr>
        <w:spacing w:after="0" w:line="240" w:lineRule="auto"/>
        <w:contextualSpacing/>
        <w:rPr>
          <w:rFonts w:ascii="Calibri" w:eastAsia="Calibri" w:hAnsi="Calibri" w:cs="Times New Roman"/>
          <w:b/>
          <w:sz w:val="24"/>
        </w:rPr>
      </w:pPr>
      <w:r w:rsidRPr="00101906">
        <w:rPr>
          <w:rFonts w:ascii="Calibri" w:eastAsia="Calibri" w:hAnsi="Calibri" w:cs="Times New Roman"/>
          <w:b/>
          <w:sz w:val="24"/>
          <w:u w:val="single"/>
        </w:rPr>
        <w:t>Unassigned</w:t>
      </w:r>
      <w:r w:rsidRPr="00D101ED">
        <w:rPr>
          <w:rFonts w:ascii="Calibri" w:eastAsia="Calibri" w:hAnsi="Calibri" w:cs="Times New Roman"/>
          <w:sz w:val="24"/>
        </w:rPr>
        <w:t xml:space="preserve"> accounts are the residual fund balance designation for the General Fund – Fund Balance; </w:t>
      </w:r>
      <w:r w:rsidRPr="00D101ED">
        <w:rPr>
          <w:rFonts w:ascii="Calibri" w:eastAsia="Calibri" w:hAnsi="Calibri" w:cs="Times New Roman"/>
          <w:b/>
          <w:sz w:val="24"/>
        </w:rPr>
        <w:t>for VISD, this is</w:t>
      </w:r>
      <w:r w:rsidR="00C349BB">
        <w:rPr>
          <w:rFonts w:ascii="Calibri" w:eastAsia="Calibri" w:hAnsi="Calibri" w:cs="Times New Roman"/>
          <w:b/>
          <w:sz w:val="24"/>
        </w:rPr>
        <w:t xml:space="preserve"> where our fund balance resides.</w:t>
      </w:r>
    </w:p>
    <w:p w14:paraId="7E840AF7" w14:textId="77777777" w:rsidR="00D46242" w:rsidRPr="00D46242" w:rsidRDefault="00D46242" w:rsidP="00D46242">
      <w:pPr>
        <w:spacing w:after="0" w:line="240" w:lineRule="auto"/>
        <w:contextualSpacing/>
        <w:rPr>
          <w:rFonts w:ascii="Calibri" w:eastAsia="Calibri" w:hAnsi="Calibri" w:cs="Times New Roman"/>
          <w:b/>
          <w:sz w:val="24"/>
        </w:rPr>
      </w:pPr>
    </w:p>
    <w:p w14:paraId="2AA5A051" w14:textId="77777777" w:rsidR="006D3CFD" w:rsidRPr="00AE238C" w:rsidRDefault="006D3CFD" w:rsidP="006D3CFD">
      <w:pPr>
        <w:tabs>
          <w:tab w:val="center" w:pos="4680"/>
        </w:tabs>
        <w:jc w:val="center"/>
        <w:rPr>
          <w:sz w:val="28"/>
        </w:rPr>
      </w:pPr>
      <w:r w:rsidRPr="00AE238C">
        <w:rPr>
          <w:sz w:val="28"/>
        </w:rPr>
        <w:t>VASHON ISLAND SCHOOL DISTRICT No.402</w:t>
      </w:r>
    </w:p>
    <w:p w14:paraId="2F03FD32" w14:textId="42D97943" w:rsidR="006D3CFD" w:rsidRDefault="006D3CFD" w:rsidP="006D3CFD">
      <w:pPr>
        <w:tabs>
          <w:tab w:val="center" w:pos="4680"/>
        </w:tabs>
        <w:rPr>
          <w:sz w:val="24"/>
        </w:rPr>
      </w:pPr>
      <w:r w:rsidRPr="00BD74CB">
        <w:rPr>
          <w:sz w:val="24"/>
        </w:rPr>
        <w:tab/>
      </w:r>
      <w:r w:rsidRPr="00F23627">
        <w:rPr>
          <w:b/>
          <w:bCs/>
          <w:sz w:val="24"/>
          <w:highlight w:val="yellow"/>
        </w:rPr>
        <w:t xml:space="preserve">RESOLUTION No. </w:t>
      </w:r>
      <w:r w:rsidR="00E33160" w:rsidRPr="00F23627">
        <w:rPr>
          <w:b/>
          <w:bCs/>
          <w:sz w:val="24"/>
          <w:highlight w:val="yellow"/>
        </w:rPr>
        <w:t>810</w:t>
      </w:r>
    </w:p>
    <w:p w14:paraId="471542BA" w14:textId="20909332" w:rsidR="006D3CFD" w:rsidRPr="00E34130" w:rsidRDefault="006D3CFD" w:rsidP="006D3CFD">
      <w:pPr>
        <w:ind w:firstLine="720"/>
      </w:pPr>
      <w:r w:rsidRPr="00E34130">
        <w:rPr>
          <w:b/>
          <w:bCs/>
        </w:rPr>
        <w:t xml:space="preserve">WHEREAS, </w:t>
      </w:r>
      <w:r w:rsidRPr="00E34130">
        <w:t xml:space="preserve">WAC 392-123-054 requires that the Board of Directors of every school district meet for the purpose of fixing and adopting the budget of the </w:t>
      </w:r>
      <w:r w:rsidR="00864FFE">
        <w:t>D</w:t>
      </w:r>
      <w:r w:rsidRPr="00E34130">
        <w:t xml:space="preserve">istrict for the ensuing fiscal year. </w:t>
      </w:r>
      <w:r>
        <w:t xml:space="preserve">Pursuant to RCW 28A.505.040, the District has completed the budget for the </w:t>
      </w:r>
      <w:r w:rsidR="00F23627">
        <w:t>2024-2025</w:t>
      </w:r>
      <w:r>
        <w:t xml:space="preserve"> fiscal year.  The </w:t>
      </w:r>
      <w:r w:rsidR="00F23627">
        <w:t>2024-2025</w:t>
      </w:r>
      <w:r>
        <w:t xml:space="preserve"> budget provides a complete financial plan of the District for the coming fiscal year, a summary of the four-year budget plan, and a four-year enrollment projection.</w:t>
      </w:r>
    </w:p>
    <w:p w14:paraId="15ADB210" w14:textId="1925B550" w:rsidR="006D3CFD" w:rsidRPr="00E34130" w:rsidRDefault="006D3CFD" w:rsidP="006D3CFD">
      <w:pPr>
        <w:ind w:firstLine="720"/>
      </w:pPr>
      <w:r w:rsidRPr="00E34130">
        <w:rPr>
          <w:b/>
          <w:bCs/>
        </w:rPr>
        <w:t xml:space="preserve">WHEREAS, </w:t>
      </w:r>
      <w:r w:rsidRPr="00E34130">
        <w:t xml:space="preserve">a public notice was published announcing that on </w:t>
      </w:r>
      <w:r w:rsidR="00F23627">
        <w:t>July 25, 2024</w:t>
      </w:r>
      <w:r w:rsidRPr="00E34130">
        <w:t xml:space="preserve">, the Board of Directors of Vashon Island School District No. 402, King County, Washington, would meet in </w:t>
      </w:r>
      <w:r>
        <w:t xml:space="preserve">a </w:t>
      </w:r>
      <w:r w:rsidRPr="00E34130">
        <w:t xml:space="preserve">public meeting for the purpose </w:t>
      </w:r>
      <w:r>
        <w:t xml:space="preserve">of fixing and adopting the </w:t>
      </w:r>
      <w:r w:rsidR="00F23627">
        <w:t>2024-2025</w:t>
      </w:r>
      <w:r w:rsidR="004F0738">
        <w:t xml:space="preserve"> </w:t>
      </w:r>
      <w:r w:rsidR="0057719F">
        <w:t>b</w:t>
      </w:r>
      <w:r>
        <w:t xml:space="preserve">udget of the </w:t>
      </w:r>
      <w:r w:rsidRPr="00E34130">
        <w:t>District.</w:t>
      </w:r>
    </w:p>
    <w:p w14:paraId="4394D725" w14:textId="77777777" w:rsidR="006D3CFD" w:rsidRPr="00E34130" w:rsidRDefault="006D3CFD" w:rsidP="006D3CFD">
      <w:pPr>
        <w:ind w:firstLine="720"/>
      </w:pPr>
      <w:r w:rsidRPr="00E34130">
        <w:rPr>
          <w:b/>
        </w:rPr>
        <w:t xml:space="preserve">WHEREAS, </w:t>
      </w:r>
      <w:r w:rsidRPr="00E34130">
        <w:t>interest earnings from investments in the Capital Projects Fund and the Debt Service Fund not required for immediate Capital Projects Fund and Debt Service Fund eligible necessities of the District may inure to the benefit of the General Fund to be expended for instructional supplies, equipment or capital outlay purposes per RCW 28A.320.320.</w:t>
      </w:r>
    </w:p>
    <w:p w14:paraId="400E7D49" w14:textId="3F2DEFC1" w:rsidR="006D3CFD" w:rsidRDefault="006D3CFD" w:rsidP="006D3CFD">
      <w:pPr>
        <w:ind w:firstLine="720"/>
      </w:pPr>
      <w:r w:rsidRPr="00B62AA0">
        <w:rPr>
          <w:b/>
        </w:rPr>
        <w:t>WHEREAS,</w:t>
      </w:r>
      <w:r w:rsidRPr="00B62AA0">
        <w:t xml:space="preserve"> on February 1</w:t>
      </w:r>
      <w:r w:rsidR="00B62AA0" w:rsidRPr="00B62AA0">
        <w:t>3</w:t>
      </w:r>
      <w:r w:rsidRPr="00B62AA0">
        <w:rPr>
          <w:vertAlign w:val="superscript"/>
        </w:rPr>
        <w:t>th</w:t>
      </w:r>
      <w:r w:rsidRPr="00B62AA0">
        <w:t>, 202</w:t>
      </w:r>
      <w:r w:rsidR="00B62AA0" w:rsidRPr="00B62AA0">
        <w:t>4</w:t>
      </w:r>
      <w:r w:rsidRPr="00B62AA0">
        <w:t>, the voters of the Vashon Island School District No. 402 of King County, Washington passed a four year (202</w:t>
      </w:r>
      <w:r w:rsidR="00B62AA0" w:rsidRPr="00B62AA0">
        <w:t>5</w:t>
      </w:r>
      <w:r w:rsidRPr="00B62AA0">
        <w:t>-202</w:t>
      </w:r>
      <w:r w:rsidR="00B62AA0" w:rsidRPr="00B62AA0">
        <w:t>8</w:t>
      </w:r>
      <w:r w:rsidRPr="00B62AA0">
        <w:t>) Capital &amp; Technology (Cap/Tech) Maintenance Levy in the Capital Projects Fund for a total of $</w:t>
      </w:r>
      <w:r w:rsidR="00B62AA0" w:rsidRPr="00960880">
        <w:t>7,8</w:t>
      </w:r>
      <w:r w:rsidRPr="00960880">
        <w:t>00,000</w:t>
      </w:r>
      <w:r w:rsidRPr="00B62AA0">
        <w:t xml:space="preserve"> with the 202</w:t>
      </w:r>
      <w:r w:rsidR="00B62AA0" w:rsidRPr="00B62AA0">
        <w:t>5</w:t>
      </w:r>
      <w:r w:rsidRPr="00B62AA0">
        <w:t xml:space="preserve"> tax year collection in the amount of $1,</w:t>
      </w:r>
      <w:r w:rsidR="00B62AA0" w:rsidRPr="00B62AA0">
        <w:t>95</w:t>
      </w:r>
      <w:r w:rsidRPr="00B62AA0">
        <w:t>0,000, with the 202</w:t>
      </w:r>
      <w:r w:rsidR="00B62AA0" w:rsidRPr="00B62AA0">
        <w:t>6</w:t>
      </w:r>
      <w:r w:rsidRPr="00B62AA0">
        <w:t xml:space="preserve"> tax year collection in the amount of </w:t>
      </w:r>
      <w:r w:rsidR="00B62AA0" w:rsidRPr="00B62AA0">
        <w:t>$1,950,000</w:t>
      </w:r>
      <w:r w:rsidRPr="00B62AA0">
        <w:t>, with the 202</w:t>
      </w:r>
      <w:r w:rsidR="00B62AA0" w:rsidRPr="00B62AA0">
        <w:t>7</w:t>
      </w:r>
      <w:r w:rsidRPr="00B62AA0">
        <w:t xml:space="preserve"> tax year collection in the amount of </w:t>
      </w:r>
      <w:r w:rsidR="00B62AA0" w:rsidRPr="00B62AA0">
        <w:t>$1,950,000</w:t>
      </w:r>
      <w:r w:rsidRPr="00B62AA0">
        <w:t>, with the 202</w:t>
      </w:r>
      <w:r w:rsidR="00B62AA0" w:rsidRPr="00B62AA0">
        <w:t>8</w:t>
      </w:r>
      <w:r w:rsidRPr="00B62AA0">
        <w:t xml:space="preserve"> tax year collection in the amount of </w:t>
      </w:r>
      <w:r w:rsidR="00B62AA0" w:rsidRPr="00B62AA0">
        <w:t>$1,950,000</w:t>
      </w:r>
      <w:r w:rsidRPr="00B62AA0">
        <w:t>, and;</w:t>
      </w:r>
      <w:r w:rsidRPr="00E34130">
        <w:t xml:space="preserve">    </w:t>
      </w:r>
    </w:p>
    <w:p w14:paraId="06E92101" w14:textId="77777777" w:rsidR="006D3CFD" w:rsidRPr="00E34130" w:rsidRDefault="006D3CFD" w:rsidP="006D3CFD">
      <w:pPr>
        <w:ind w:firstLine="720"/>
      </w:pPr>
      <w:r w:rsidRPr="00E34130">
        <w:rPr>
          <w:b/>
        </w:rPr>
        <w:t xml:space="preserve">WHEREAS, </w:t>
      </w:r>
      <w:r w:rsidRPr="00E34130">
        <w:t>RCW 28A.320.330 (2) (f) requires a board resolution to transfer monies from the Capital Projects Fund to the General Fund for costs associated with the application and modernization of technology systems for operations and instruction, and;</w:t>
      </w:r>
    </w:p>
    <w:p w14:paraId="38A3E1C8" w14:textId="77777777" w:rsidR="006D3CFD" w:rsidRPr="00E34130" w:rsidRDefault="006D3CFD" w:rsidP="006D3CFD">
      <w:pPr>
        <w:ind w:firstLine="720"/>
      </w:pPr>
      <w:r w:rsidRPr="00E34130">
        <w:rPr>
          <w:b/>
        </w:rPr>
        <w:t>WHEREAS,</w:t>
      </w:r>
      <w:r w:rsidRPr="00E34130">
        <w:t xml:space="preserve"> RCW 28A.320.330 (2) (g) requires a board resolution to transfer monies from the Capital Projects Fund to the General Fund for costs associated with major equipment repair, painting of facilities, and other major preventative maintenance purposes.  </w:t>
      </w:r>
    </w:p>
    <w:p w14:paraId="021974E6" w14:textId="77777777" w:rsidR="006D3CFD" w:rsidRPr="00E34130" w:rsidRDefault="006D3CFD" w:rsidP="006D3CFD">
      <w:pPr>
        <w:ind w:firstLine="720"/>
      </w:pPr>
      <w:r w:rsidRPr="00E34130">
        <w:rPr>
          <w:b/>
        </w:rPr>
        <w:t xml:space="preserve">WHEREAS, </w:t>
      </w:r>
      <w:r w:rsidRPr="00E34130">
        <w:t>the Accounting Manual for Public School Districts in the State of Washington requires “Committed” fund balance accounts monies to be established by a formal action such as this resolution.</w:t>
      </w:r>
    </w:p>
    <w:p w14:paraId="25A65AB9" w14:textId="66CCC477" w:rsidR="006D3CFD" w:rsidRDefault="006D3CFD" w:rsidP="006D3CFD">
      <w:pPr>
        <w:ind w:firstLine="720"/>
      </w:pPr>
      <w:r w:rsidRPr="00E34130">
        <w:rPr>
          <w:b/>
          <w:bCs/>
        </w:rPr>
        <w:t>THEREFORE,</w:t>
      </w:r>
      <w:r w:rsidRPr="00E34130">
        <w:t xml:space="preserve"> </w:t>
      </w:r>
      <w:r w:rsidRPr="00E34130">
        <w:rPr>
          <w:b/>
          <w:bCs/>
        </w:rPr>
        <w:t>BE IT RESOLVED</w:t>
      </w:r>
      <w:r w:rsidRPr="00E34130">
        <w:t xml:space="preserve"> the Board of Directors of Vashon Island School District No. 402, King County, Washington, has determined that the final appropriation level of expenditures for each fund </w:t>
      </w:r>
      <w:r>
        <w:t xml:space="preserve">in </w:t>
      </w:r>
      <w:r w:rsidR="00F23627">
        <w:t>2024-2025</w:t>
      </w:r>
      <w:r>
        <w:t xml:space="preserve"> will be as follows:</w:t>
      </w:r>
    </w:p>
    <w:p w14:paraId="79F32367" w14:textId="77777777" w:rsidR="006D3CFD" w:rsidRDefault="006D3CFD" w:rsidP="006D3CFD">
      <w:pPr>
        <w:ind w:firstLine="720"/>
      </w:pPr>
    </w:p>
    <w:p w14:paraId="7FA22019" w14:textId="77777777" w:rsidR="006D3CFD" w:rsidRDefault="006D3CFD" w:rsidP="006D3CFD">
      <w:pPr>
        <w:ind w:firstLine="720"/>
      </w:pPr>
    </w:p>
    <w:p w14:paraId="09B65EB0" w14:textId="77777777" w:rsidR="006D3CFD" w:rsidRPr="00E34130" w:rsidRDefault="006D3CFD" w:rsidP="006D3CFD">
      <w:pPr>
        <w:ind w:firstLine="720"/>
      </w:pPr>
    </w:p>
    <w:tbl>
      <w:tblPr>
        <w:tblW w:w="0" w:type="auto"/>
        <w:jc w:val="center"/>
        <w:tblLayout w:type="fixed"/>
        <w:tblCellMar>
          <w:left w:w="120" w:type="dxa"/>
          <w:right w:w="120" w:type="dxa"/>
        </w:tblCellMar>
        <w:tblLook w:val="0000" w:firstRow="0" w:lastRow="0" w:firstColumn="0" w:lastColumn="0" w:noHBand="0" w:noVBand="0"/>
      </w:tblPr>
      <w:tblGrid>
        <w:gridCol w:w="3460"/>
        <w:gridCol w:w="2595"/>
      </w:tblGrid>
      <w:tr w:rsidR="006D3CFD" w14:paraId="22740D8C" w14:textId="77777777" w:rsidTr="00C31BD7">
        <w:trPr>
          <w:trHeight w:val="282"/>
          <w:jc w:val="center"/>
        </w:trPr>
        <w:tc>
          <w:tcPr>
            <w:tcW w:w="3460" w:type="dxa"/>
            <w:tcBorders>
              <w:top w:val="nil"/>
              <w:left w:val="nil"/>
              <w:bottom w:val="nil"/>
              <w:right w:val="nil"/>
            </w:tcBorders>
          </w:tcPr>
          <w:p w14:paraId="345B464D" w14:textId="77777777" w:rsidR="006D3CFD" w:rsidRPr="002123AA" w:rsidRDefault="006D3CFD" w:rsidP="008030E8">
            <w:pPr>
              <w:spacing w:after="58"/>
            </w:pPr>
          </w:p>
        </w:tc>
        <w:tc>
          <w:tcPr>
            <w:tcW w:w="2595" w:type="dxa"/>
            <w:tcBorders>
              <w:top w:val="nil"/>
              <w:left w:val="nil"/>
              <w:bottom w:val="nil"/>
              <w:right w:val="nil"/>
            </w:tcBorders>
          </w:tcPr>
          <w:p w14:paraId="2CA4D2F0" w14:textId="77777777" w:rsidR="006D3CFD" w:rsidRDefault="006D3CFD" w:rsidP="008030E8">
            <w:pPr>
              <w:spacing w:after="58"/>
              <w:rPr>
                <w:b/>
                <w:bCs/>
                <w:u w:val="single"/>
              </w:rPr>
            </w:pPr>
          </w:p>
          <w:p w14:paraId="4A3D084B" w14:textId="77777777" w:rsidR="006D3CFD" w:rsidRPr="002123AA" w:rsidRDefault="00986E45" w:rsidP="008030E8">
            <w:pPr>
              <w:spacing w:after="58"/>
            </w:pPr>
            <w:r w:rsidRPr="00986E45">
              <w:rPr>
                <w:b/>
                <w:bCs/>
              </w:rPr>
              <w:t xml:space="preserve">    </w:t>
            </w:r>
            <w:r w:rsidR="006D3CFD" w:rsidRPr="002123AA">
              <w:rPr>
                <w:b/>
                <w:bCs/>
                <w:u w:val="single"/>
              </w:rPr>
              <w:t>A</w:t>
            </w:r>
            <w:r w:rsidR="00A22EA8">
              <w:rPr>
                <w:b/>
                <w:bCs/>
                <w:u w:val="single"/>
              </w:rPr>
              <w:t>PPROPRIATION LEVEL</w:t>
            </w:r>
          </w:p>
        </w:tc>
      </w:tr>
      <w:tr w:rsidR="006D3CFD" w14:paraId="6564DE29" w14:textId="77777777" w:rsidTr="00C31BD7">
        <w:trPr>
          <w:trHeight w:val="159"/>
          <w:jc w:val="center"/>
        </w:trPr>
        <w:tc>
          <w:tcPr>
            <w:tcW w:w="3460" w:type="dxa"/>
            <w:tcBorders>
              <w:top w:val="nil"/>
              <w:left w:val="nil"/>
              <w:bottom w:val="nil"/>
              <w:right w:val="nil"/>
            </w:tcBorders>
          </w:tcPr>
          <w:p w14:paraId="593887B4" w14:textId="77777777" w:rsidR="006D3CFD" w:rsidRPr="00BE790D" w:rsidRDefault="006D3CFD" w:rsidP="008030E8">
            <w:pPr>
              <w:spacing w:after="58"/>
            </w:pPr>
            <w:r w:rsidRPr="00BE790D">
              <w:t>A.  General Fund</w:t>
            </w:r>
          </w:p>
        </w:tc>
        <w:tc>
          <w:tcPr>
            <w:tcW w:w="2595" w:type="dxa"/>
            <w:tcBorders>
              <w:top w:val="nil"/>
              <w:left w:val="nil"/>
              <w:bottom w:val="nil"/>
              <w:right w:val="nil"/>
            </w:tcBorders>
          </w:tcPr>
          <w:p w14:paraId="68BAE80B" w14:textId="2332114A" w:rsidR="006D3CFD" w:rsidRPr="009F5D9B" w:rsidRDefault="006D3CFD" w:rsidP="00986E45">
            <w:pPr>
              <w:spacing w:after="58"/>
              <w:jc w:val="center"/>
              <w:rPr>
                <w:highlight w:val="yellow"/>
              </w:rPr>
            </w:pPr>
            <w:r w:rsidRPr="009F5D9B">
              <w:rPr>
                <w:highlight w:val="yellow"/>
              </w:rPr>
              <w:t>$</w:t>
            </w:r>
            <w:r w:rsidR="00FC35CD" w:rsidRPr="009F5D9B">
              <w:rPr>
                <w:highlight w:val="yellow"/>
              </w:rPr>
              <w:t>27,</w:t>
            </w:r>
            <w:r w:rsidR="00923872" w:rsidRPr="009F5D9B">
              <w:rPr>
                <w:highlight w:val="yellow"/>
              </w:rPr>
              <w:t>974,679</w:t>
            </w:r>
          </w:p>
        </w:tc>
      </w:tr>
      <w:tr w:rsidR="006D3CFD" w14:paraId="217BAF35" w14:textId="77777777" w:rsidTr="00923872">
        <w:trPr>
          <w:trHeight w:val="297"/>
          <w:jc w:val="center"/>
        </w:trPr>
        <w:tc>
          <w:tcPr>
            <w:tcW w:w="3460" w:type="dxa"/>
            <w:tcBorders>
              <w:top w:val="nil"/>
              <w:left w:val="nil"/>
              <w:bottom w:val="nil"/>
              <w:right w:val="nil"/>
            </w:tcBorders>
          </w:tcPr>
          <w:p w14:paraId="69ABC7DF" w14:textId="77777777" w:rsidR="006D3CFD" w:rsidRPr="007F37C1" w:rsidRDefault="006D3CFD" w:rsidP="008030E8">
            <w:pPr>
              <w:spacing w:after="58"/>
            </w:pPr>
            <w:r w:rsidRPr="007F37C1">
              <w:t>B.  Transportation Vehicle Fund</w:t>
            </w:r>
          </w:p>
        </w:tc>
        <w:tc>
          <w:tcPr>
            <w:tcW w:w="2595" w:type="dxa"/>
            <w:tcBorders>
              <w:top w:val="nil"/>
              <w:left w:val="nil"/>
              <w:bottom w:val="nil"/>
              <w:right w:val="nil"/>
            </w:tcBorders>
          </w:tcPr>
          <w:p w14:paraId="7E1FB550" w14:textId="77777777" w:rsidR="006D3CFD" w:rsidRPr="009F5D9B" w:rsidRDefault="006D3CFD" w:rsidP="00986E45">
            <w:pPr>
              <w:spacing w:after="58"/>
              <w:jc w:val="center"/>
              <w:rPr>
                <w:highlight w:val="yellow"/>
              </w:rPr>
            </w:pPr>
            <w:r w:rsidRPr="009F5D9B">
              <w:rPr>
                <w:highlight w:val="yellow"/>
              </w:rPr>
              <w:t xml:space="preserve">$        </w:t>
            </w:r>
            <w:r w:rsidR="00794991" w:rsidRPr="009F5D9B">
              <w:rPr>
                <w:highlight w:val="yellow"/>
              </w:rPr>
              <w:t>20,000</w:t>
            </w:r>
          </w:p>
        </w:tc>
      </w:tr>
      <w:tr w:rsidR="006D3CFD" w14:paraId="71EAEDF3" w14:textId="77777777" w:rsidTr="00C31BD7">
        <w:trPr>
          <w:trHeight w:val="189"/>
          <w:jc w:val="center"/>
        </w:trPr>
        <w:tc>
          <w:tcPr>
            <w:tcW w:w="3460" w:type="dxa"/>
            <w:tcBorders>
              <w:top w:val="nil"/>
              <w:left w:val="nil"/>
              <w:bottom w:val="nil"/>
              <w:right w:val="nil"/>
            </w:tcBorders>
          </w:tcPr>
          <w:p w14:paraId="20FD4286" w14:textId="77777777" w:rsidR="006D3CFD" w:rsidRPr="00C565B5" w:rsidRDefault="006D3CFD" w:rsidP="008030E8">
            <w:pPr>
              <w:spacing w:after="58"/>
            </w:pPr>
            <w:r w:rsidRPr="00C565B5">
              <w:t>C.  Capital Projects Fund</w:t>
            </w:r>
          </w:p>
        </w:tc>
        <w:tc>
          <w:tcPr>
            <w:tcW w:w="2595" w:type="dxa"/>
            <w:tcBorders>
              <w:top w:val="nil"/>
              <w:left w:val="nil"/>
              <w:bottom w:val="nil"/>
              <w:right w:val="nil"/>
            </w:tcBorders>
          </w:tcPr>
          <w:p w14:paraId="2EEDBFFC" w14:textId="6BF526B4" w:rsidR="006D3CFD" w:rsidRPr="009F5D9B" w:rsidRDefault="00923872" w:rsidP="00986E45">
            <w:pPr>
              <w:spacing w:after="58"/>
              <w:jc w:val="center"/>
              <w:rPr>
                <w:highlight w:val="yellow"/>
              </w:rPr>
            </w:pPr>
            <w:r w:rsidRPr="009F5D9B">
              <w:rPr>
                <w:highlight w:val="yellow"/>
              </w:rPr>
              <w:t>$ 1,995,008</w:t>
            </w:r>
          </w:p>
        </w:tc>
      </w:tr>
      <w:tr w:rsidR="006D3CFD" w14:paraId="725583A7" w14:textId="77777777" w:rsidTr="00C31BD7">
        <w:trPr>
          <w:trHeight w:val="189"/>
          <w:jc w:val="center"/>
        </w:trPr>
        <w:tc>
          <w:tcPr>
            <w:tcW w:w="3460" w:type="dxa"/>
            <w:tcBorders>
              <w:top w:val="nil"/>
              <w:left w:val="nil"/>
              <w:bottom w:val="nil"/>
              <w:right w:val="nil"/>
            </w:tcBorders>
          </w:tcPr>
          <w:p w14:paraId="5CB78773" w14:textId="77777777" w:rsidR="006D3CFD" w:rsidRPr="00C565B5" w:rsidRDefault="006D3CFD" w:rsidP="008030E8">
            <w:pPr>
              <w:spacing w:after="58"/>
            </w:pPr>
            <w:r w:rsidRPr="00C565B5">
              <w:t>D.  Debt Service Fund</w:t>
            </w:r>
          </w:p>
        </w:tc>
        <w:tc>
          <w:tcPr>
            <w:tcW w:w="2595" w:type="dxa"/>
            <w:tcBorders>
              <w:top w:val="nil"/>
              <w:left w:val="nil"/>
              <w:bottom w:val="nil"/>
              <w:right w:val="nil"/>
            </w:tcBorders>
          </w:tcPr>
          <w:p w14:paraId="07D43081" w14:textId="703C17B3" w:rsidR="006D3CFD" w:rsidRPr="009F5D9B" w:rsidRDefault="004A1C1D" w:rsidP="00986E45">
            <w:pPr>
              <w:spacing w:after="58"/>
              <w:jc w:val="center"/>
              <w:rPr>
                <w:highlight w:val="yellow"/>
              </w:rPr>
            </w:pPr>
            <w:r w:rsidRPr="009F5D9B">
              <w:rPr>
                <w:highlight w:val="yellow"/>
              </w:rPr>
              <w:t xml:space="preserve">$   </w:t>
            </w:r>
            <w:r w:rsidR="00D3356D" w:rsidRPr="009F5D9B">
              <w:rPr>
                <w:highlight w:val="yellow"/>
              </w:rPr>
              <w:t>3,525,100</w:t>
            </w:r>
          </w:p>
        </w:tc>
      </w:tr>
      <w:tr w:rsidR="006D3CFD" w14:paraId="0D97BBCB" w14:textId="77777777" w:rsidTr="00C31BD7">
        <w:trPr>
          <w:trHeight w:val="189"/>
          <w:jc w:val="center"/>
        </w:trPr>
        <w:tc>
          <w:tcPr>
            <w:tcW w:w="3460" w:type="dxa"/>
            <w:tcBorders>
              <w:top w:val="nil"/>
              <w:left w:val="nil"/>
              <w:bottom w:val="nil"/>
              <w:right w:val="nil"/>
            </w:tcBorders>
          </w:tcPr>
          <w:p w14:paraId="55A87FC0" w14:textId="77777777" w:rsidR="006D3CFD" w:rsidRPr="00C565B5" w:rsidRDefault="006D3CFD" w:rsidP="008030E8">
            <w:pPr>
              <w:spacing w:after="58"/>
            </w:pPr>
            <w:r w:rsidRPr="00C565B5">
              <w:t>E.  Associated Student Body Fund</w:t>
            </w:r>
            <w:r>
              <w:t xml:space="preserve"> </w:t>
            </w:r>
          </w:p>
        </w:tc>
        <w:tc>
          <w:tcPr>
            <w:tcW w:w="2595" w:type="dxa"/>
            <w:tcBorders>
              <w:top w:val="nil"/>
              <w:left w:val="nil"/>
              <w:bottom w:val="nil"/>
              <w:right w:val="nil"/>
            </w:tcBorders>
          </w:tcPr>
          <w:p w14:paraId="3C39B9BF" w14:textId="04071B64" w:rsidR="006D3CFD" w:rsidRPr="009F5D9B" w:rsidRDefault="006D3CFD" w:rsidP="00986E45">
            <w:pPr>
              <w:spacing w:after="58"/>
              <w:jc w:val="center"/>
              <w:rPr>
                <w:highlight w:val="yellow"/>
              </w:rPr>
            </w:pPr>
            <w:r w:rsidRPr="009F5D9B">
              <w:rPr>
                <w:highlight w:val="yellow"/>
              </w:rPr>
              <w:t xml:space="preserve">$      </w:t>
            </w:r>
            <w:r w:rsidR="00B23C04" w:rsidRPr="009F5D9B">
              <w:rPr>
                <w:highlight w:val="yellow"/>
              </w:rPr>
              <w:t>343,125</w:t>
            </w:r>
          </w:p>
        </w:tc>
      </w:tr>
    </w:tbl>
    <w:p w14:paraId="110C0156" w14:textId="77777777" w:rsidR="006D3CFD" w:rsidRDefault="006D3CFD" w:rsidP="006D3CFD">
      <w:pPr>
        <w:rPr>
          <w:b/>
          <w:sz w:val="24"/>
        </w:rPr>
      </w:pPr>
    </w:p>
    <w:p w14:paraId="149C08A0" w14:textId="77777777" w:rsidR="006D3CFD" w:rsidRPr="00E34130" w:rsidRDefault="006D3CFD" w:rsidP="006D3CFD">
      <w:pPr>
        <w:ind w:firstLine="720"/>
      </w:pPr>
      <w:r w:rsidRPr="00E34130">
        <w:rPr>
          <w:b/>
        </w:rPr>
        <w:t xml:space="preserve">BE IT FURTHER RESOLVED </w:t>
      </w:r>
      <w:r w:rsidRPr="00E34130">
        <w:t>by the Board of Directors that investment earnings in the Capital Projects Fund and the Debt Service Fund related to the capital levy are not required for immediate Capital Projects Fund and Debt Service Fund eligible necessities of the District and may inure to the benefit of the General Fund to be expended for instructional supplies, equipment or capital outlay per RCW 28A.320.320.</w:t>
      </w:r>
    </w:p>
    <w:p w14:paraId="4103A76F" w14:textId="77777777" w:rsidR="006D3CFD" w:rsidRPr="00E34130" w:rsidRDefault="006D3CFD" w:rsidP="006D3CFD">
      <w:pPr>
        <w:ind w:firstLine="720"/>
      </w:pPr>
      <w:r w:rsidRPr="00E34130">
        <w:rPr>
          <w:b/>
        </w:rPr>
        <w:t xml:space="preserve">BE IT FURTHER RESOLVED </w:t>
      </w:r>
      <w:r w:rsidRPr="00E34130">
        <w:t xml:space="preserve">by the Board of Directors that monies from the Capital Projects Fund Technology and Capital Maintenance Levy (Cap/Tech Levy) are authorized to be transferred to the General Fund for costs associated with the application and modernization of technology systems for operations and instruction and for costs associated with major equipment repair, painting of facilities, and other preventative maintenance purposes.  </w:t>
      </w:r>
    </w:p>
    <w:p w14:paraId="443B27D6" w14:textId="77777777" w:rsidR="006D3CFD" w:rsidRDefault="006D3CFD" w:rsidP="006D3CFD">
      <w:pPr>
        <w:ind w:firstLine="720"/>
      </w:pPr>
      <w:r w:rsidRPr="00F63B61">
        <w:rPr>
          <w:b/>
        </w:rPr>
        <w:t xml:space="preserve">BE IT FURTHER RESOLVED </w:t>
      </w:r>
      <w:r w:rsidRPr="00F63B61">
        <w:t>by the Board of Directo</w:t>
      </w:r>
      <w:r>
        <w:t xml:space="preserve">rs that monies in the </w:t>
      </w:r>
      <w:r w:rsidRPr="00F63B61">
        <w:t xml:space="preserve">Fund Balance are hereby “Committed” if available in the amount of </w:t>
      </w:r>
      <w:r w:rsidRPr="00F23627">
        <w:rPr>
          <w:highlight w:val="yellow"/>
        </w:rPr>
        <w:t>$1</w:t>
      </w:r>
      <w:r w:rsidR="00FC35CD" w:rsidRPr="00F23627">
        <w:rPr>
          <w:highlight w:val="yellow"/>
        </w:rPr>
        <w:t>,30</w:t>
      </w:r>
      <w:r w:rsidR="00FB46A9" w:rsidRPr="00F23627">
        <w:rPr>
          <w:highlight w:val="yellow"/>
        </w:rPr>
        <w:t>9</w:t>
      </w:r>
      <w:r w:rsidR="00FC35CD" w:rsidRPr="00F23627">
        <w:rPr>
          <w:highlight w:val="yellow"/>
        </w:rPr>
        <w:t>,</w:t>
      </w:r>
      <w:r w:rsidR="00FB46A9" w:rsidRPr="00F23627">
        <w:rPr>
          <w:highlight w:val="yellow"/>
        </w:rPr>
        <w:t>309</w:t>
      </w:r>
      <w:r w:rsidR="00FB46A9" w:rsidRPr="00B61581">
        <w:t xml:space="preserve"> </w:t>
      </w:r>
      <w:r w:rsidRPr="00F63B61">
        <w:t>for the goal of 6.5%, while maintaining a 5% M</w:t>
      </w:r>
      <w:r>
        <w:t xml:space="preserve">inimum Fund Balance, and </w:t>
      </w:r>
      <w:r w:rsidRPr="00B61581">
        <w:t>$</w:t>
      </w:r>
      <w:r w:rsidR="00FC35CD" w:rsidRPr="009F5D9B">
        <w:t>26,500</w:t>
      </w:r>
      <w:r w:rsidR="00FC35CD" w:rsidRPr="00B61581">
        <w:t xml:space="preserve"> </w:t>
      </w:r>
      <w:r w:rsidRPr="00F63B61">
        <w:t>for Carryover; if available, additiona</w:t>
      </w:r>
      <w:r>
        <w:t xml:space="preserve">l reserves will be “Committed” for (1) </w:t>
      </w:r>
      <w:r w:rsidRPr="00F63B61">
        <w:t>Unemploym</w:t>
      </w:r>
      <w:r>
        <w:t>ent Insurance and for (2) Benefit Liability</w:t>
      </w:r>
      <w:r w:rsidRPr="00F63B61">
        <w:t>.</w:t>
      </w:r>
      <w:r>
        <w:t xml:space="preserve">  </w:t>
      </w:r>
    </w:p>
    <w:p w14:paraId="2C7426C4" w14:textId="77777777" w:rsidR="006D3CFD" w:rsidRPr="00E34130" w:rsidRDefault="006D3CFD" w:rsidP="006D3CFD">
      <w:pPr>
        <w:ind w:firstLine="720"/>
      </w:pPr>
      <w:r w:rsidRPr="00E34130">
        <w:rPr>
          <w:b/>
        </w:rPr>
        <w:t>BE IT FURTHER RESOLVED</w:t>
      </w:r>
      <w:r w:rsidRPr="00E34130">
        <w:t xml:space="preserve"> by the Board of Directors that on April 25, 2017 the electors of Vashon Island approved Proposition #1 for the issuance of general obligation bonds in the aggregate principal am</w:t>
      </w:r>
      <w:r>
        <w:t>ount not to exceed $9,997,500</w:t>
      </w:r>
      <w:r w:rsidRPr="00E34130">
        <w:t xml:space="preserve"> to finance certain capital improvements; the District will set aside and maintain in a reserve account </w:t>
      </w:r>
      <w:r>
        <w:t>$35,000</w:t>
      </w:r>
      <w:r w:rsidRPr="00E34130">
        <w:t>, for a total of fifteen (15) consecutive years, from each the General Fund and the Technology &amp; Facilities Capital Projects Levy (Cap/Tech</w:t>
      </w:r>
      <w:r>
        <w:t xml:space="preserve"> Levy</w:t>
      </w:r>
      <w:r w:rsidRPr="00E34130">
        <w:t xml:space="preserve">) to replace the all-weather turf surface at the end of its life, for a total estimated ending </w:t>
      </w:r>
      <w:r>
        <w:t>amount of $1,050,000</w:t>
      </w:r>
      <w:r w:rsidRPr="00E34130">
        <w:t xml:space="preserve">.  </w:t>
      </w:r>
    </w:p>
    <w:p w14:paraId="7F0007DD" w14:textId="190D92F8" w:rsidR="006D3CFD" w:rsidRPr="00CB5B5B" w:rsidRDefault="006D3CFD" w:rsidP="006D3CFD">
      <w:pPr>
        <w:ind w:firstLine="720"/>
        <w:rPr>
          <w:szCs w:val="24"/>
        </w:rPr>
      </w:pPr>
      <w:r w:rsidRPr="00E34130">
        <w:rPr>
          <w:b/>
          <w:bCs/>
        </w:rPr>
        <w:t xml:space="preserve">APPROVED </w:t>
      </w:r>
      <w:r w:rsidRPr="00E34130">
        <w:t>by the Board of Directors of Va</w:t>
      </w:r>
      <w:r>
        <w:t xml:space="preserve">shon Island School District No. </w:t>
      </w:r>
      <w:r w:rsidRPr="00E34130">
        <w:t xml:space="preserve">402, King County, Washington, in a meeting thereof held on the </w:t>
      </w:r>
      <w:r w:rsidR="00F23627">
        <w:t>25th</w:t>
      </w:r>
      <w:r w:rsidRPr="00D91FFE">
        <w:t xml:space="preserve"> day of </w:t>
      </w:r>
      <w:r w:rsidR="00F23627">
        <w:t>Jul</w:t>
      </w:r>
      <w:r w:rsidR="009F5D9B">
        <w:t>y</w:t>
      </w:r>
      <w:r w:rsidR="00F23627">
        <w:t xml:space="preserve"> 2024</w:t>
      </w:r>
      <w:r w:rsidRPr="00E34130">
        <w:t>.</w:t>
      </w:r>
      <w:r w:rsidRPr="00C014A1">
        <w:rPr>
          <w:szCs w:val="24"/>
        </w:rPr>
        <w:t xml:space="preserve"> </w:t>
      </w:r>
      <w:r>
        <w:rPr>
          <w:szCs w:val="24"/>
        </w:rPr>
        <w:t xml:space="preserve">The Board hereby adopts </w:t>
      </w:r>
      <w:r w:rsidR="00F23627">
        <w:rPr>
          <w:szCs w:val="24"/>
        </w:rPr>
        <w:t>the 2024-2025</w:t>
      </w:r>
      <w:r>
        <w:rPr>
          <w:szCs w:val="24"/>
        </w:rPr>
        <w:t xml:space="preserve"> Budget, to include</w:t>
      </w:r>
      <w:r w:rsidR="003E0F4D">
        <w:rPr>
          <w:szCs w:val="24"/>
        </w:rPr>
        <w:t>:</w:t>
      </w:r>
      <w:r>
        <w:rPr>
          <w:szCs w:val="24"/>
        </w:rPr>
        <w:t xml:space="preserve"> all salaries, benefits, positions, personnel, projects, purchases, the four-year budget plan summary, and the four-year enrollment projection as so finally determined.</w:t>
      </w:r>
    </w:p>
    <w:p w14:paraId="3F3AA13F" w14:textId="77777777" w:rsidR="006D3CFD" w:rsidRPr="00AD601C" w:rsidRDefault="006D3CFD" w:rsidP="006D3CFD">
      <w:pPr>
        <w:spacing w:after="0" w:line="240" w:lineRule="auto"/>
        <w:rPr>
          <w:sz w:val="20"/>
          <w:szCs w:val="20"/>
        </w:rPr>
      </w:pPr>
      <w:r w:rsidRPr="00AD601C">
        <w:rPr>
          <w:sz w:val="20"/>
          <w:szCs w:val="20"/>
        </w:rPr>
        <w:t xml:space="preserve">ATTEST:  </w:t>
      </w:r>
      <w:r>
        <w:rPr>
          <w:sz w:val="20"/>
          <w:szCs w:val="20"/>
        </w:rPr>
        <w:t xml:space="preserve">   _____________________________</w:t>
      </w:r>
      <w:r w:rsidRPr="00AD601C">
        <w:rPr>
          <w:sz w:val="20"/>
          <w:szCs w:val="20"/>
        </w:rPr>
        <w:tab/>
      </w:r>
      <w:r w:rsidRPr="00AD601C">
        <w:rPr>
          <w:sz w:val="20"/>
          <w:szCs w:val="20"/>
        </w:rPr>
        <w:tab/>
        <w:t>______________________________</w:t>
      </w:r>
    </w:p>
    <w:p w14:paraId="4748C062" w14:textId="77777777" w:rsidR="006D3CFD" w:rsidRDefault="006D3CFD" w:rsidP="006D3CFD">
      <w:pPr>
        <w:spacing w:after="0" w:line="240" w:lineRule="auto"/>
        <w:rPr>
          <w:sz w:val="20"/>
          <w:szCs w:val="20"/>
        </w:rPr>
      </w:pPr>
      <w:r w:rsidRPr="00AD601C">
        <w:rPr>
          <w:sz w:val="20"/>
          <w:szCs w:val="20"/>
        </w:rPr>
        <w:t xml:space="preserve">                </w:t>
      </w:r>
      <w:r>
        <w:rPr>
          <w:sz w:val="20"/>
          <w:szCs w:val="20"/>
        </w:rPr>
        <w:t xml:space="preserve">   </w:t>
      </w:r>
      <w:r w:rsidRPr="00AD601C">
        <w:rPr>
          <w:sz w:val="20"/>
          <w:szCs w:val="20"/>
        </w:rPr>
        <w:t>Secretary - Board of Directors</w:t>
      </w:r>
      <w:r w:rsidRPr="00AD601C">
        <w:rPr>
          <w:sz w:val="20"/>
          <w:szCs w:val="20"/>
        </w:rPr>
        <w:tab/>
      </w:r>
      <w:r w:rsidRPr="00AD601C">
        <w:rPr>
          <w:sz w:val="20"/>
          <w:szCs w:val="20"/>
        </w:rPr>
        <w:tab/>
      </w:r>
      <w:r w:rsidRPr="00AD601C">
        <w:rPr>
          <w:sz w:val="20"/>
          <w:szCs w:val="20"/>
        </w:rPr>
        <w:tab/>
        <w:t>Director – Board Chair</w:t>
      </w:r>
    </w:p>
    <w:p w14:paraId="783F26A0" w14:textId="77777777" w:rsidR="006D3CFD" w:rsidRDefault="006D3CFD" w:rsidP="006D3CFD">
      <w:pPr>
        <w:spacing w:after="0" w:line="240" w:lineRule="auto"/>
        <w:rPr>
          <w:sz w:val="20"/>
          <w:szCs w:val="20"/>
        </w:rPr>
      </w:pPr>
    </w:p>
    <w:p w14:paraId="29B9BE5D" w14:textId="77777777" w:rsidR="006D3CFD" w:rsidRDefault="006D3CFD" w:rsidP="006D3CFD">
      <w:pPr>
        <w:spacing w:after="0" w:line="240" w:lineRule="auto"/>
        <w:ind w:left="885"/>
        <w:rPr>
          <w:sz w:val="20"/>
          <w:szCs w:val="20"/>
        </w:rPr>
      </w:pPr>
      <w:r w:rsidRPr="00AD601C">
        <w:rPr>
          <w:sz w:val="20"/>
          <w:szCs w:val="20"/>
        </w:rPr>
        <w:t>_________________________</w:t>
      </w:r>
      <w:r>
        <w:rPr>
          <w:sz w:val="20"/>
          <w:szCs w:val="20"/>
        </w:rPr>
        <w:t>___</w:t>
      </w:r>
      <w:r w:rsidRPr="00AD601C">
        <w:rPr>
          <w:sz w:val="20"/>
          <w:szCs w:val="20"/>
        </w:rPr>
        <w:t>_</w:t>
      </w:r>
      <w:r w:rsidRPr="00AD601C">
        <w:rPr>
          <w:sz w:val="20"/>
          <w:szCs w:val="20"/>
        </w:rPr>
        <w:tab/>
      </w:r>
      <w:r w:rsidRPr="00AD601C">
        <w:rPr>
          <w:sz w:val="20"/>
          <w:szCs w:val="20"/>
        </w:rPr>
        <w:tab/>
        <w:t>_____________________________</w:t>
      </w:r>
      <w:r>
        <w:rPr>
          <w:sz w:val="20"/>
          <w:szCs w:val="20"/>
        </w:rPr>
        <w:t>_</w:t>
      </w:r>
      <w:r w:rsidRPr="00AD601C">
        <w:rPr>
          <w:sz w:val="20"/>
          <w:szCs w:val="20"/>
        </w:rPr>
        <w:t xml:space="preserve">    </w:t>
      </w:r>
    </w:p>
    <w:p w14:paraId="55C8C189" w14:textId="77777777" w:rsidR="006D3CFD" w:rsidRDefault="006D3CFD" w:rsidP="006D3CFD">
      <w:pPr>
        <w:spacing w:after="0" w:line="240" w:lineRule="auto"/>
        <w:ind w:left="885"/>
        <w:rPr>
          <w:sz w:val="20"/>
          <w:szCs w:val="20"/>
        </w:rPr>
      </w:pPr>
      <w:r w:rsidRPr="00AD601C">
        <w:rPr>
          <w:sz w:val="20"/>
          <w:szCs w:val="20"/>
        </w:rPr>
        <w:t>Director – Board Vice Chair</w:t>
      </w:r>
      <w:r w:rsidRPr="00AD601C">
        <w:rPr>
          <w:sz w:val="20"/>
          <w:szCs w:val="20"/>
        </w:rPr>
        <w:tab/>
      </w:r>
      <w:r w:rsidRPr="00AD601C">
        <w:rPr>
          <w:sz w:val="20"/>
          <w:szCs w:val="20"/>
        </w:rPr>
        <w:tab/>
      </w:r>
      <w:r w:rsidRPr="00AD601C">
        <w:rPr>
          <w:sz w:val="20"/>
          <w:szCs w:val="20"/>
        </w:rPr>
        <w:tab/>
        <w:t xml:space="preserve"> Director</w:t>
      </w:r>
    </w:p>
    <w:p w14:paraId="7E72EE0D" w14:textId="77777777" w:rsidR="006D3CFD" w:rsidRPr="00AD601C" w:rsidRDefault="006D3CFD" w:rsidP="006D3CFD">
      <w:pPr>
        <w:spacing w:after="0" w:line="240" w:lineRule="auto"/>
        <w:ind w:left="885"/>
        <w:rPr>
          <w:sz w:val="20"/>
          <w:szCs w:val="20"/>
        </w:rPr>
      </w:pPr>
    </w:p>
    <w:p w14:paraId="1A23639C" w14:textId="77777777" w:rsidR="006D3CFD" w:rsidRPr="00AD601C" w:rsidRDefault="006D3CFD" w:rsidP="006D3CFD">
      <w:pPr>
        <w:spacing w:after="0" w:line="240" w:lineRule="auto"/>
        <w:ind w:firstLine="720"/>
        <w:rPr>
          <w:sz w:val="20"/>
          <w:szCs w:val="20"/>
        </w:rPr>
      </w:pPr>
      <w:r w:rsidRPr="00AD601C">
        <w:rPr>
          <w:sz w:val="20"/>
          <w:szCs w:val="20"/>
        </w:rPr>
        <w:t xml:space="preserve">  _______________________________</w:t>
      </w:r>
      <w:r w:rsidRPr="00AD601C">
        <w:rPr>
          <w:sz w:val="20"/>
          <w:szCs w:val="20"/>
        </w:rPr>
        <w:tab/>
      </w:r>
      <w:r w:rsidRPr="00AD601C">
        <w:rPr>
          <w:sz w:val="20"/>
          <w:szCs w:val="20"/>
        </w:rPr>
        <w:tab/>
        <w:t>______________________________</w:t>
      </w:r>
    </w:p>
    <w:p w14:paraId="5AB106F3" w14:textId="77777777" w:rsidR="006D3CFD" w:rsidRPr="00AD601C" w:rsidRDefault="006D3CFD" w:rsidP="006D3CFD">
      <w:pPr>
        <w:spacing w:after="0" w:line="240" w:lineRule="auto"/>
        <w:ind w:firstLine="720"/>
        <w:rPr>
          <w:sz w:val="20"/>
          <w:szCs w:val="20"/>
        </w:rPr>
      </w:pPr>
      <w:r w:rsidRPr="00AD601C">
        <w:rPr>
          <w:sz w:val="20"/>
          <w:szCs w:val="20"/>
        </w:rPr>
        <w:t xml:space="preserve">    Director</w:t>
      </w:r>
      <w:r>
        <w:rPr>
          <w:sz w:val="20"/>
          <w:szCs w:val="20"/>
        </w:rPr>
        <w:tab/>
      </w:r>
      <w:r>
        <w:rPr>
          <w:sz w:val="20"/>
          <w:szCs w:val="20"/>
        </w:rPr>
        <w:tab/>
      </w:r>
      <w:r>
        <w:rPr>
          <w:sz w:val="20"/>
          <w:szCs w:val="20"/>
        </w:rPr>
        <w:tab/>
      </w:r>
      <w:r>
        <w:rPr>
          <w:sz w:val="20"/>
          <w:szCs w:val="20"/>
        </w:rPr>
        <w:tab/>
      </w:r>
      <w:r>
        <w:rPr>
          <w:sz w:val="20"/>
          <w:szCs w:val="20"/>
        </w:rPr>
        <w:tab/>
      </w:r>
      <w:r w:rsidRPr="00AD601C">
        <w:rPr>
          <w:sz w:val="20"/>
          <w:szCs w:val="20"/>
        </w:rPr>
        <w:t xml:space="preserve"> Director</w:t>
      </w:r>
    </w:p>
    <w:p w14:paraId="546489B8" w14:textId="77777777" w:rsidR="00353B2A" w:rsidRDefault="00353B2A" w:rsidP="00045520">
      <w:pPr>
        <w:ind w:firstLine="720"/>
        <w:rPr>
          <w:sz w:val="24"/>
        </w:rPr>
      </w:pPr>
    </w:p>
    <w:p w14:paraId="300431D5" w14:textId="77777777" w:rsidR="00353B2A" w:rsidRDefault="00353B2A" w:rsidP="00045520">
      <w:pPr>
        <w:ind w:firstLine="720"/>
        <w:rPr>
          <w:sz w:val="24"/>
        </w:rPr>
      </w:pPr>
    </w:p>
    <w:p w14:paraId="2BF897FD" w14:textId="77777777" w:rsidR="00353B2A" w:rsidRDefault="00353B2A" w:rsidP="00045520">
      <w:pPr>
        <w:ind w:firstLine="720"/>
        <w:rPr>
          <w:sz w:val="24"/>
        </w:rPr>
      </w:pPr>
    </w:p>
    <w:p w14:paraId="7AEB960E" w14:textId="77777777" w:rsidR="00E34130" w:rsidRDefault="00E34130" w:rsidP="00E27954">
      <w:pPr>
        <w:rPr>
          <w:sz w:val="24"/>
        </w:rPr>
      </w:pPr>
    </w:p>
    <w:p w14:paraId="3AE88C6D" w14:textId="77777777" w:rsidR="00B54372" w:rsidRDefault="00B54372" w:rsidP="00E27954">
      <w:pPr>
        <w:rPr>
          <w:sz w:val="24"/>
        </w:rPr>
      </w:pPr>
    </w:p>
    <w:p w14:paraId="065FF676" w14:textId="77777777" w:rsidR="00B54372" w:rsidRDefault="00B54372" w:rsidP="00E27954">
      <w:pPr>
        <w:rPr>
          <w:sz w:val="24"/>
        </w:rPr>
      </w:pPr>
    </w:p>
    <w:p w14:paraId="2A7EBD92" w14:textId="77777777" w:rsidR="00E27954" w:rsidRDefault="00E27954" w:rsidP="00E27954">
      <w:pPr>
        <w:rPr>
          <w:sz w:val="24"/>
        </w:rPr>
      </w:pPr>
    </w:p>
    <w:p w14:paraId="5B3B666D" w14:textId="77777777" w:rsidR="00A762CE" w:rsidRDefault="00A762CE" w:rsidP="00A762CE">
      <w:pPr>
        <w:rPr>
          <w:sz w:val="24"/>
        </w:rPr>
      </w:pPr>
      <w:r>
        <w:rPr>
          <w:noProof/>
        </w:rPr>
        <w:drawing>
          <wp:inline distT="0" distB="0" distL="0" distR="0" wp14:anchorId="7697443E" wp14:editId="2421EB06">
            <wp:extent cx="5943600" cy="1752600"/>
            <wp:effectExtent l="0" t="0" r="0" b="0"/>
            <wp:docPr id="244" name="Picture 244" descr="C:\Users\msullivan\Desktop\VIS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llivan\Desktop\VIS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10D53C04" w14:textId="77777777" w:rsidR="00A762CE" w:rsidRDefault="00A762CE" w:rsidP="00A762CE">
      <w:pPr>
        <w:rPr>
          <w:sz w:val="24"/>
        </w:rPr>
      </w:pPr>
    </w:p>
    <w:p w14:paraId="5F6C25D1" w14:textId="77777777" w:rsidR="00A762CE" w:rsidRDefault="00A762CE" w:rsidP="00A762CE">
      <w:pPr>
        <w:rPr>
          <w:sz w:val="24"/>
        </w:rPr>
      </w:pPr>
    </w:p>
    <w:p w14:paraId="52F39DE3" w14:textId="34E732F6" w:rsidR="00A762CE" w:rsidRDefault="00C41D8E" w:rsidP="00A762CE">
      <w:pPr>
        <w:jc w:val="center"/>
        <w:rPr>
          <w:smallCaps/>
          <w:color w:val="385623" w:themeColor="accent6" w:themeShade="80"/>
          <w:sz w:val="52"/>
        </w:rPr>
      </w:pPr>
      <w:r>
        <w:rPr>
          <w:smallCaps/>
          <w:color w:val="385623" w:themeColor="accent6" w:themeShade="80"/>
          <w:sz w:val="52"/>
        </w:rPr>
        <w:t>S</w:t>
      </w:r>
      <w:r w:rsidRPr="00C41D8E">
        <w:rPr>
          <w:smallCaps/>
          <w:color w:val="385623" w:themeColor="accent6" w:themeShade="80"/>
          <w:sz w:val="48"/>
        </w:rPr>
        <w:t>TAFFING</w:t>
      </w:r>
      <w:r w:rsidR="00A762CE" w:rsidRPr="00A762CE">
        <w:rPr>
          <w:smallCaps/>
          <w:color w:val="385623" w:themeColor="accent6" w:themeShade="80"/>
          <w:sz w:val="52"/>
        </w:rPr>
        <w:t xml:space="preserve"> Budget Summary</w:t>
      </w:r>
    </w:p>
    <w:p w14:paraId="66FCFAEF" w14:textId="77777777" w:rsidR="00A762CE" w:rsidRDefault="00A762CE" w:rsidP="00A762CE">
      <w:pPr>
        <w:jc w:val="center"/>
        <w:rPr>
          <w:smallCaps/>
          <w:color w:val="385623" w:themeColor="accent6" w:themeShade="80"/>
          <w:sz w:val="52"/>
        </w:rPr>
      </w:pPr>
    </w:p>
    <w:p w14:paraId="12338B21" w14:textId="77777777" w:rsidR="00A762CE" w:rsidRDefault="00A762CE" w:rsidP="00A762CE">
      <w:pPr>
        <w:jc w:val="center"/>
        <w:rPr>
          <w:smallCaps/>
          <w:color w:val="385623" w:themeColor="accent6" w:themeShade="80"/>
          <w:sz w:val="52"/>
        </w:rPr>
      </w:pPr>
    </w:p>
    <w:p w14:paraId="5E6D1E78" w14:textId="77777777" w:rsidR="00A762CE" w:rsidRDefault="00A762CE" w:rsidP="00A762CE">
      <w:pPr>
        <w:jc w:val="center"/>
        <w:rPr>
          <w:smallCaps/>
          <w:color w:val="385623" w:themeColor="accent6" w:themeShade="80"/>
          <w:sz w:val="52"/>
        </w:rPr>
      </w:pPr>
    </w:p>
    <w:p w14:paraId="1B36C540" w14:textId="77777777" w:rsidR="00A762CE" w:rsidRDefault="00A762CE" w:rsidP="00A762CE">
      <w:pPr>
        <w:jc w:val="center"/>
        <w:rPr>
          <w:smallCaps/>
          <w:color w:val="385623" w:themeColor="accent6" w:themeShade="80"/>
          <w:sz w:val="52"/>
        </w:rPr>
      </w:pPr>
    </w:p>
    <w:p w14:paraId="1F39F20F" w14:textId="77777777" w:rsidR="0055506F" w:rsidRDefault="0055506F" w:rsidP="00A360D2">
      <w:pPr>
        <w:jc w:val="center"/>
        <w:rPr>
          <w:smallCaps/>
          <w:color w:val="385623" w:themeColor="accent6" w:themeShade="80"/>
          <w:sz w:val="52"/>
        </w:rPr>
      </w:pPr>
    </w:p>
    <w:p w14:paraId="0D07D9B5" w14:textId="3A6B4962" w:rsidR="007153CB" w:rsidRDefault="007153CB" w:rsidP="00B3142E">
      <w:pPr>
        <w:rPr>
          <w:smallCaps/>
          <w:color w:val="385623" w:themeColor="accent6" w:themeShade="80"/>
          <w:sz w:val="52"/>
        </w:rPr>
      </w:pPr>
    </w:p>
    <w:p w14:paraId="0137A756" w14:textId="2E5424A1" w:rsidR="00B3142E" w:rsidRDefault="00553423" w:rsidP="005A7EC9">
      <w:pPr>
        <w:rPr>
          <w:smallCaps/>
          <w:color w:val="385623" w:themeColor="accent6" w:themeShade="80"/>
          <w:sz w:val="52"/>
        </w:rPr>
      </w:pPr>
      <w:r w:rsidRPr="00553423">
        <w:rPr>
          <w:smallCaps/>
          <w:noProof/>
          <w:color w:val="385623" w:themeColor="accent6" w:themeShade="80"/>
          <w:sz w:val="52"/>
        </w:rPr>
        <w:lastRenderedPageBreak/>
        <w:drawing>
          <wp:inline distT="0" distB="0" distL="0" distR="0" wp14:anchorId="6D0E003D" wp14:editId="238077B0">
            <wp:extent cx="5943600" cy="5271770"/>
            <wp:effectExtent l="0" t="0" r="0" b="5080"/>
            <wp:docPr id="794967857" name="Picture 1" descr="A spreadshee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7857" name="Picture 1" descr="A spreadsheet with numbers and text&#10;&#10;Description automatically generated"/>
                    <pic:cNvPicPr/>
                  </pic:nvPicPr>
                  <pic:blipFill>
                    <a:blip r:embed="rId25"/>
                    <a:stretch>
                      <a:fillRect/>
                    </a:stretch>
                  </pic:blipFill>
                  <pic:spPr>
                    <a:xfrm>
                      <a:off x="0" y="0"/>
                      <a:ext cx="5943600" cy="5271770"/>
                    </a:xfrm>
                    <a:prstGeom prst="rect">
                      <a:avLst/>
                    </a:prstGeom>
                  </pic:spPr>
                </pic:pic>
              </a:graphicData>
            </a:graphic>
          </wp:inline>
        </w:drawing>
      </w:r>
      <w:r w:rsidR="006E23CA">
        <w:rPr>
          <w:smallCaps/>
          <w:noProof/>
          <w:color w:val="385623" w:themeColor="accent6" w:themeShade="80"/>
          <w:sz w:val="52"/>
        </w:rPr>
        <w:lastRenderedPageBreak/>
        <w:drawing>
          <wp:anchor distT="0" distB="0" distL="114300" distR="114300" simplePos="0" relativeHeight="251753472" behindDoc="1" locked="0" layoutInCell="1" allowOverlap="1" wp14:anchorId="229494A1" wp14:editId="320E2B4E">
            <wp:simplePos x="0" y="0"/>
            <wp:positionH relativeFrom="column">
              <wp:posOffset>-552450</wp:posOffset>
            </wp:positionH>
            <wp:positionV relativeFrom="paragraph">
              <wp:posOffset>0</wp:posOffset>
            </wp:positionV>
            <wp:extent cx="7077075" cy="10185400"/>
            <wp:effectExtent l="0" t="0" r="9525" b="6350"/>
            <wp:wrapTight wrapText="bothSides">
              <wp:wrapPolygon edited="0">
                <wp:start x="0" y="0"/>
                <wp:lineTo x="0" y="21573"/>
                <wp:lineTo x="21571" y="21573"/>
                <wp:lineTo x="21571" y="0"/>
                <wp:lineTo x="0" y="0"/>
              </wp:wrapPolygon>
            </wp:wrapTight>
            <wp:docPr id="146280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7075" cy="10185400"/>
                    </a:xfrm>
                    <a:prstGeom prst="rect">
                      <a:avLst/>
                    </a:prstGeom>
                    <a:noFill/>
                  </pic:spPr>
                </pic:pic>
              </a:graphicData>
            </a:graphic>
            <wp14:sizeRelH relativeFrom="margin">
              <wp14:pctWidth>0</wp14:pctWidth>
            </wp14:sizeRelH>
            <wp14:sizeRelV relativeFrom="margin">
              <wp14:pctHeight>0</wp14:pctHeight>
            </wp14:sizeRelV>
          </wp:anchor>
        </w:drawing>
      </w:r>
      <w:r w:rsidR="006E23CA" w:rsidRPr="006E23CA">
        <w:rPr>
          <w:smallCaps/>
          <w:noProof/>
          <w:color w:val="385623" w:themeColor="accent6" w:themeShade="80"/>
          <w:sz w:val="52"/>
        </w:rPr>
        <w:drawing>
          <wp:inline distT="0" distB="0" distL="0" distR="0" wp14:anchorId="125CF952" wp14:editId="7B507E34">
            <wp:extent cx="5943600" cy="5313045"/>
            <wp:effectExtent l="0" t="0" r="0" b="1905"/>
            <wp:docPr id="1689007544"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07544" name="Picture 1" descr="A screenshot of a spreadsheet&#10;&#10;Description automatically generated"/>
                    <pic:cNvPicPr/>
                  </pic:nvPicPr>
                  <pic:blipFill>
                    <a:blip r:embed="rId27"/>
                    <a:stretch>
                      <a:fillRect/>
                    </a:stretch>
                  </pic:blipFill>
                  <pic:spPr>
                    <a:xfrm>
                      <a:off x="0" y="0"/>
                      <a:ext cx="5943600" cy="5313045"/>
                    </a:xfrm>
                    <a:prstGeom prst="rect">
                      <a:avLst/>
                    </a:prstGeom>
                  </pic:spPr>
                </pic:pic>
              </a:graphicData>
            </a:graphic>
          </wp:inline>
        </w:drawing>
      </w:r>
    </w:p>
    <w:p w14:paraId="60B02B38" w14:textId="4A0ADDC4" w:rsidR="00634660" w:rsidRDefault="00553423" w:rsidP="007E7BD3">
      <w:pPr>
        <w:jc w:val="center"/>
        <w:rPr>
          <w:sz w:val="28"/>
        </w:rPr>
      </w:pPr>
      <w:r>
        <w:rPr>
          <w:noProof/>
          <w:sz w:val="28"/>
        </w:rPr>
        <w:lastRenderedPageBreak/>
        <w:drawing>
          <wp:anchor distT="0" distB="0" distL="114300" distR="114300" simplePos="0" relativeHeight="251754496" behindDoc="1" locked="0" layoutInCell="1" allowOverlap="1" wp14:anchorId="73DB758D" wp14:editId="2C4B14BF">
            <wp:simplePos x="0" y="0"/>
            <wp:positionH relativeFrom="column">
              <wp:posOffset>-400050</wp:posOffset>
            </wp:positionH>
            <wp:positionV relativeFrom="paragraph">
              <wp:posOffset>0</wp:posOffset>
            </wp:positionV>
            <wp:extent cx="6744970" cy="6753225"/>
            <wp:effectExtent l="0" t="0" r="0" b="9525"/>
            <wp:wrapSquare wrapText="bothSides"/>
            <wp:docPr id="2035484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4970" cy="6753225"/>
                    </a:xfrm>
                    <a:prstGeom prst="rect">
                      <a:avLst/>
                    </a:prstGeom>
                    <a:noFill/>
                  </pic:spPr>
                </pic:pic>
              </a:graphicData>
            </a:graphic>
            <wp14:sizeRelH relativeFrom="margin">
              <wp14:pctWidth>0</wp14:pctWidth>
            </wp14:sizeRelH>
            <wp14:sizeRelV relativeFrom="margin">
              <wp14:pctHeight>0</wp14:pctHeight>
            </wp14:sizeRelV>
          </wp:anchor>
        </w:drawing>
      </w:r>
    </w:p>
    <w:p w14:paraId="3F0A4BD1" w14:textId="77777777" w:rsidR="00553423" w:rsidRDefault="00553423" w:rsidP="007E7BD3">
      <w:pPr>
        <w:jc w:val="center"/>
        <w:rPr>
          <w:sz w:val="28"/>
        </w:rPr>
      </w:pPr>
    </w:p>
    <w:p w14:paraId="13E98B73" w14:textId="77777777" w:rsidR="00553423" w:rsidRDefault="00553423" w:rsidP="007E7BD3">
      <w:pPr>
        <w:jc w:val="center"/>
        <w:rPr>
          <w:sz w:val="28"/>
        </w:rPr>
      </w:pPr>
    </w:p>
    <w:p w14:paraId="2BB7EAE7" w14:textId="77777777" w:rsidR="00553423" w:rsidRDefault="00553423" w:rsidP="007E7BD3">
      <w:pPr>
        <w:jc w:val="center"/>
        <w:rPr>
          <w:sz w:val="28"/>
        </w:rPr>
      </w:pPr>
    </w:p>
    <w:p w14:paraId="4F1B32A8" w14:textId="01977D8B" w:rsidR="007E7BD3" w:rsidRPr="0034589C" w:rsidRDefault="007E7BD3" w:rsidP="007E7BD3">
      <w:pPr>
        <w:jc w:val="center"/>
        <w:rPr>
          <w:sz w:val="28"/>
        </w:rPr>
      </w:pPr>
      <w:r w:rsidRPr="0034589C">
        <w:rPr>
          <w:sz w:val="28"/>
        </w:rPr>
        <w:lastRenderedPageBreak/>
        <w:t xml:space="preserve">Revenues to Support Operations </w:t>
      </w:r>
    </w:p>
    <w:p w14:paraId="61733B82" w14:textId="04A6B317" w:rsidR="007E7BD3" w:rsidRDefault="007E7BD3" w:rsidP="007E7BD3">
      <w:pPr>
        <w:spacing w:after="0" w:line="240" w:lineRule="auto"/>
        <w:rPr>
          <w:sz w:val="24"/>
        </w:rPr>
      </w:pPr>
      <w:r w:rsidRPr="0034589C">
        <w:rPr>
          <w:sz w:val="24"/>
        </w:rPr>
        <w:tab/>
        <w:t>Programs and services included in the Ge</w:t>
      </w:r>
      <w:r>
        <w:rPr>
          <w:sz w:val="24"/>
        </w:rPr>
        <w:t xml:space="preserve">neral Fund budget are </w:t>
      </w:r>
      <w:r w:rsidRPr="0034589C">
        <w:rPr>
          <w:sz w:val="24"/>
        </w:rPr>
        <w:t xml:space="preserve">supported by local, state, and federal sources of revenue.  A comparison of revenue sources to support operations for the current </w:t>
      </w:r>
      <w:r>
        <w:rPr>
          <w:sz w:val="24"/>
        </w:rPr>
        <w:t>(</w:t>
      </w:r>
      <w:r w:rsidR="00F23627">
        <w:rPr>
          <w:sz w:val="24"/>
        </w:rPr>
        <w:t>2023-2024</w:t>
      </w:r>
      <w:r>
        <w:rPr>
          <w:sz w:val="24"/>
        </w:rPr>
        <w:t xml:space="preserve">) </w:t>
      </w:r>
      <w:r w:rsidRPr="0034589C">
        <w:rPr>
          <w:sz w:val="24"/>
        </w:rPr>
        <w:t xml:space="preserve">and proposed </w:t>
      </w:r>
      <w:r>
        <w:rPr>
          <w:sz w:val="24"/>
        </w:rPr>
        <w:t>(</w:t>
      </w:r>
      <w:r w:rsidR="00F23627">
        <w:rPr>
          <w:sz w:val="24"/>
        </w:rPr>
        <w:t>2024-2025</w:t>
      </w:r>
      <w:r>
        <w:rPr>
          <w:sz w:val="24"/>
        </w:rPr>
        <w:t xml:space="preserve">) </w:t>
      </w:r>
      <w:r w:rsidRPr="0034589C">
        <w:rPr>
          <w:sz w:val="24"/>
        </w:rPr>
        <w:t xml:space="preserve">General </w:t>
      </w:r>
      <w:r>
        <w:rPr>
          <w:sz w:val="24"/>
        </w:rPr>
        <w:t xml:space="preserve">Fund budgets are shown below.  </w:t>
      </w:r>
    </w:p>
    <w:p w14:paraId="1CBEE5C9" w14:textId="77777777" w:rsidR="007E7BD3" w:rsidRPr="0034589C" w:rsidRDefault="007E7BD3" w:rsidP="007E7BD3">
      <w:pPr>
        <w:spacing w:after="0" w:line="240" w:lineRule="auto"/>
        <w:rPr>
          <w:sz w:val="24"/>
        </w:rPr>
      </w:pPr>
    </w:p>
    <w:tbl>
      <w:tblPr>
        <w:tblStyle w:val="TableGrid1"/>
        <w:tblW w:w="0" w:type="auto"/>
        <w:tblLook w:val="04A0" w:firstRow="1" w:lastRow="0" w:firstColumn="1" w:lastColumn="0" w:noHBand="0" w:noVBand="1"/>
      </w:tblPr>
      <w:tblGrid>
        <w:gridCol w:w="3505"/>
        <w:gridCol w:w="2250"/>
        <w:gridCol w:w="2250"/>
        <w:gridCol w:w="1345"/>
      </w:tblGrid>
      <w:tr w:rsidR="00771CD0" w:rsidRPr="0034589C" w14:paraId="6A4390A4" w14:textId="77777777" w:rsidTr="00EB071A">
        <w:tc>
          <w:tcPr>
            <w:tcW w:w="3505" w:type="dxa"/>
            <w:shd w:val="clear" w:color="auto" w:fill="C5E0B3" w:themeFill="accent6" w:themeFillTint="66"/>
          </w:tcPr>
          <w:p w14:paraId="628217A6" w14:textId="77777777" w:rsidR="00771CD0" w:rsidRPr="0034589C" w:rsidRDefault="00771CD0" w:rsidP="00771CD0">
            <w:pPr>
              <w:jc w:val="center"/>
              <w:rPr>
                <w:b/>
                <w:sz w:val="24"/>
              </w:rPr>
            </w:pPr>
            <w:r>
              <w:rPr>
                <w:b/>
                <w:sz w:val="24"/>
              </w:rPr>
              <w:t>REVENUE SOURCE</w:t>
            </w:r>
          </w:p>
        </w:tc>
        <w:tc>
          <w:tcPr>
            <w:tcW w:w="2250" w:type="dxa"/>
            <w:shd w:val="clear" w:color="auto" w:fill="C5E0B3" w:themeFill="accent6" w:themeFillTint="66"/>
          </w:tcPr>
          <w:p w14:paraId="33D22E05" w14:textId="199CB3E0" w:rsidR="00771CD0" w:rsidRPr="0034589C" w:rsidRDefault="004C2BF4" w:rsidP="00771CD0">
            <w:pPr>
              <w:jc w:val="center"/>
              <w:rPr>
                <w:b/>
                <w:sz w:val="24"/>
              </w:rPr>
            </w:pPr>
            <w:r>
              <w:rPr>
                <w:b/>
                <w:sz w:val="24"/>
              </w:rPr>
              <w:t>2023-2024</w:t>
            </w:r>
            <w:r w:rsidR="00771CD0">
              <w:rPr>
                <w:b/>
                <w:sz w:val="24"/>
              </w:rPr>
              <w:t xml:space="preserve"> BUDGET</w:t>
            </w:r>
          </w:p>
        </w:tc>
        <w:tc>
          <w:tcPr>
            <w:tcW w:w="2250" w:type="dxa"/>
            <w:shd w:val="clear" w:color="auto" w:fill="C5E0B3" w:themeFill="accent6" w:themeFillTint="66"/>
          </w:tcPr>
          <w:p w14:paraId="213C532E" w14:textId="2CA0176D" w:rsidR="00771CD0" w:rsidRPr="008F51BB" w:rsidRDefault="004C2BF4" w:rsidP="00771CD0">
            <w:pPr>
              <w:jc w:val="center"/>
              <w:rPr>
                <w:b/>
                <w:sz w:val="24"/>
              </w:rPr>
            </w:pPr>
            <w:r>
              <w:rPr>
                <w:b/>
                <w:sz w:val="24"/>
              </w:rPr>
              <w:t>2024-2025</w:t>
            </w:r>
            <w:r w:rsidR="00771CD0">
              <w:rPr>
                <w:b/>
                <w:sz w:val="24"/>
              </w:rPr>
              <w:t xml:space="preserve"> BUDGET</w:t>
            </w:r>
          </w:p>
        </w:tc>
        <w:tc>
          <w:tcPr>
            <w:tcW w:w="1345" w:type="dxa"/>
            <w:shd w:val="clear" w:color="auto" w:fill="C5E0B3" w:themeFill="accent6" w:themeFillTint="66"/>
          </w:tcPr>
          <w:p w14:paraId="224FCBA0" w14:textId="77777777" w:rsidR="00771CD0" w:rsidRPr="0034589C" w:rsidRDefault="00771CD0" w:rsidP="00771CD0">
            <w:pPr>
              <w:jc w:val="center"/>
              <w:rPr>
                <w:b/>
                <w:sz w:val="24"/>
              </w:rPr>
            </w:pPr>
            <w:r>
              <w:rPr>
                <w:b/>
                <w:sz w:val="24"/>
              </w:rPr>
              <w:t>% CHANGE</w:t>
            </w:r>
          </w:p>
        </w:tc>
      </w:tr>
      <w:tr w:rsidR="00771CD0" w:rsidRPr="0034589C" w14:paraId="34584D93" w14:textId="77777777" w:rsidTr="00EB071A">
        <w:tc>
          <w:tcPr>
            <w:tcW w:w="3505" w:type="dxa"/>
          </w:tcPr>
          <w:p w14:paraId="3D10C369" w14:textId="77777777" w:rsidR="00771CD0" w:rsidRPr="0049511B" w:rsidRDefault="00771CD0" w:rsidP="00771CD0">
            <w:pPr>
              <w:rPr>
                <w:sz w:val="24"/>
              </w:rPr>
            </w:pPr>
            <w:r w:rsidRPr="0049511B">
              <w:rPr>
                <w:sz w:val="24"/>
              </w:rPr>
              <w:t xml:space="preserve">Local Taxes </w:t>
            </w:r>
          </w:p>
        </w:tc>
        <w:tc>
          <w:tcPr>
            <w:tcW w:w="2250" w:type="dxa"/>
          </w:tcPr>
          <w:p w14:paraId="47257932" w14:textId="332643D5" w:rsidR="00771CD0" w:rsidRPr="00F23627" w:rsidRDefault="00771CD0" w:rsidP="00771CD0">
            <w:pPr>
              <w:jc w:val="center"/>
              <w:rPr>
                <w:sz w:val="24"/>
                <w:highlight w:val="yellow"/>
              </w:rPr>
            </w:pPr>
            <w:r w:rsidRPr="00F23627">
              <w:rPr>
                <w:sz w:val="24"/>
                <w:highlight w:val="yellow"/>
              </w:rPr>
              <w:t>4,144,038</w:t>
            </w:r>
          </w:p>
        </w:tc>
        <w:tc>
          <w:tcPr>
            <w:tcW w:w="2250" w:type="dxa"/>
          </w:tcPr>
          <w:p w14:paraId="03A75C25" w14:textId="16405515" w:rsidR="00771CD0" w:rsidRPr="00F23627" w:rsidRDefault="00374AD3" w:rsidP="00771CD0">
            <w:pPr>
              <w:jc w:val="center"/>
              <w:rPr>
                <w:sz w:val="24"/>
                <w:highlight w:val="yellow"/>
              </w:rPr>
            </w:pPr>
            <w:r w:rsidRPr="00F23627">
              <w:rPr>
                <w:sz w:val="24"/>
                <w:highlight w:val="yellow"/>
              </w:rPr>
              <w:t>4,354,</w:t>
            </w:r>
            <w:r w:rsidR="00C1048B" w:rsidRPr="00F23627">
              <w:rPr>
                <w:sz w:val="24"/>
                <w:highlight w:val="yellow"/>
              </w:rPr>
              <w:t>6</w:t>
            </w:r>
            <w:r w:rsidR="00A62DFE" w:rsidRPr="00F23627">
              <w:rPr>
                <w:sz w:val="24"/>
                <w:highlight w:val="yellow"/>
              </w:rPr>
              <w:t>7</w:t>
            </w:r>
            <w:r w:rsidR="00C1048B" w:rsidRPr="00F23627">
              <w:rPr>
                <w:sz w:val="24"/>
                <w:highlight w:val="yellow"/>
              </w:rPr>
              <w:t>3</w:t>
            </w:r>
          </w:p>
        </w:tc>
        <w:tc>
          <w:tcPr>
            <w:tcW w:w="1345" w:type="dxa"/>
          </w:tcPr>
          <w:p w14:paraId="468696E9" w14:textId="1147B291" w:rsidR="00771CD0" w:rsidRPr="00F23627" w:rsidRDefault="00771CD0" w:rsidP="00771CD0">
            <w:pPr>
              <w:jc w:val="center"/>
              <w:rPr>
                <w:sz w:val="24"/>
                <w:highlight w:val="yellow"/>
              </w:rPr>
            </w:pPr>
            <w:r w:rsidRPr="00F23627">
              <w:rPr>
                <w:sz w:val="24"/>
                <w:highlight w:val="yellow"/>
              </w:rPr>
              <w:t>+</w:t>
            </w:r>
            <w:r w:rsidR="00446FFE" w:rsidRPr="00F23627">
              <w:rPr>
                <w:sz w:val="24"/>
                <w:highlight w:val="yellow"/>
              </w:rPr>
              <w:t>5.08%</w:t>
            </w:r>
          </w:p>
        </w:tc>
      </w:tr>
      <w:tr w:rsidR="00771CD0" w:rsidRPr="0034589C" w14:paraId="2B4B3FF5" w14:textId="77777777" w:rsidTr="00EB071A">
        <w:tc>
          <w:tcPr>
            <w:tcW w:w="3505" w:type="dxa"/>
            <w:tcBorders>
              <w:bottom w:val="single" w:sz="12" w:space="0" w:color="auto"/>
            </w:tcBorders>
          </w:tcPr>
          <w:p w14:paraId="3AA4CD94" w14:textId="77777777" w:rsidR="00771CD0" w:rsidRPr="0049511B" w:rsidRDefault="00771CD0" w:rsidP="00771CD0">
            <w:pPr>
              <w:rPr>
                <w:sz w:val="24"/>
              </w:rPr>
            </w:pPr>
            <w:r w:rsidRPr="0049511B">
              <w:rPr>
                <w:sz w:val="24"/>
              </w:rPr>
              <w:t>Local Support, Non-Tax</w:t>
            </w:r>
          </w:p>
        </w:tc>
        <w:tc>
          <w:tcPr>
            <w:tcW w:w="2250" w:type="dxa"/>
            <w:tcBorders>
              <w:bottom w:val="single" w:sz="12" w:space="0" w:color="auto"/>
            </w:tcBorders>
          </w:tcPr>
          <w:p w14:paraId="5F6F840D" w14:textId="00F3B1BE" w:rsidR="00771CD0" w:rsidRPr="00F23627" w:rsidRDefault="00771CD0" w:rsidP="00771CD0">
            <w:pPr>
              <w:jc w:val="center"/>
              <w:rPr>
                <w:sz w:val="24"/>
                <w:highlight w:val="yellow"/>
              </w:rPr>
            </w:pPr>
            <w:r w:rsidRPr="00F23627">
              <w:rPr>
                <w:sz w:val="24"/>
                <w:highlight w:val="yellow"/>
              </w:rPr>
              <w:t>2,456,265</w:t>
            </w:r>
          </w:p>
        </w:tc>
        <w:tc>
          <w:tcPr>
            <w:tcW w:w="2250" w:type="dxa"/>
            <w:tcBorders>
              <w:bottom w:val="single" w:sz="12" w:space="0" w:color="auto"/>
            </w:tcBorders>
          </w:tcPr>
          <w:p w14:paraId="5429C608" w14:textId="540D16AB" w:rsidR="00771CD0" w:rsidRPr="00F23627" w:rsidRDefault="003F5629" w:rsidP="00771CD0">
            <w:pPr>
              <w:jc w:val="center"/>
              <w:rPr>
                <w:sz w:val="24"/>
                <w:highlight w:val="yellow"/>
              </w:rPr>
            </w:pPr>
            <w:r w:rsidRPr="00F23627">
              <w:rPr>
                <w:sz w:val="24"/>
                <w:highlight w:val="yellow"/>
              </w:rPr>
              <w:t>2,222,005</w:t>
            </w:r>
          </w:p>
        </w:tc>
        <w:tc>
          <w:tcPr>
            <w:tcW w:w="1345" w:type="dxa"/>
            <w:tcBorders>
              <w:bottom w:val="single" w:sz="12" w:space="0" w:color="auto"/>
            </w:tcBorders>
          </w:tcPr>
          <w:p w14:paraId="619EFC8B" w14:textId="79BE1E1F" w:rsidR="00771CD0" w:rsidRPr="00F23627" w:rsidRDefault="00771CD0" w:rsidP="00771CD0">
            <w:pPr>
              <w:jc w:val="center"/>
              <w:rPr>
                <w:sz w:val="24"/>
                <w:highlight w:val="yellow"/>
              </w:rPr>
            </w:pPr>
            <w:r w:rsidRPr="00F23627">
              <w:rPr>
                <w:sz w:val="24"/>
                <w:highlight w:val="yellow"/>
              </w:rPr>
              <w:t>-</w:t>
            </w:r>
            <w:r w:rsidR="00446FFE" w:rsidRPr="00F23627">
              <w:rPr>
                <w:sz w:val="24"/>
                <w:highlight w:val="yellow"/>
              </w:rPr>
              <w:t>9.53%</w:t>
            </w:r>
          </w:p>
        </w:tc>
      </w:tr>
      <w:tr w:rsidR="00771CD0" w:rsidRPr="0034589C" w14:paraId="64F984D1" w14:textId="77777777" w:rsidTr="00EB071A">
        <w:tc>
          <w:tcPr>
            <w:tcW w:w="3505" w:type="dxa"/>
            <w:tcBorders>
              <w:top w:val="single" w:sz="12" w:space="0" w:color="auto"/>
            </w:tcBorders>
          </w:tcPr>
          <w:p w14:paraId="00E15D38" w14:textId="77777777" w:rsidR="00771CD0" w:rsidRPr="0049511B" w:rsidRDefault="00771CD0" w:rsidP="00771CD0">
            <w:pPr>
              <w:rPr>
                <w:sz w:val="24"/>
              </w:rPr>
            </w:pPr>
            <w:r>
              <w:rPr>
                <w:sz w:val="24"/>
              </w:rPr>
              <w:t xml:space="preserve">State </w:t>
            </w:r>
            <w:r w:rsidRPr="0049511B">
              <w:rPr>
                <w:sz w:val="24"/>
              </w:rPr>
              <w:t>General Purpose</w:t>
            </w:r>
          </w:p>
        </w:tc>
        <w:tc>
          <w:tcPr>
            <w:tcW w:w="2250" w:type="dxa"/>
            <w:tcBorders>
              <w:top w:val="single" w:sz="12" w:space="0" w:color="auto"/>
            </w:tcBorders>
          </w:tcPr>
          <w:p w14:paraId="60C1DE32" w14:textId="4B7AEDE0" w:rsidR="00771CD0" w:rsidRPr="00F23627" w:rsidRDefault="00771CD0" w:rsidP="00771CD0">
            <w:pPr>
              <w:jc w:val="center"/>
              <w:rPr>
                <w:sz w:val="24"/>
                <w:highlight w:val="yellow"/>
              </w:rPr>
            </w:pPr>
            <w:r w:rsidRPr="00F23627">
              <w:rPr>
                <w:sz w:val="24"/>
                <w:highlight w:val="yellow"/>
              </w:rPr>
              <w:t>14,583,439</w:t>
            </w:r>
          </w:p>
        </w:tc>
        <w:tc>
          <w:tcPr>
            <w:tcW w:w="2250" w:type="dxa"/>
            <w:tcBorders>
              <w:top w:val="single" w:sz="12" w:space="0" w:color="auto"/>
            </w:tcBorders>
          </w:tcPr>
          <w:p w14:paraId="08760E7E" w14:textId="18D30A31" w:rsidR="00771CD0" w:rsidRPr="00F23627" w:rsidRDefault="005028A6" w:rsidP="00771CD0">
            <w:pPr>
              <w:jc w:val="center"/>
              <w:rPr>
                <w:sz w:val="24"/>
                <w:highlight w:val="yellow"/>
              </w:rPr>
            </w:pPr>
            <w:r w:rsidRPr="00F23627">
              <w:rPr>
                <w:sz w:val="24"/>
                <w:highlight w:val="yellow"/>
              </w:rPr>
              <w:t>14,966,968</w:t>
            </w:r>
          </w:p>
        </w:tc>
        <w:tc>
          <w:tcPr>
            <w:tcW w:w="1345" w:type="dxa"/>
            <w:tcBorders>
              <w:top w:val="single" w:sz="12" w:space="0" w:color="auto"/>
            </w:tcBorders>
          </w:tcPr>
          <w:p w14:paraId="3416AD0C" w14:textId="73E32407" w:rsidR="00771CD0" w:rsidRPr="00F23627" w:rsidRDefault="00446FFE" w:rsidP="00771CD0">
            <w:pPr>
              <w:jc w:val="center"/>
              <w:rPr>
                <w:sz w:val="24"/>
                <w:highlight w:val="yellow"/>
              </w:rPr>
            </w:pPr>
            <w:r w:rsidRPr="00F23627">
              <w:rPr>
                <w:sz w:val="24"/>
                <w:highlight w:val="yellow"/>
              </w:rPr>
              <w:t>+2.63%</w:t>
            </w:r>
          </w:p>
        </w:tc>
      </w:tr>
      <w:tr w:rsidR="00771CD0" w:rsidRPr="0034589C" w14:paraId="2F5FC55B" w14:textId="77777777" w:rsidTr="00EB071A">
        <w:tc>
          <w:tcPr>
            <w:tcW w:w="3505" w:type="dxa"/>
            <w:tcBorders>
              <w:bottom w:val="single" w:sz="12" w:space="0" w:color="auto"/>
            </w:tcBorders>
          </w:tcPr>
          <w:p w14:paraId="53692F80" w14:textId="77777777" w:rsidR="00771CD0" w:rsidRPr="0049511B" w:rsidRDefault="00771CD0" w:rsidP="00771CD0">
            <w:pPr>
              <w:rPr>
                <w:sz w:val="24"/>
              </w:rPr>
            </w:pPr>
            <w:r>
              <w:rPr>
                <w:sz w:val="24"/>
              </w:rPr>
              <w:t xml:space="preserve">State </w:t>
            </w:r>
            <w:r w:rsidRPr="0049511B">
              <w:rPr>
                <w:sz w:val="24"/>
              </w:rPr>
              <w:t>Special Purpose</w:t>
            </w:r>
            <w:r>
              <w:rPr>
                <w:sz w:val="24"/>
              </w:rPr>
              <w:t xml:space="preserve"> (Special Ed)</w:t>
            </w:r>
          </w:p>
        </w:tc>
        <w:tc>
          <w:tcPr>
            <w:tcW w:w="2250" w:type="dxa"/>
            <w:tcBorders>
              <w:bottom w:val="single" w:sz="12" w:space="0" w:color="auto"/>
            </w:tcBorders>
          </w:tcPr>
          <w:p w14:paraId="055018B8" w14:textId="3533007C" w:rsidR="00771CD0" w:rsidRPr="00F23627" w:rsidRDefault="00771CD0" w:rsidP="00771CD0">
            <w:pPr>
              <w:jc w:val="center"/>
              <w:rPr>
                <w:sz w:val="24"/>
                <w:highlight w:val="yellow"/>
              </w:rPr>
            </w:pPr>
            <w:r w:rsidRPr="00F23627">
              <w:rPr>
                <w:sz w:val="24"/>
                <w:highlight w:val="yellow"/>
              </w:rPr>
              <w:t>3,620,599</w:t>
            </w:r>
          </w:p>
        </w:tc>
        <w:tc>
          <w:tcPr>
            <w:tcW w:w="2250" w:type="dxa"/>
            <w:tcBorders>
              <w:bottom w:val="single" w:sz="12" w:space="0" w:color="auto"/>
            </w:tcBorders>
          </w:tcPr>
          <w:p w14:paraId="6CD10ECD" w14:textId="38BFCD21" w:rsidR="00771CD0" w:rsidRPr="00F23627" w:rsidRDefault="003F5629" w:rsidP="00771CD0">
            <w:pPr>
              <w:jc w:val="center"/>
              <w:rPr>
                <w:sz w:val="24"/>
                <w:highlight w:val="yellow"/>
              </w:rPr>
            </w:pPr>
            <w:r w:rsidRPr="00F23627">
              <w:rPr>
                <w:sz w:val="24"/>
                <w:highlight w:val="yellow"/>
              </w:rPr>
              <w:t>4,140,639</w:t>
            </w:r>
          </w:p>
        </w:tc>
        <w:tc>
          <w:tcPr>
            <w:tcW w:w="1345" w:type="dxa"/>
            <w:tcBorders>
              <w:bottom w:val="single" w:sz="12" w:space="0" w:color="auto"/>
            </w:tcBorders>
          </w:tcPr>
          <w:p w14:paraId="2B31C503" w14:textId="04D4B3A5" w:rsidR="00771CD0" w:rsidRPr="00F23627" w:rsidRDefault="00446FFE" w:rsidP="00771CD0">
            <w:pPr>
              <w:jc w:val="center"/>
              <w:rPr>
                <w:sz w:val="24"/>
                <w:highlight w:val="yellow"/>
              </w:rPr>
            </w:pPr>
            <w:r w:rsidRPr="00F23627">
              <w:rPr>
                <w:sz w:val="24"/>
                <w:highlight w:val="yellow"/>
              </w:rPr>
              <w:t>+14.36%</w:t>
            </w:r>
          </w:p>
        </w:tc>
      </w:tr>
      <w:tr w:rsidR="00771CD0" w:rsidRPr="0034589C" w14:paraId="22D57908" w14:textId="77777777" w:rsidTr="00EB071A">
        <w:tc>
          <w:tcPr>
            <w:tcW w:w="3505" w:type="dxa"/>
            <w:tcBorders>
              <w:top w:val="single" w:sz="12" w:space="0" w:color="auto"/>
            </w:tcBorders>
          </w:tcPr>
          <w:p w14:paraId="0822EF8E" w14:textId="77777777" w:rsidR="00771CD0" w:rsidRPr="0049511B" w:rsidRDefault="00771CD0" w:rsidP="00771CD0">
            <w:pPr>
              <w:rPr>
                <w:sz w:val="24"/>
              </w:rPr>
            </w:pPr>
            <w:r>
              <w:rPr>
                <w:sz w:val="24"/>
              </w:rPr>
              <w:t xml:space="preserve">Federal </w:t>
            </w:r>
            <w:r w:rsidRPr="0049511B">
              <w:rPr>
                <w:sz w:val="24"/>
              </w:rPr>
              <w:t>Special Purpose</w:t>
            </w:r>
          </w:p>
        </w:tc>
        <w:tc>
          <w:tcPr>
            <w:tcW w:w="2250" w:type="dxa"/>
            <w:tcBorders>
              <w:top w:val="single" w:sz="12" w:space="0" w:color="auto"/>
            </w:tcBorders>
          </w:tcPr>
          <w:p w14:paraId="3F4CD69B" w14:textId="0997678F" w:rsidR="00771CD0" w:rsidRPr="00F23627" w:rsidRDefault="00771CD0" w:rsidP="00771CD0">
            <w:pPr>
              <w:jc w:val="center"/>
              <w:rPr>
                <w:sz w:val="24"/>
                <w:highlight w:val="yellow"/>
              </w:rPr>
            </w:pPr>
            <w:r w:rsidRPr="00F23627">
              <w:rPr>
                <w:sz w:val="24"/>
                <w:highlight w:val="yellow"/>
              </w:rPr>
              <w:t>2,172,150</w:t>
            </w:r>
          </w:p>
        </w:tc>
        <w:tc>
          <w:tcPr>
            <w:tcW w:w="2250" w:type="dxa"/>
            <w:tcBorders>
              <w:top w:val="single" w:sz="12" w:space="0" w:color="auto"/>
            </w:tcBorders>
          </w:tcPr>
          <w:p w14:paraId="01D1BEBF" w14:textId="7ADCC5CF" w:rsidR="00771CD0" w:rsidRPr="00F23627" w:rsidRDefault="003F5629" w:rsidP="00771CD0">
            <w:pPr>
              <w:jc w:val="center"/>
              <w:rPr>
                <w:sz w:val="24"/>
                <w:highlight w:val="yellow"/>
              </w:rPr>
            </w:pPr>
            <w:r w:rsidRPr="00F23627">
              <w:rPr>
                <w:sz w:val="24"/>
                <w:highlight w:val="yellow"/>
              </w:rPr>
              <w:t>2,015,394</w:t>
            </w:r>
          </w:p>
        </w:tc>
        <w:tc>
          <w:tcPr>
            <w:tcW w:w="1345" w:type="dxa"/>
            <w:tcBorders>
              <w:top w:val="single" w:sz="12" w:space="0" w:color="auto"/>
            </w:tcBorders>
          </w:tcPr>
          <w:p w14:paraId="668F4EF8" w14:textId="0C15F1E1" w:rsidR="00771CD0" w:rsidRPr="00F23627" w:rsidRDefault="00771CD0" w:rsidP="00771CD0">
            <w:pPr>
              <w:jc w:val="center"/>
              <w:rPr>
                <w:sz w:val="24"/>
                <w:highlight w:val="yellow"/>
              </w:rPr>
            </w:pPr>
            <w:r w:rsidRPr="00F23627">
              <w:rPr>
                <w:sz w:val="24"/>
                <w:highlight w:val="yellow"/>
              </w:rPr>
              <w:t>-</w:t>
            </w:r>
            <w:r w:rsidR="00023B63" w:rsidRPr="00F23627">
              <w:rPr>
                <w:sz w:val="24"/>
                <w:highlight w:val="yellow"/>
              </w:rPr>
              <w:t>7.21</w:t>
            </w:r>
            <w:r w:rsidRPr="00F23627">
              <w:rPr>
                <w:sz w:val="24"/>
                <w:highlight w:val="yellow"/>
              </w:rPr>
              <w:t>%</w:t>
            </w:r>
          </w:p>
        </w:tc>
      </w:tr>
      <w:tr w:rsidR="00771CD0" w:rsidRPr="0034589C" w14:paraId="594CE19C" w14:textId="77777777" w:rsidTr="00EB071A">
        <w:tc>
          <w:tcPr>
            <w:tcW w:w="3505" w:type="dxa"/>
          </w:tcPr>
          <w:p w14:paraId="7290F8D3" w14:textId="77777777" w:rsidR="00771CD0" w:rsidRPr="0049511B" w:rsidRDefault="00771CD0" w:rsidP="00771CD0">
            <w:pPr>
              <w:rPr>
                <w:sz w:val="24"/>
              </w:rPr>
            </w:pPr>
            <w:r>
              <w:rPr>
                <w:sz w:val="24"/>
              </w:rPr>
              <w:t xml:space="preserve">Revenue - </w:t>
            </w:r>
            <w:r w:rsidRPr="0049511B">
              <w:rPr>
                <w:sz w:val="24"/>
              </w:rPr>
              <w:t xml:space="preserve">Other </w:t>
            </w:r>
            <w:r>
              <w:rPr>
                <w:sz w:val="24"/>
              </w:rPr>
              <w:t>Entities</w:t>
            </w:r>
          </w:p>
        </w:tc>
        <w:tc>
          <w:tcPr>
            <w:tcW w:w="2250" w:type="dxa"/>
          </w:tcPr>
          <w:p w14:paraId="3EA6BD73" w14:textId="2DF55E8D" w:rsidR="00771CD0" w:rsidRPr="00F23627" w:rsidRDefault="00771CD0" w:rsidP="00771CD0">
            <w:pPr>
              <w:jc w:val="center"/>
              <w:rPr>
                <w:sz w:val="24"/>
                <w:highlight w:val="yellow"/>
              </w:rPr>
            </w:pPr>
            <w:r w:rsidRPr="00F23627">
              <w:rPr>
                <w:sz w:val="24"/>
                <w:highlight w:val="yellow"/>
              </w:rPr>
              <w:t>295,000</w:t>
            </w:r>
          </w:p>
        </w:tc>
        <w:tc>
          <w:tcPr>
            <w:tcW w:w="2250" w:type="dxa"/>
          </w:tcPr>
          <w:p w14:paraId="1DBEB5ED" w14:textId="77CBFD2D" w:rsidR="00771CD0" w:rsidRPr="00F23627" w:rsidRDefault="003F5629" w:rsidP="00771CD0">
            <w:pPr>
              <w:jc w:val="center"/>
              <w:rPr>
                <w:sz w:val="24"/>
                <w:highlight w:val="yellow"/>
              </w:rPr>
            </w:pPr>
            <w:r w:rsidRPr="00F23627">
              <w:rPr>
                <w:sz w:val="24"/>
                <w:highlight w:val="yellow"/>
              </w:rPr>
              <w:t>275,000</w:t>
            </w:r>
          </w:p>
        </w:tc>
        <w:tc>
          <w:tcPr>
            <w:tcW w:w="1345" w:type="dxa"/>
          </w:tcPr>
          <w:p w14:paraId="38561413" w14:textId="2BDF6756" w:rsidR="00771CD0" w:rsidRPr="00F23627" w:rsidRDefault="00023B63" w:rsidP="00771CD0">
            <w:pPr>
              <w:jc w:val="center"/>
              <w:rPr>
                <w:sz w:val="24"/>
                <w:highlight w:val="yellow"/>
              </w:rPr>
            </w:pPr>
            <w:r w:rsidRPr="00F23627">
              <w:rPr>
                <w:sz w:val="24"/>
                <w:highlight w:val="yellow"/>
              </w:rPr>
              <w:t>-6.7</w:t>
            </w:r>
            <w:r w:rsidR="00446FFE" w:rsidRPr="00F23627">
              <w:rPr>
                <w:sz w:val="24"/>
                <w:highlight w:val="yellow"/>
              </w:rPr>
              <w:t>7</w:t>
            </w:r>
            <w:r w:rsidRPr="00F23627">
              <w:rPr>
                <w:sz w:val="24"/>
                <w:highlight w:val="yellow"/>
              </w:rPr>
              <w:t>%</w:t>
            </w:r>
          </w:p>
        </w:tc>
      </w:tr>
      <w:tr w:rsidR="00771CD0" w:rsidRPr="0034589C" w14:paraId="2F94A12E" w14:textId="77777777" w:rsidTr="00EB071A">
        <w:tc>
          <w:tcPr>
            <w:tcW w:w="3505" w:type="dxa"/>
            <w:tcBorders>
              <w:top w:val="single" w:sz="12" w:space="0" w:color="auto"/>
            </w:tcBorders>
          </w:tcPr>
          <w:p w14:paraId="75780D2A" w14:textId="77777777" w:rsidR="00771CD0" w:rsidRPr="0034589C" w:rsidRDefault="00771CD0" w:rsidP="00771CD0">
            <w:pPr>
              <w:rPr>
                <w:b/>
                <w:sz w:val="24"/>
              </w:rPr>
            </w:pPr>
            <w:r>
              <w:rPr>
                <w:b/>
                <w:sz w:val="24"/>
              </w:rPr>
              <w:t xml:space="preserve">Total </w:t>
            </w:r>
            <w:r w:rsidRPr="0034589C">
              <w:rPr>
                <w:b/>
                <w:sz w:val="24"/>
              </w:rPr>
              <w:t>Revenue</w:t>
            </w:r>
          </w:p>
        </w:tc>
        <w:tc>
          <w:tcPr>
            <w:tcW w:w="2250" w:type="dxa"/>
            <w:tcBorders>
              <w:top w:val="single" w:sz="12" w:space="0" w:color="auto"/>
            </w:tcBorders>
          </w:tcPr>
          <w:p w14:paraId="199DE8E4" w14:textId="5CB26735" w:rsidR="00771CD0" w:rsidRPr="00F23627" w:rsidRDefault="00771CD0" w:rsidP="00771CD0">
            <w:pPr>
              <w:jc w:val="center"/>
              <w:rPr>
                <w:b/>
                <w:sz w:val="24"/>
                <w:highlight w:val="yellow"/>
              </w:rPr>
            </w:pPr>
            <w:r w:rsidRPr="00F23627">
              <w:rPr>
                <w:b/>
                <w:sz w:val="24"/>
                <w:highlight w:val="yellow"/>
              </w:rPr>
              <w:t>27,271,491</w:t>
            </w:r>
          </w:p>
        </w:tc>
        <w:tc>
          <w:tcPr>
            <w:tcW w:w="2250" w:type="dxa"/>
            <w:tcBorders>
              <w:top w:val="single" w:sz="12" w:space="0" w:color="auto"/>
            </w:tcBorders>
          </w:tcPr>
          <w:p w14:paraId="59FC2434" w14:textId="3009A46B" w:rsidR="00771CD0" w:rsidRPr="00F23627" w:rsidRDefault="003F5629" w:rsidP="00771CD0">
            <w:pPr>
              <w:jc w:val="center"/>
              <w:rPr>
                <w:b/>
                <w:sz w:val="24"/>
                <w:highlight w:val="yellow"/>
              </w:rPr>
            </w:pPr>
            <w:r w:rsidRPr="00F23627">
              <w:rPr>
                <w:b/>
                <w:sz w:val="24"/>
                <w:highlight w:val="yellow"/>
              </w:rPr>
              <w:t>27,974,6</w:t>
            </w:r>
            <w:r w:rsidR="00A62DFE" w:rsidRPr="00F23627">
              <w:rPr>
                <w:b/>
                <w:sz w:val="24"/>
                <w:highlight w:val="yellow"/>
              </w:rPr>
              <w:t>7</w:t>
            </w:r>
            <w:r w:rsidRPr="00F23627">
              <w:rPr>
                <w:b/>
                <w:sz w:val="24"/>
                <w:highlight w:val="yellow"/>
              </w:rPr>
              <w:t>9</w:t>
            </w:r>
          </w:p>
        </w:tc>
        <w:tc>
          <w:tcPr>
            <w:tcW w:w="1345" w:type="dxa"/>
            <w:tcBorders>
              <w:top w:val="single" w:sz="12" w:space="0" w:color="auto"/>
            </w:tcBorders>
          </w:tcPr>
          <w:p w14:paraId="3905D3A1" w14:textId="092A72BB" w:rsidR="00771CD0" w:rsidRPr="00F23627" w:rsidRDefault="00771CD0" w:rsidP="00771CD0">
            <w:pPr>
              <w:jc w:val="center"/>
              <w:rPr>
                <w:b/>
                <w:sz w:val="24"/>
                <w:highlight w:val="yellow"/>
              </w:rPr>
            </w:pPr>
            <w:r w:rsidRPr="00F23627">
              <w:rPr>
                <w:b/>
                <w:sz w:val="24"/>
                <w:highlight w:val="yellow"/>
              </w:rPr>
              <w:t>+</w:t>
            </w:r>
            <w:r w:rsidR="00446FFE" w:rsidRPr="00F23627">
              <w:rPr>
                <w:b/>
                <w:sz w:val="24"/>
                <w:highlight w:val="yellow"/>
              </w:rPr>
              <w:t>2.51</w:t>
            </w:r>
            <w:r w:rsidRPr="00F23627">
              <w:rPr>
                <w:b/>
                <w:sz w:val="24"/>
                <w:highlight w:val="yellow"/>
              </w:rPr>
              <w:t>%</w:t>
            </w:r>
          </w:p>
        </w:tc>
      </w:tr>
    </w:tbl>
    <w:p w14:paraId="73F82571" w14:textId="77777777" w:rsidR="007E7BD3" w:rsidRDefault="007E7BD3" w:rsidP="007E7BD3">
      <w:pPr>
        <w:spacing w:after="0" w:line="240" w:lineRule="auto"/>
        <w:rPr>
          <w:sz w:val="24"/>
        </w:rPr>
      </w:pPr>
    </w:p>
    <w:p w14:paraId="11C1680C" w14:textId="77777777" w:rsidR="007E7BD3" w:rsidRDefault="007E7BD3" w:rsidP="007E7BD3">
      <w:pPr>
        <w:spacing w:after="0" w:line="240" w:lineRule="auto"/>
        <w:rPr>
          <w:sz w:val="24"/>
        </w:rPr>
      </w:pPr>
    </w:p>
    <w:p w14:paraId="43C161E9" w14:textId="77777777" w:rsidR="007E7BD3" w:rsidRDefault="007E7BD3" w:rsidP="007E7BD3">
      <w:pPr>
        <w:spacing w:after="0" w:line="240" w:lineRule="auto"/>
        <w:rPr>
          <w:b/>
          <w:sz w:val="24"/>
          <w:highlight w:val="yellow"/>
          <w:u w:val="single"/>
        </w:rPr>
      </w:pPr>
    </w:p>
    <w:p w14:paraId="6CD60168" w14:textId="7F982ACC" w:rsidR="007E7BD3" w:rsidRDefault="007E7BD3" w:rsidP="007E7BD3">
      <w:pPr>
        <w:spacing w:after="0" w:line="240" w:lineRule="auto"/>
        <w:rPr>
          <w:sz w:val="24"/>
        </w:rPr>
      </w:pPr>
      <w:r w:rsidRPr="006801D6">
        <w:rPr>
          <w:b/>
          <w:sz w:val="24"/>
          <w:u w:val="single"/>
        </w:rPr>
        <w:t xml:space="preserve">Local Revenue - </w:t>
      </w:r>
      <w:r w:rsidRPr="004C2BF4">
        <w:rPr>
          <w:b/>
          <w:sz w:val="24"/>
          <w:highlight w:val="yellow"/>
          <w:u w:val="single"/>
        </w:rPr>
        <w:t>$6,</w:t>
      </w:r>
      <w:r w:rsidR="003F5629" w:rsidRPr="004C2BF4">
        <w:rPr>
          <w:b/>
          <w:sz w:val="24"/>
          <w:highlight w:val="yellow"/>
          <w:u w:val="single"/>
        </w:rPr>
        <w:t>576,628</w:t>
      </w:r>
      <w:r w:rsidRPr="004C2BF4">
        <w:rPr>
          <w:b/>
          <w:sz w:val="24"/>
          <w:highlight w:val="yellow"/>
          <w:u w:val="single"/>
        </w:rPr>
        <w:t xml:space="preserve"> or </w:t>
      </w:r>
      <w:r w:rsidR="009D0981" w:rsidRPr="004C2BF4">
        <w:rPr>
          <w:b/>
          <w:sz w:val="24"/>
          <w:highlight w:val="yellow"/>
          <w:u w:val="single"/>
        </w:rPr>
        <w:t>23.5</w:t>
      </w:r>
      <w:r w:rsidRPr="004C2BF4">
        <w:rPr>
          <w:b/>
          <w:sz w:val="24"/>
          <w:highlight w:val="yellow"/>
          <w:u w:val="single"/>
        </w:rPr>
        <w:t>%</w:t>
      </w:r>
      <w:r w:rsidRPr="009D0981">
        <w:rPr>
          <w:b/>
          <w:sz w:val="24"/>
          <w:u w:val="single"/>
        </w:rPr>
        <w:t xml:space="preserve"> of budgeted revenues</w:t>
      </w:r>
      <w:r w:rsidRPr="009D0981">
        <w:rPr>
          <w:sz w:val="24"/>
        </w:rPr>
        <w:t>:</w:t>
      </w:r>
      <w:r>
        <w:rPr>
          <w:sz w:val="24"/>
        </w:rPr>
        <w:t xml:space="preserve"> consists of revenues from </w:t>
      </w:r>
      <w:r w:rsidRPr="00531503">
        <w:rPr>
          <w:sz w:val="24"/>
        </w:rPr>
        <w:t>“Local Taxes”</w:t>
      </w:r>
      <w:r>
        <w:rPr>
          <w:sz w:val="24"/>
        </w:rPr>
        <w:t xml:space="preserve"> - local property taxes - EP&amp;O Levy, state timber tax and </w:t>
      </w:r>
      <w:r w:rsidRPr="00531503">
        <w:rPr>
          <w:sz w:val="24"/>
        </w:rPr>
        <w:t>“Local Support, Non-Tax”</w:t>
      </w:r>
      <w:r>
        <w:rPr>
          <w:sz w:val="24"/>
        </w:rPr>
        <w:t xml:space="preserve"> - donations (Schools Foundation/PTSA), student/sports fees, Cap/Tech Levy, food service meal purchases, summer school, tuition for preschool, state timber revenue, rent/leases, and investment earnings.</w:t>
      </w:r>
    </w:p>
    <w:p w14:paraId="6900E3D9" w14:textId="77777777" w:rsidR="007E7BD3" w:rsidRDefault="007E7BD3" w:rsidP="007E7BD3">
      <w:pPr>
        <w:spacing w:after="0" w:line="240" w:lineRule="auto"/>
        <w:rPr>
          <w:b/>
          <w:sz w:val="24"/>
          <w:u w:val="single"/>
        </w:rPr>
      </w:pPr>
    </w:p>
    <w:p w14:paraId="6231D96A" w14:textId="77777777" w:rsidR="007E7BD3" w:rsidRDefault="007E7BD3" w:rsidP="007E7BD3">
      <w:pPr>
        <w:spacing w:after="0" w:line="240" w:lineRule="auto"/>
        <w:rPr>
          <w:b/>
          <w:sz w:val="24"/>
          <w:highlight w:val="yellow"/>
          <w:u w:val="single"/>
        </w:rPr>
      </w:pPr>
    </w:p>
    <w:p w14:paraId="2D6EB2B1" w14:textId="2548AA74" w:rsidR="007E7BD3" w:rsidRDefault="007E7BD3" w:rsidP="007E7BD3">
      <w:pPr>
        <w:spacing w:after="0" w:line="240" w:lineRule="auto"/>
        <w:rPr>
          <w:sz w:val="24"/>
        </w:rPr>
      </w:pPr>
      <w:r w:rsidRPr="006801D6">
        <w:rPr>
          <w:b/>
          <w:sz w:val="24"/>
          <w:u w:val="single"/>
        </w:rPr>
        <w:t xml:space="preserve">State Revenue </w:t>
      </w:r>
      <w:r w:rsidRPr="009D0981">
        <w:rPr>
          <w:b/>
          <w:sz w:val="24"/>
          <w:u w:val="single"/>
        </w:rPr>
        <w:t xml:space="preserve">- </w:t>
      </w:r>
      <w:r w:rsidRPr="004C2BF4">
        <w:rPr>
          <w:b/>
          <w:sz w:val="24"/>
          <w:highlight w:val="yellow"/>
          <w:u w:val="single"/>
        </w:rPr>
        <w:t>$</w:t>
      </w:r>
      <w:r w:rsidR="003F5629" w:rsidRPr="004C2BF4">
        <w:rPr>
          <w:b/>
          <w:sz w:val="24"/>
          <w:highlight w:val="yellow"/>
          <w:u w:val="single"/>
        </w:rPr>
        <w:t>19,107,607</w:t>
      </w:r>
      <w:r w:rsidRPr="004C2BF4">
        <w:rPr>
          <w:b/>
          <w:sz w:val="24"/>
          <w:highlight w:val="yellow"/>
          <w:u w:val="single"/>
        </w:rPr>
        <w:t xml:space="preserve"> or </w:t>
      </w:r>
      <w:r w:rsidR="003C4ADF" w:rsidRPr="004C2BF4">
        <w:rPr>
          <w:b/>
          <w:sz w:val="24"/>
          <w:highlight w:val="yellow"/>
          <w:u w:val="single"/>
        </w:rPr>
        <w:t>68.3</w:t>
      </w:r>
      <w:r w:rsidRPr="004C2BF4">
        <w:rPr>
          <w:b/>
          <w:sz w:val="24"/>
          <w:highlight w:val="yellow"/>
          <w:u w:val="single"/>
        </w:rPr>
        <w:t xml:space="preserve"> %</w:t>
      </w:r>
      <w:r w:rsidRPr="009D0981">
        <w:rPr>
          <w:b/>
          <w:sz w:val="24"/>
          <w:u w:val="single"/>
        </w:rPr>
        <w:t xml:space="preserve"> of budgeted revenues</w:t>
      </w:r>
      <w:r w:rsidRPr="009D0981">
        <w:rPr>
          <w:sz w:val="24"/>
        </w:rPr>
        <w:t>: consists of revenue from “apportionment” for Basic Education and Special Education and grants for Special Education</w:t>
      </w:r>
      <w:r>
        <w:rPr>
          <w:sz w:val="24"/>
        </w:rPr>
        <w:t xml:space="preserve"> (SPED), Highly Capable, </w:t>
      </w:r>
      <w:r w:rsidRPr="00023170">
        <w:rPr>
          <w:rStyle w:val="tgc"/>
          <w:rFonts w:cs="Arial"/>
          <w:color w:val="222222"/>
          <w:sz w:val="24"/>
          <w:u w:val="single"/>
          <w:lang w:val="en"/>
        </w:rPr>
        <w:t>E</w:t>
      </w:r>
      <w:r w:rsidRPr="00661D44">
        <w:rPr>
          <w:rStyle w:val="tgc"/>
          <w:rFonts w:cs="Arial"/>
          <w:color w:val="222222"/>
          <w:sz w:val="24"/>
          <w:lang w:val="en"/>
        </w:rPr>
        <w:t xml:space="preserve">arly </w:t>
      </w:r>
      <w:r w:rsidRPr="00023170">
        <w:rPr>
          <w:rStyle w:val="tgc"/>
          <w:rFonts w:cs="Arial"/>
          <w:color w:val="222222"/>
          <w:sz w:val="24"/>
          <w:u w:val="single"/>
          <w:lang w:val="en"/>
        </w:rPr>
        <w:t>C</w:t>
      </w:r>
      <w:r w:rsidRPr="00661D44">
        <w:rPr>
          <w:rStyle w:val="tgc"/>
          <w:rFonts w:cs="Arial"/>
          <w:color w:val="222222"/>
          <w:sz w:val="24"/>
          <w:lang w:val="en"/>
        </w:rPr>
        <w:t xml:space="preserve">hildhood </w:t>
      </w:r>
      <w:r w:rsidRPr="00023170">
        <w:rPr>
          <w:rStyle w:val="tgc"/>
          <w:rFonts w:cs="Arial"/>
          <w:color w:val="222222"/>
          <w:sz w:val="24"/>
          <w:u w:val="single"/>
          <w:lang w:val="en"/>
        </w:rPr>
        <w:t>E</w:t>
      </w:r>
      <w:r w:rsidRPr="00661D44">
        <w:rPr>
          <w:rStyle w:val="tgc"/>
          <w:rFonts w:cs="Arial"/>
          <w:color w:val="222222"/>
          <w:sz w:val="24"/>
          <w:lang w:val="en"/>
        </w:rPr>
        <w:t xml:space="preserve">ducation and </w:t>
      </w:r>
      <w:r w:rsidRPr="00023170">
        <w:rPr>
          <w:rStyle w:val="tgc"/>
          <w:rFonts w:cs="Arial"/>
          <w:color w:val="222222"/>
          <w:sz w:val="24"/>
          <w:u w:val="single"/>
          <w:lang w:val="en"/>
        </w:rPr>
        <w:t>A</w:t>
      </w:r>
      <w:r w:rsidRPr="00661D44">
        <w:rPr>
          <w:rStyle w:val="tgc"/>
          <w:rFonts w:cs="Arial"/>
          <w:color w:val="222222"/>
          <w:sz w:val="24"/>
          <w:lang w:val="en"/>
        </w:rPr>
        <w:t xml:space="preserve">ssistance </w:t>
      </w:r>
      <w:r w:rsidRPr="00023170">
        <w:rPr>
          <w:rStyle w:val="tgc"/>
          <w:rFonts w:cs="Arial"/>
          <w:color w:val="222222"/>
          <w:sz w:val="24"/>
          <w:u w:val="single"/>
          <w:lang w:val="en"/>
        </w:rPr>
        <w:t>P</w:t>
      </w:r>
      <w:r w:rsidRPr="00661D44">
        <w:rPr>
          <w:rStyle w:val="tgc"/>
          <w:rFonts w:cs="Arial"/>
          <w:color w:val="222222"/>
          <w:sz w:val="24"/>
          <w:lang w:val="en"/>
        </w:rPr>
        <w:t>rogram</w:t>
      </w:r>
      <w:r w:rsidRPr="00661D44">
        <w:rPr>
          <w:rStyle w:val="tgc"/>
          <w:rFonts w:ascii="Arial" w:hAnsi="Arial" w:cs="Arial"/>
          <w:color w:val="222222"/>
          <w:sz w:val="24"/>
          <w:lang w:val="en"/>
        </w:rPr>
        <w:t xml:space="preserve"> </w:t>
      </w:r>
      <w:r>
        <w:rPr>
          <w:rStyle w:val="tgc"/>
          <w:rFonts w:ascii="Arial" w:hAnsi="Arial" w:cs="Arial"/>
          <w:color w:val="222222"/>
          <w:lang w:val="en"/>
        </w:rPr>
        <w:t>(</w:t>
      </w:r>
      <w:r>
        <w:rPr>
          <w:sz w:val="24"/>
        </w:rPr>
        <w:t>ECEAP), and funding for Food Service, and Transportation.</w:t>
      </w:r>
    </w:p>
    <w:p w14:paraId="0AC9FB75" w14:textId="77777777" w:rsidR="007E7BD3" w:rsidRDefault="007E7BD3" w:rsidP="007E7BD3">
      <w:pPr>
        <w:spacing w:after="0" w:line="240" w:lineRule="auto"/>
        <w:rPr>
          <w:sz w:val="24"/>
        </w:rPr>
      </w:pPr>
    </w:p>
    <w:p w14:paraId="01C0721A" w14:textId="77777777" w:rsidR="007E7BD3" w:rsidRDefault="007E7BD3" w:rsidP="007E7BD3">
      <w:pPr>
        <w:spacing w:after="0" w:line="240" w:lineRule="auto"/>
        <w:rPr>
          <w:b/>
          <w:sz w:val="24"/>
          <w:highlight w:val="yellow"/>
          <w:u w:val="single"/>
        </w:rPr>
      </w:pPr>
    </w:p>
    <w:p w14:paraId="4EE60492" w14:textId="1CE4F3F7" w:rsidR="007E7BD3" w:rsidRDefault="007E7BD3" w:rsidP="007E7BD3">
      <w:pPr>
        <w:spacing w:after="0" w:line="240" w:lineRule="auto"/>
        <w:rPr>
          <w:sz w:val="24"/>
        </w:rPr>
      </w:pPr>
      <w:r w:rsidRPr="006801D6">
        <w:rPr>
          <w:b/>
          <w:sz w:val="24"/>
          <w:u w:val="single"/>
        </w:rPr>
        <w:t xml:space="preserve">Federal &amp; Other </w:t>
      </w:r>
      <w:r w:rsidRPr="009D0981">
        <w:rPr>
          <w:b/>
          <w:sz w:val="24"/>
          <w:u w:val="single"/>
        </w:rPr>
        <w:t xml:space="preserve">Revenue - </w:t>
      </w:r>
      <w:r w:rsidRPr="004C2BF4">
        <w:rPr>
          <w:b/>
          <w:sz w:val="24"/>
          <w:highlight w:val="yellow"/>
          <w:u w:val="single"/>
        </w:rPr>
        <w:t>$</w:t>
      </w:r>
      <w:r w:rsidR="003F5629" w:rsidRPr="004C2BF4">
        <w:rPr>
          <w:b/>
          <w:sz w:val="24"/>
          <w:highlight w:val="yellow"/>
          <w:u w:val="single"/>
        </w:rPr>
        <w:t>2,290,394</w:t>
      </w:r>
      <w:r w:rsidRPr="004C2BF4">
        <w:rPr>
          <w:b/>
          <w:sz w:val="24"/>
          <w:highlight w:val="yellow"/>
          <w:u w:val="single"/>
        </w:rPr>
        <w:t xml:space="preserve"> or </w:t>
      </w:r>
      <w:r w:rsidR="009D0981" w:rsidRPr="004C2BF4">
        <w:rPr>
          <w:b/>
          <w:sz w:val="24"/>
          <w:highlight w:val="yellow"/>
          <w:u w:val="single"/>
        </w:rPr>
        <w:t>8.2</w:t>
      </w:r>
      <w:r w:rsidRPr="004C2BF4">
        <w:rPr>
          <w:b/>
          <w:sz w:val="24"/>
          <w:highlight w:val="yellow"/>
          <w:u w:val="single"/>
        </w:rPr>
        <w:t>%</w:t>
      </w:r>
      <w:r w:rsidRPr="009D0981">
        <w:rPr>
          <w:b/>
          <w:sz w:val="24"/>
          <w:u w:val="single"/>
        </w:rPr>
        <w:t xml:space="preserve"> of budgeted revenues</w:t>
      </w:r>
      <w:r w:rsidRPr="009D0981">
        <w:rPr>
          <w:sz w:val="24"/>
        </w:rPr>
        <w:t>:</w:t>
      </w:r>
      <w:r>
        <w:rPr>
          <w:sz w:val="24"/>
        </w:rPr>
        <w:t xml:space="preserve"> consists of revenue for grants such as the Learning Assistance Program (LAP), ESSER, </w:t>
      </w:r>
      <w:r w:rsidRPr="009D171F">
        <w:rPr>
          <w:sz w:val="24"/>
        </w:rPr>
        <w:t xml:space="preserve">Disadvantaged - Title I, Quality Schools – Title II, Limited English Proficiency – Title III, </w:t>
      </w:r>
      <w:r w:rsidRPr="00647D9B">
        <w:rPr>
          <w:rStyle w:val="Emphasis"/>
          <w:rFonts w:cs="Arial"/>
          <w:sz w:val="24"/>
          <w:lang w:val="en"/>
        </w:rPr>
        <w:t>Individuals with Disabilities Education Act</w:t>
      </w:r>
      <w:r>
        <w:rPr>
          <w:rStyle w:val="Emphasis"/>
          <w:rFonts w:cs="Arial"/>
          <w:sz w:val="24"/>
          <w:lang w:val="en"/>
        </w:rPr>
        <w:t xml:space="preserve"> (IDEA)</w:t>
      </w:r>
      <w:r w:rsidRPr="00647D9B">
        <w:rPr>
          <w:rStyle w:val="Emphasis"/>
          <w:rFonts w:cs="Arial"/>
          <w:sz w:val="24"/>
          <w:lang w:val="en"/>
        </w:rPr>
        <w:t>, Student Support &amp; Academic Enrichment - Title IV, Safety Net for Special Education, Perkins Grant for Ca</w:t>
      </w:r>
      <w:r>
        <w:rPr>
          <w:rStyle w:val="Emphasis"/>
          <w:rFonts w:cs="Arial"/>
          <w:sz w:val="24"/>
          <w:lang w:val="en"/>
        </w:rPr>
        <w:t xml:space="preserve">reer Technical Education (CTE), </w:t>
      </w:r>
      <w:r w:rsidRPr="00C935D5">
        <w:rPr>
          <w:sz w:val="24"/>
        </w:rPr>
        <w:t>Bilingual, and federal timber tax</w:t>
      </w:r>
      <w:r w:rsidRPr="003829DA">
        <w:rPr>
          <w:sz w:val="24"/>
        </w:rPr>
        <w:t>, Commons Agreement w/ the Vashon Park District,</w:t>
      </w:r>
      <w:r w:rsidRPr="00C935D5">
        <w:rPr>
          <w:sz w:val="24"/>
        </w:rPr>
        <w:t xml:space="preserve"> </w:t>
      </w:r>
      <w:r w:rsidRPr="00390CC4">
        <w:rPr>
          <w:sz w:val="24"/>
        </w:rPr>
        <w:t>and SBIRT Grant ($</w:t>
      </w:r>
      <w:r>
        <w:rPr>
          <w:sz w:val="24"/>
        </w:rPr>
        <w:t>220</w:t>
      </w:r>
      <w:r w:rsidRPr="00390CC4">
        <w:rPr>
          <w:sz w:val="24"/>
        </w:rPr>
        <w:t>k)</w:t>
      </w:r>
      <w:r w:rsidRPr="00C935D5">
        <w:rPr>
          <w:sz w:val="24"/>
        </w:rPr>
        <w:t xml:space="preserve"> and capacity ($</w:t>
      </w:r>
      <w:r w:rsidR="00267A1B">
        <w:rPr>
          <w:sz w:val="24"/>
        </w:rPr>
        <w:t>1MM</w:t>
      </w:r>
      <w:r>
        <w:rPr>
          <w:sz w:val="24"/>
        </w:rPr>
        <w:t>).</w:t>
      </w:r>
    </w:p>
    <w:p w14:paraId="694A2690" w14:textId="77777777" w:rsidR="003A751E" w:rsidRDefault="003A751E" w:rsidP="00B03807">
      <w:pPr>
        <w:spacing w:after="0" w:line="240" w:lineRule="auto"/>
        <w:rPr>
          <w:sz w:val="24"/>
        </w:rPr>
      </w:pPr>
    </w:p>
    <w:p w14:paraId="5CB644C4" w14:textId="77777777" w:rsidR="000C459D" w:rsidRDefault="000C459D" w:rsidP="00B3142E">
      <w:pPr>
        <w:tabs>
          <w:tab w:val="left" w:pos="2085"/>
        </w:tabs>
        <w:rPr>
          <w:smallCaps/>
          <w:color w:val="385623" w:themeColor="accent6" w:themeShade="80"/>
          <w:sz w:val="52"/>
        </w:rPr>
      </w:pPr>
    </w:p>
    <w:p w14:paraId="577906F7" w14:textId="77777777" w:rsidR="00731AA4" w:rsidRDefault="00731AA4" w:rsidP="00B3142E">
      <w:pPr>
        <w:tabs>
          <w:tab w:val="left" w:pos="2085"/>
        </w:tabs>
        <w:rPr>
          <w:smallCaps/>
          <w:color w:val="385623" w:themeColor="accent6" w:themeShade="80"/>
          <w:sz w:val="52"/>
        </w:rPr>
      </w:pPr>
    </w:p>
    <w:p w14:paraId="590D23EC" w14:textId="77777777" w:rsidR="00731AA4" w:rsidRDefault="00731AA4" w:rsidP="00B3142E">
      <w:pPr>
        <w:tabs>
          <w:tab w:val="left" w:pos="2085"/>
        </w:tabs>
        <w:rPr>
          <w:smallCaps/>
          <w:color w:val="385623" w:themeColor="accent6" w:themeShade="80"/>
          <w:sz w:val="52"/>
        </w:rPr>
      </w:pPr>
    </w:p>
    <w:p w14:paraId="6827E7AE" w14:textId="77777777" w:rsidR="0079501F" w:rsidRDefault="0079501F" w:rsidP="00D1083F">
      <w:pPr>
        <w:rPr>
          <w:smallCaps/>
          <w:color w:val="385623" w:themeColor="accent6" w:themeShade="80"/>
          <w:sz w:val="52"/>
        </w:rPr>
      </w:pPr>
    </w:p>
    <w:p w14:paraId="5DEFDAF8" w14:textId="77777777" w:rsidR="00B3142E" w:rsidRDefault="00B3142E" w:rsidP="00D1083F">
      <w:pPr>
        <w:rPr>
          <w:smallCaps/>
          <w:color w:val="385623" w:themeColor="accent6" w:themeShade="80"/>
          <w:sz w:val="52"/>
        </w:rPr>
      </w:pPr>
    </w:p>
    <w:p w14:paraId="55B0575A" w14:textId="77777777" w:rsidR="00D1083F" w:rsidRDefault="000C459D" w:rsidP="00D1083F">
      <w:pPr>
        <w:rPr>
          <w:smallCaps/>
          <w:color w:val="385623" w:themeColor="accent6" w:themeShade="80"/>
          <w:sz w:val="52"/>
        </w:rPr>
      </w:pPr>
      <w:r w:rsidRPr="000C459D">
        <w:rPr>
          <w:noProof/>
        </w:rPr>
        <w:drawing>
          <wp:inline distT="0" distB="0" distL="0" distR="0" wp14:anchorId="61C01FE7" wp14:editId="2294D881">
            <wp:extent cx="5943600" cy="1752600"/>
            <wp:effectExtent l="0" t="0" r="0" b="0"/>
            <wp:docPr id="253" name="Picture 253" descr="C:\Users\msullivan\Desktop\VIS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llivan\Desktop\VIS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6913E9D1" w14:textId="77777777" w:rsidR="000C459D" w:rsidRDefault="000C459D" w:rsidP="00D1083F">
      <w:pPr>
        <w:rPr>
          <w:smallCaps/>
          <w:color w:val="385623" w:themeColor="accent6" w:themeShade="80"/>
          <w:sz w:val="52"/>
        </w:rPr>
      </w:pPr>
    </w:p>
    <w:p w14:paraId="3BFDD3C3" w14:textId="77777777" w:rsidR="008C644C" w:rsidRDefault="008C644C" w:rsidP="000C459D">
      <w:pPr>
        <w:jc w:val="center"/>
        <w:rPr>
          <w:smallCaps/>
          <w:color w:val="385623" w:themeColor="accent6" w:themeShade="80"/>
          <w:sz w:val="52"/>
        </w:rPr>
      </w:pPr>
    </w:p>
    <w:p w14:paraId="13B1BBB4" w14:textId="77777777" w:rsidR="000C459D" w:rsidRDefault="000C459D" w:rsidP="000C459D">
      <w:pPr>
        <w:jc w:val="center"/>
        <w:rPr>
          <w:smallCaps/>
          <w:color w:val="385623" w:themeColor="accent6" w:themeShade="80"/>
          <w:sz w:val="52"/>
        </w:rPr>
      </w:pPr>
      <w:r>
        <w:rPr>
          <w:smallCaps/>
          <w:color w:val="385623" w:themeColor="accent6" w:themeShade="80"/>
          <w:sz w:val="52"/>
        </w:rPr>
        <w:t>Enrollment</w:t>
      </w:r>
    </w:p>
    <w:p w14:paraId="247AB665" w14:textId="77777777" w:rsidR="000C459D" w:rsidRDefault="000C459D" w:rsidP="000C459D">
      <w:pPr>
        <w:jc w:val="center"/>
        <w:rPr>
          <w:smallCaps/>
          <w:color w:val="385623" w:themeColor="accent6" w:themeShade="80"/>
          <w:sz w:val="52"/>
        </w:rPr>
      </w:pPr>
    </w:p>
    <w:p w14:paraId="12B3F78B" w14:textId="77777777" w:rsidR="000C459D" w:rsidRDefault="000C459D" w:rsidP="000C459D">
      <w:pPr>
        <w:jc w:val="center"/>
        <w:rPr>
          <w:smallCaps/>
          <w:color w:val="385623" w:themeColor="accent6" w:themeShade="80"/>
          <w:sz w:val="52"/>
        </w:rPr>
      </w:pPr>
    </w:p>
    <w:p w14:paraId="1D2C417A" w14:textId="77777777" w:rsidR="000C459D" w:rsidRDefault="000C459D" w:rsidP="000C459D">
      <w:pPr>
        <w:jc w:val="center"/>
        <w:rPr>
          <w:smallCaps/>
          <w:color w:val="385623" w:themeColor="accent6" w:themeShade="80"/>
          <w:sz w:val="52"/>
        </w:rPr>
      </w:pPr>
    </w:p>
    <w:p w14:paraId="45D89EB7" w14:textId="77777777" w:rsidR="000C459D" w:rsidRDefault="000C459D" w:rsidP="000C459D">
      <w:pPr>
        <w:jc w:val="center"/>
        <w:rPr>
          <w:smallCaps/>
          <w:color w:val="385623" w:themeColor="accent6" w:themeShade="80"/>
          <w:sz w:val="52"/>
        </w:rPr>
      </w:pPr>
    </w:p>
    <w:p w14:paraId="224DB191" w14:textId="77777777" w:rsidR="000C459D" w:rsidRDefault="000C459D" w:rsidP="000C459D">
      <w:pPr>
        <w:jc w:val="center"/>
        <w:rPr>
          <w:smallCaps/>
          <w:color w:val="385623" w:themeColor="accent6" w:themeShade="80"/>
          <w:sz w:val="52"/>
        </w:rPr>
      </w:pPr>
    </w:p>
    <w:p w14:paraId="370CBBEC" w14:textId="77777777" w:rsidR="00B62AA0" w:rsidRDefault="00B62AA0" w:rsidP="005F776C">
      <w:pPr>
        <w:spacing w:after="0" w:line="240" w:lineRule="auto"/>
        <w:jc w:val="center"/>
        <w:rPr>
          <w:smallCaps/>
          <w:noProof/>
          <w:color w:val="385623" w:themeColor="accent6" w:themeShade="80"/>
          <w:sz w:val="36"/>
        </w:rPr>
      </w:pPr>
    </w:p>
    <w:p w14:paraId="6F78579A" w14:textId="1F310800" w:rsidR="005F776C" w:rsidRDefault="004C2BF4" w:rsidP="005F776C">
      <w:pPr>
        <w:spacing w:after="0" w:line="240" w:lineRule="auto"/>
        <w:jc w:val="center"/>
        <w:rPr>
          <w:smallCaps/>
          <w:noProof/>
          <w:color w:val="385623" w:themeColor="accent6" w:themeShade="80"/>
          <w:sz w:val="36"/>
        </w:rPr>
      </w:pPr>
      <w:r>
        <w:rPr>
          <w:smallCaps/>
          <w:noProof/>
          <w:color w:val="385623" w:themeColor="accent6" w:themeShade="80"/>
          <w:sz w:val="36"/>
        </w:rPr>
        <w:lastRenderedPageBreak/>
        <w:t>2024-2025</w:t>
      </w:r>
      <w:r w:rsidR="005F776C">
        <w:rPr>
          <w:smallCaps/>
          <w:noProof/>
          <w:color w:val="385623" w:themeColor="accent6" w:themeShade="80"/>
          <w:sz w:val="36"/>
        </w:rPr>
        <w:t xml:space="preserve"> </w:t>
      </w:r>
      <w:r w:rsidR="005F776C" w:rsidRPr="00EC5B13">
        <w:rPr>
          <w:smallCaps/>
          <w:noProof/>
          <w:color w:val="385623" w:themeColor="accent6" w:themeShade="80"/>
          <w:sz w:val="36"/>
        </w:rPr>
        <w:t>S</w:t>
      </w:r>
      <w:r w:rsidR="005F776C">
        <w:rPr>
          <w:smallCaps/>
          <w:noProof/>
          <w:color w:val="385623" w:themeColor="accent6" w:themeShade="80"/>
          <w:sz w:val="36"/>
        </w:rPr>
        <w:t>ummary of Projected Enrollment - FTE</w:t>
      </w:r>
    </w:p>
    <w:tbl>
      <w:tblPr>
        <w:tblStyle w:val="TableGrid"/>
        <w:tblW w:w="10414" w:type="dxa"/>
        <w:tblLook w:val="04A0" w:firstRow="1" w:lastRow="0" w:firstColumn="1" w:lastColumn="0" w:noHBand="0" w:noVBand="1"/>
      </w:tblPr>
      <w:tblGrid>
        <w:gridCol w:w="1166"/>
        <w:gridCol w:w="1069"/>
        <w:gridCol w:w="1069"/>
        <w:gridCol w:w="1080"/>
        <w:gridCol w:w="1080"/>
        <w:gridCol w:w="1710"/>
        <w:gridCol w:w="1710"/>
        <w:gridCol w:w="1530"/>
      </w:tblGrid>
      <w:tr w:rsidR="0082309C" w14:paraId="50878769" w14:textId="77777777" w:rsidTr="0082309C">
        <w:tc>
          <w:tcPr>
            <w:tcW w:w="1166" w:type="dxa"/>
            <w:tcBorders>
              <w:top w:val="double" w:sz="4" w:space="0" w:color="auto"/>
              <w:left w:val="double" w:sz="4" w:space="0" w:color="auto"/>
              <w:bottom w:val="single" w:sz="12" w:space="0" w:color="auto"/>
            </w:tcBorders>
            <w:shd w:val="clear" w:color="auto" w:fill="C5E0B3" w:themeFill="accent6" w:themeFillTint="66"/>
          </w:tcPr>
          <w:p w14:paraId="76C59764" w14:textId="77777777" w:rsidR="0082309C" w:rsidRPr="00B91ED4" w:rsidRDefault="0082309C" w:rsidP="008525DC">
            <w:pPr>
              <w:jc w:val="center"/>
              <w:rPr>
                <w:b/>
                <w:noProof/>
                <w:sz w:val="24"/>
              </w:rPr>
            </w:pPr>
            <w:r>
              <w:rPr>
                <w:b/>
                <w:noProof/>
                <w:sz w:val="24"/>
              </w:rPr>
              <w:t>GRADE</w:t>
            </w:r>
          </w:p>
        </w:tc>
        <w:tc>
          <w:tcPr>
            <w:tcW w:w="1069" w:type="dxa"/>
            <w:tcBorders>
              <w:top w:val="double" w:sz="4" w:space="0" w:color="auto"/>
              <w:bottom w:val="single" w:sz="12" w:space="0" w:color="auto"/>
            </w:tcBorders>
            <w:shd w:val="clear" w:color="auto" w:fill="C5E0B3" w:themeFill="accent6" w:themeFillTint="66"/>
          </w:tcPr>
          <w:p w14:paraId="154DDFA0" w14:textId="77777777" w:rsidR="0082309C" w:rsidRPr="00B91ED4" w:rsidRDefault="0082309C" w:rsidP="008525DC">
            <w:pPr>
              <w:jc w:val="center"/>
              <w:rPr>
                <w:b/>
                <w:noProof/>
                <w:sz w:val="24"/>
              </w:rPr>
            </w:pPr>
          </w:p>
        </w:tc>
        <w:tc>
          <w:tcPr>
            <w:tcW w:w="1069" w:type="dxa"/>
            <w:tcBorders>
              <w:top w:val="double" w:sz="4" w:space="0" w:color="auto"/>
              <w:bottom w:val="single" w:sz="12" w:space="0" w:color="auto"/>
            </w:tcBorders>
            <w:shd w:val="clear" w:color="auto" w:fill="C5E0B3" w:themeFill="accent6" w:themeFillTint="66"/>
          </w:tcPr>
          <w:p w14:paraId="6788C02F" w14:textId="77777777" w:rsidR="0082309C" w:rsidRPr="00B91ED4" w:rsidRDefault="0082309C" w:rsidP="008525DC">
            <w:pPr>
              <w:jc w:val="center"/>
              <w:rPr>
                <w:b/>
                <w:noProof/>
                <w:sz w:val="24"/>
              </w:rPr>
            </w:pPr>
            <w:r w:rsidRPr="00B91ED4">
              <w:rPr>
                <w:b/>
                <w:noProof/>
                <w:sz w:val="24"/>
              </w:rPr>
              <w:t>CES</w:t>
            </w:r>
          </w:p>
        </w:tc>
        <w:tc>
          <w:tcPr>
            <w:tcW w:w="1080" w:type="dxa"/>
            <w:tcBorders>
              <w:top w:val="double" w:sz="4" w:space="0" w:color="auto"/>
              <w:bottom w:val="single" w:sz="12" w:space="0" w:color="auto"/>
            </w:tcBorders>
            <w:shd w:val="clear" w:color="auto" w:fill="C5E0B3" w:themeFill="accent6" w:themeFillTint="66"/>
          </w:tcPr>
          <w:p w14:paraId="0441BAB9" w14:textId="77777777" w:rsidR="0082309C" w:rsidRPr="00B91ED4" w:rsidRDefault="0082309C" w:rsidP="008525DC">
            <w:pPr>
              <w:jc w:val="center"/>
              <w:rPr>
                <w:b/>
                <w:noProof/>
                <w:sz w:val="24"/>
              </w:rPr>
            </w:pPr>
            <w:r w:rsidRPr="00B91ED4">
              <w:rPr>
                <w:b/>
                <w:noProof/>
                <w:sz w:val="24"/>
              </w:rPr>
              <w:t>McM</w:t>
            </w:r>
          </w:p>
        </w:tc>
        <w:tc>
          <w:tcPr>
            <w:tcW w:w="1080" w:type="dxa"/>
            <w:tcBorders>
              <w:top w:val="double" w:sz="4" w:space="0" w:color="auto"/>
              <w:bottom w:val="single" w:sz="12" w:space="0" w:color="auto"/>
            </w:tcBorders>
            <w:shd w:val="clear" w:color="auto" w:fill="C5E0B3" w:themeFill="accent6" w:themeFillTint="66"/>
          </w:tcPr>
          <w:p w14:paraId="68A4F10B" w14:textId="77777777" w:rsidR="0082309C" w:rsidRPr="00B91ED4" w:rsidRDefault="0082309C" w:rsidP="008525DC">
            <w:pPr>
              <w:jc w:val="center"/>
              <w:rPr>
                <w:b/>
                <w:noProof/>
                <w:sz w:val="24"/>
              </w:rPr>
            </w:pPr>
            <w:r w:rsidRPr="00B91ED4">
              <w:rPr>
                <w:b/>
                <w:noProof/>
                <w:sz w:val="24"/>
              </w:rPr>
              <w:t>VHS</w:t>
            </w:r>
          </w:p>
        </w:tc>
        <w:tc>
          <w:tcPr>
            <w:tcW w:w="1710" w:type="dxa"/>
            <w:tcBorders>
              <w:top w:val="double" w:sz="4" w:space="0" w:color="auto"/>
              <w:bottom w:val="single" w:sz="12" w:space="0" w:color="auto"/>
            </w:tcBorders>
            <w:shd w:val="clear" w:color="auto" w:fill="C5E0B3" w:themeFill="accent6" w:themeFillTint="66"/>
          </w:tcPr>
          <w:p w14:paraId="1AC028C9" w14:textId="77777777" w:rsidR="0082309C" w:rsidRPr="00B91ED4" w:rsidRDefault="0082309C" w:rsidP="008525DC">
            <w:pPr>
              <w:jc w:val="center"/>
              <w:rPr>
                <w:b/>
                <w:noProof/>
                <w:sz w:val="24"/>
              </w:rPr>
            </w:pPr>
            <w:r>
              <w:rPr>
                <w:b/>
                <w:noProof/>
                <w:sz w:val="24"/>
              </w:rPr>
              <w:t>FAMILY LINK</w:t>
            </w:r>
          </w:p>
        </w:tc>
        <w:tc>
          <w:tcPr>
            <w:tcW w:w="1710" w:type="dxa"/>
            <w:tcBorders>
              <w:top w:val="double" w:sz="4" w:space="0" w:color="auto"/>
              <w:bottom w:val="single" w:sz="12" w:space="0" w:color="auto"/>
              <w:right w:val="single" w:sz="12" w:space="0" w:color="auto"/>
            </w:tcBorders>
            <w:shd w:val="clear" w:color="auto" w:fill="C5E0B3" w:themeFill="accent6" w:themeFillTint="66"/>
          </w:tcPr>
          <w:p w14:paraId="58E96F2D" w14:textId="77777777" w:rsidR="0082309C" w:rsidRPr="00B91ED4" w:rsidRDefault="0082309C" w:rsidP="008525DC">
            <w:pPr>
              <w:jc w:val="center"/>
              <w:rPr>
                <w:b/>
                <w:noProof/>
                <w:sz w:val="24"/>
              </w:rPr>
            </w:pPr>
            <w:r>
              <w:rPr>
                <w:b/>
                <w:noProof/>
                <w:sz w:val="24"/>
              </w:rPr>
              <w:t>STUDENT LINK</w:t>
            </w:r>
          </w:p>
        </w:tc>
        <w:tc>
          <w:tcPr>
            <w:tcW w:w="1530" w:type="dxa"/>
            <w:tcBorders>
              <w:top w:val="double" w:sz="4" w:space="0" w:color="auto"/>
              <w:left w:val="single" w:sz="12" w:space="0" w:color="auto"/>
              <w:bottom w:val="single" w:sz="12" w:space="0" w:color="auto"/>
              <w:right w:val="double" w:sz="4" w:space="0" w:color="auto"/>
            </w:tcBorders>
            <w:shd w:val="clear" w:color="auto" w:fill="C5E0B3" w:themeFill="accent6" w:themeFillTint="66"/>
          </w:tcPr>
          <w:p w14:paraId="0E5AE81E" w14:textId="77777777" w:rsidR="0082309C" w:rsidRPr="00B91ED4" w:rsidRDefault="0082309C" w:rsidP="008525DC">
            <w:pPr>
              <w:jc w:val="center"/>
              <w:rPr>
                <w:b/>
                <w:noProof/>
                <w:sz w:val="24"/>
              </w:rPr>
            </w:pPr>
            <w:r>
              <w:rPr>
                <w:b/>
                <w:noProof/>
                <w:sz w:val="24"/>
              </w:rPr>
              <w:t>SUBTOTAL</w:t>
            </w:r>
          </w:p>
        </w:tc>
      </w:tr>
      <w:tr w:rsidR="0082309C" w14:paraId="3587D06D" w14:textId="77777777" w:rsidTr="0082309C">
        <w:tc>
          <w:tcPr>
            <w:tcW w:w="1166" w:type="dxa"/>
            <w:tcBorders>
              <w:top w:val="single" w:sz="12" w:space="0" w:color="auto"/>
              <w:left w:val="double" w:sz="4" w:space="0" w:color="auto"/>
            </w:tcBorders>
          </w:tcPr>
          <w:p w14:paraId="7A62B00A" w14:textId="77777777" w:rsidR="0082309C" w:rsidRPr="008271A2" w:rsidRDefault="0082309C" w:rsidP="008525DC">
            <w:pPr>
              <w:jc w:val="center"/>
              <w:rPr>
                <w:noProof/>
                <w:sz w:val="24"/>
                <w:szCs w:val="24"/>
              </w:rPr>
            </w:pPr>
            <w:r w:rsidRPr="008271A2">
              <w:rPr>
                <w:noProof/>
                <w:sz w:val="24"/>
                <w:szCs w:val="24"/>
              </w:rPr>
              <w:t>K</w:t>
            </w:r>
          </w:p>
        </w:tc>
        <w:tc>
          <w:tcPr>
            <w:tcW w:w="1069" w:type="dxa"/>
            <w:tcBorders>
              <w:top w:val="single" w:sz="12" w:space="0" w:color="auto"/>
            </w:tcBorders>
          </w:tcPr>
          <w:p w14:paraId="37087B3A" w14:textId="77777777" w:rsidR="0082309C" w:rsidRDefault="0082309C" w:rsidP="008525DC">
            <w:pPr>
              <w:jc w:val="center"/>
              <w:rPr>
                <w:sz w:val="24"/>
                <w:szCs w:val="24"/>
              </w:rPr>
            </w:pPr>
          </w:p>
        </w:tc>
        <w:tc>
          <w:tcPr>
            <w:tcW w:w="1069" w:type="dxa"/>
            <w:tcBorders>
              <w:top w:val="single" w:sz="12" w:space="0" w:color="auto"/>
            </w:tcBorders>
          </w:tcPr>
          <w:p w14:paraId="5B6C22D4" w14:textId="3BC53529" w:rsidR="0082309C" w:rsidRPr="00D451AF" w:rsidRDefault="002F533A" w:rsidP="008525DC">
            <w:pPr>
              <w:jc w:val="center"/>
              <w:rPr>
                <w:sz w:val="24"/>
                <w:szCs w:val="24"/>
              </w:rPr>
            </w:pPr>
            <w:r>
              <w:rPr>
                <w:sz w:val="24"/>
                <w:szCs w:val="24"/>
              </w:rPr>
              <w:t>67</w:t>
            </w:r>
          </w:p>
        </w:tc>
        <w:tc>
          <w:tcPr>
            <w:tcW w:w="1080" w:type="dxa"/>
            <w:tcBorders>
              <w:top w:val="single" w:sz="12" w:space="0" w:color="auto"/>
            </w:tcBorders>
            <w:shd w:val="clear" w:color="auto" w:fill="D0CECE" w:themeFill="background2" w:themeFillShade="E6"/>
          </w:tcPr>
          <w:p w14:paraId="5E811926" w14:textId="77777777" w:rsidR="0082309C" w:rsidRPr="00D451AF" w:rsidRDefault="0082309C" w:rsidP="008525DC">
            <w:pPr>
              <w:jc w:val="center"/>
              <w:rPr>
                <w:sz w:val="24"/>
                <w:szCs w:val="24"/>
              </w:rPr>
            </w:pPr>
          </w:p>
        </w:tc>
        <w:tc>
          <w:tcPr>
            <w:tcW w:w="1080" w:type="dxa"/>
            <w:tcBorders>
              <w:top w:val="single" w:sz="12" w:space="0" w:color="auto"/>
            </w:tcBorders>
            <w:shd w:val="clear" w:color="auto" w:fill="D0CECE" w:themeFill="background2" w:themeFillShade="E6"/>
          </w:tcPr>
          <w:p w14:paraId="19AEA37E" w14:textId="77777777" w:rsidR="0082309C" w:rsidRPr="00D451AF" w:rsidRDefault="0082309C" w:rsidP="008525DC">
            <w:pPr>
              <w:jc w:val="center"/>
              <w:rPr>
                <w:sz w:val="24"/>
                <w:szCs w:val="24"/>
              </w:rPr>
            </w:pPr>
          </w:p>
        </w:tc>
        <w:tc>
          <w:tcPr>
            <w:tcW w:w="1710" w:type="dxa"/>
            <w:tcBorders>
              <w:top w:val="single" w:sz="12" w:space="0" w:color="auto"/>
            </w:tcBorders>
          </w:tcPr>
          <w:p w14:paraId="5BC2E6B3" w14:textId="76CC7A3C" w:rsidR="0082309C" w:rsidRPr="00D451AF" w:rsidRDefault="002F533A" w:rsidP="008525DC">
            <w:pPr>
              <w:jc w:val="center"/>
              <w:rPr>
                <w:sz w:val="24"/>
                <w:szCs w:val="24"/>
              </w:rPr>
            </w:pPr>
            <w:r>
              <w:rPr>
                <w:sz w:val="24"/>
                <w:szCs w:val="24"/>
              </w:rPr>
              <w:t>3</w:t>
            </w:r>
          </w:p>
        </w:tc>
        <w:tc>
          <w:tcPr>
            <w:tcW w:w="1710" w:type="dxa"/>
            <w:tcBorders>
              <w:top w:val="single" w:sz="12" w:space="0" w:color="auto"/>
              <w:right w:val="single" w:sz="12" w:space="0" w:color="auto"/>
            </w:tcBorders>
            <w:shd w:val="clear" w:color="auto" w:fill="D0CECE" w:themeFill="background2" w:themeFillShade="E6"/>
          </w:tcPr>
          <w:p w14:paraId="5F193745" w14:textId="77777777" w:rsidR="0082309C" w:rsidRPr="00D451AF" w:rsidRDefault="0082309C" w:rsidP="008525DC">
            <w:pPr>
              <w:jc w:val="center"/>
              <w:rPr>
                <w:sz w:val="24"/>
                <w:szCs w:val="24"/>
              </w:rPr>
            </w:pPr>
          </w:p>
        </w:tc>
        <w:tc>
          <w:tcPr>
            <w:tcW w:w="1530" w:type="dxa"/>
            <w:tcBorders>
              <w:top w:val="single" w:sz="12" w:space="0" w:color="auto"/>
              <w:left w:val="single" w:sz="12" w:space="0" w:color="auto"/>
              <w:right w:val="double" w:sz="4" w:space="0" w:color="auto"/>
            </w:tcBorders>
          </w:tcPr>
          <w:p w14:paraId="656A2E87" w14:textId="3DE0F1AC" w:rsidR="0082309C" w:rsidRPr="00D451AF" w:rsidRDefault="002F533A" w:rsidP="008525DC">
            <w:pPr>
              <w:jc w:val="center"/>
              <w:rPr>
                <w:sz w:val="24"/>
                <w:szCs w:val="24"/>
              </w:rPr>
            </w:pPr>
            <w:r>
              <w:rPr>
                <w:sz w:val="24"/>
                <w:szCs w:val="24"/>
              </w:rPr>
              <w:t>70</w:t>
            </w:r>
          </w:p>
        </w:tc>
      </w:tr>
      <w:tr w:rsidR="0082309C" w14:paraId="02A1B049" w14:textId="77777777" w:rsidTr="0082309C">
        <w:tc>
          <w:tcPr>
            <w:tcW w:w="1166" w:type="dxa"/>
            <w:tcBorders>
              <w:left w:val="double" w:sz="4" w:space="0" w:color="auto"/>
            </w:tcBorders>
          </w:tcPr>
          <w:p w14:paraId="3653C834" w14:textId="77777777" w:rsidR="0082309C" w:rsidRPr="008271A2" w:rsidRDefault="0082309C" w:rsidP="008525DC">
            <w:pPr>
              <w:jc w:val="center"/>
              <w:rPr>
                <w:noProof/>
                <w:sz w:val="24"/>
                <w:szCs w:val="24"/>
              </w:rPr>
            </w:pPr>
            <w:r w:rsidRPr="008271A2">
              <w:rPr>
                <w:noProof/>
                <w:sz w:val="24"/>
                <w:szCs w:val="24"/>
              </w:rPr>
              <w:t>1</w:t>
            </w:r>
          </w:p>
        </w:tc>
        <w:tc>
          <w:tcPr>
            <w:tcW w:w="1069" w:type="dxa"/>
          </w:tcPr>
          <w:p w14:paraId="47344E3A" w14:textId="53D68F9C" w:rsidR="0082309C" w:rsidRDefault="0082309C" w:rsidP="008525DC">
            <w:pPr>
              <w:jc w:val="center"/>
              <w:rPr>
                <w:sz w:val="24"/>
                <w:szCs w:val="24"/>
              </w:rPr>
            </w:pPr>
          </w:p>
        </w:tc>
        <w:tc>
          <w:tcPr>
            <w:tcW w:w="1069" w:type="dxa"/>
          </w:tcPr>
          <w:p w14:paraId="3CA9F105" w14:textId="0981CB52" w:rsidR="0082309C" w:rsidRPr="00D451AF" w:rsidRDefault="002F533A" w:rsidP="008525DC">
            <w:pPr>
              <w:jc w:val="center"/>
              <w:rPr>
                <w:sz w:val="24"/>
                <w:szCs w:val="24"/>
              </w:rPr>
            </w:pPr>
            <w:r>
              <w:rPr>
                <w:sz w:val="24"/>
                <w:szCs w:val="24"/>
              </w:rPr>
              <w:t>52</w:t>
            </w:r>
          </w:p>
        </w:tc>
        <w:tc>
          <w:tcPr>
            <w:tcW w:w="1080" w:type="dxa"/>
            <w:shd w:val="clear" w:color="auto" w:fill="D0CECE" w:themeFill="background2" w:themeFillShade="E6"/>
          </w:tcPr>
          <w:p w14:paraId="5E902083" w14:textId="77777777" w:rsidR="0082309C" w:rsidRPr="00D451AF" w:rsidRDefault="0082309C" w:rsidP="008525DC">
            <w:pPr>
              <w:jc w:val="center"/>
              <w:rPr>
                <w:sz w:val="24"/>
                <w:szCs w:val="24"/>
              </w:rPr>
            </w:pPr>
          </w:p>
        </w:tc>
        <w:tc>
          <w:tcPr>
            <w:tcW w:w="1080" w:type="dxa"/>
            <w:shd w:val="clear" w:color="auto" w:fill="D0CECE" w:themeFill="background2" w:themeFillShade="E6"/>
          </w:tcPr>
          <w:p w14:paraId="5A3C174E" w14:textId="77777777" w:rsidR="0082309C" w:rsidRPr="00D451AF" w:rsidRDefault="0082309C" w:rsidP="008525DC">
            <w:pPr>
              <w:jc w:val="center"/>
              <w:rPr>
                <w:sz w:val="24"/>
                <w:szCs w:val="24"/>
              </w:rPr>
            </w:pPr>
          </w:p>
        </w:tc>
        <w:tc>
          <w:tcPr>
            <w:tcW w:w="1710" w:type="dxa"/>
          </w:tcPr>
          <w:p w14:paraId="4E5703BF" w14:textId="778A0B42" w:rsidR="0082309C" w:rsidRPr="00D451AF" w:rsidRDefault="002F533A" w:rsidP="008525DC">
            <w:pPr>
              <w:jc w:val="center"/>
              <w:rPr>
                <w:sz w:val="24"/>
                <w:szCs w:val="24"/>
              </w:rPr>
            </w:pPr>
            <w:r>
              <w:rPr>
                <w:sz w:val="24"/>
                <w:szCs w:val="24"/>
              </w:rPr>
              <w:t>6</w:t>
            </w:r>
          </w:p>
        </w:tc>
        <w:tc>
          <w:tcPr>
            <w:tcW w:w="1710" w:type="dxa"/>
            <w:tcBorders>
              <w:right w:val="single" w:sz="12" w:space="0" w:color="auto"/>
            </w:tcBorders>
            <w:shd w:val="clear" w:color="auto" w:fill="D0CECE" w:themeFill="background2" w:themeFillShade="E6"/>
          </w:tcPr>
          <w:p w14:paraId="7B378C40" w14:textId="77777777" w:rsidR="0082309C" w:rsidRPr="00D451AF" w:rsidRDefault="0082309C" w:rsidP="008525DC">
            <w:pPr>
              <w:jc w:val="center"/>
              <w:rPr>
                <w:sz w:val="24"/>
                <w:szCs w:val="24"/>
              </w:rPr>
            </w:pPr>
          </w:p>
        </w:tc>
        <w:tc>
          <w:tcPr>
            <w:tcW w:w="1530" w:type="dxa"/>
            <w:tcBorders>
              <w:left w:val="single" w:sz="12" w:space="0" w:color="auto"/>
              <w:right w:val="double" w:sz="4" w:space="0" w:color="auto"/>
            </w:tcBorders>
          </w:tcPr>
          <w:p w14:paraId="1D0C7999" w14:textId="65920AA2" w:rsidR="0082309C" w:rsidRPr="00D451AF" w:rsidRDefault="002F533A" w:rsidP="008525DC">
            <w:pPr>
              <w:jc w:val="center"/>
              <w:rPr>
                <w:sz w:val="24"/>
                <w:szCs w:val="24"/>
              </w:rPr>
            </w:pPr>
            <w:r>
              <w:rPr>
                <w:sz w:val="24"/>
                <w:szCs w:val="24"/>
              </w:rPr>
              <w:t>58</w:t>
            </w:r>
          </w:p>
        </w:tc>
      </w:tr>
      <w:tr w:rsidR="0082309C" w14:paraId="39F353BE" w14:textId="77777777" w:rsidTr="0082309C">
        <w:tc>
          <w:tcPr>
            <w:tcW w:w="1166" w:type="dxa"/>
            <w:tcBorders>
              <w:left w:val="double" w:sz="4" w:space="0" w:color="auto"/>
            </w:tcBorders>
          </w:tcPr>
          <w:p w14:paraId="0FF4A1DC" w14:textId="77777777" w:rsidR="0082309C" w:rsidRPr="008271A2" w:rsidRDefault="0082309C" w:rsidP="008525DC">
            <w:pPr>
              <w:jc w:val="center"/>
              <w:rPr>
                <w:noProof/>
                <w:sz w:val="24"/>
                <w:szCs w:val="24"/>
              </w:rPr>
            </w:pPr>
            <w:r w:rsidRPr="008271A2">
              <w:rPr>
                <w:noProof/>
                <w:sz w:val="24"/>
                <w:szCs w:val="24"/>
              </w:rPr>
              <w:t>2</w:t>
            </w:r>
          </w:p>
        </w:tc>
        <w:tc>
          <w:tcPr>
            <w:tcW w:w="1069" w:type="dxa"/>
          </w:tcPr>
          <w:p w14:paraId="36F23763" w14:textId="77777777" w:rsidR="0082309C" w:rsidRDefault="0082309C" w:rsidP="008525DC">
            <w:pPr>
              <w:jc w:val="center"/>
              <w:rPr>
                <w:sz w:val="24"/>
                <w:szCs w:val="24"/>
              </w:rPr>
            </w:pPr>
          </w:p>
        </w:tc>
        <w:tc>
          <w:tcPr>
            <w:tcW w:w="1069" w:type="dxa"/>
          </w:tcPr>
          <w:p w14:paraId="05439FDE" w14:textId="69EFDF1A" w:rsidR="0082309C" w:rsidRPr="00D451AF" w:rsidRDefault="002F533A" w:rsidP="008525DC">
            <w:pPr>
              <w:jc w:val="center"/>
              <w:rPr>
                <w:sz w:val="24"/>
                <w:szCs w:val="24"/>
              </w:rPr>
            </w:pPr>
            <w:r>
              <w:rPr>
                <w:sz w:val="24"/>
                <w:szCs w:val="24"/>
              </w:rPr>
              <w:t>80</w:t>
            </w:r>
          </w:p>
        </w:tc>
        <w:tc>
          <w:tcPr>
            <w:tcW w:w="1080" w:type="dxa"/>
            <w:shd w:val="clear" w:color="auto" w:fill="D0CECE" w:themeFill="background2" w:themeFillShade="E6"/>
          </w:tcPr>
          <w:p w14:paraId="0E58C565" w14:textId="77777777" w:rsidR="0082309C" w:rsidRPr="00D451AF" w:rsidRDefault="0082309C" w:rsidP="008525DC">
            <w:pPr>
              <w:jc w:val="center"/>
              <w:rPr>
                <w:sz w:val="24"/>
                <w:szCs w:val="24"/>
              </w:rPr>
            </w:pPr>
          </w:p>
        </w:tc>
        <w:tc>
          <w:tcPr>
            <w:tcW w:w="1080" w:type="dxa"/>
            <w:shd w:val="clear" w:color="auto" w:fill="D0CECE" w:themeFill="background2" w:themeFillShade="E6"/>
          </w:tcPr>
          <w:p w14:paraId="7E995A93" w14:textId="77777777" w:rsidR="0082309C" w:rsidRPr="00D451AF" w:rsidRDefault="0082309C" w:rsidP="008525DC">
            <w:pPr>
              <w:jc w:val="center"/>
              <w:rPr>
                <w:sz w:val="24"/>
                <w:szCs w:val="24"/>
              </w:rPr>
            </w:pPr>
          </w:p>
        </w:tc>
        <w:tc>
          <w:tcPr>
            <w:tcW w:w="1710" w:type="dxa"/>
          </w:tcPr>
          <w:p w14:paraId="5C34C405" w14:textId="0A2094E9" w:rsidR="0082309C" w:rsidRPr="00D451AF" w:rsidRDefault="002F533A" w:rsidP="008525DC">
            <w:pPr>
              <w:jc w:val="center"/>
              <w:rPr>
                <w:sz w:val="24"/>
                <w:szCs w:val="24"/>
              </w:rPr>
            </w:pPr>
            <w:r>
              <w:rPr>
                <w:sz w:val="24"/>
                <w:szCs w:val="24"/>
              </w:rPr>
              <w:t>10</w:t>
            </w:r>
          </w:p>
        </w:tc>
        <w:tc>
          <w:tcPr>
            <w:tcW w:w="1710" w:type="dxa"/>
            <w:tcBorders>
              <w:right w:val="single" w:sz="12" w:space="0" w:color="auto"/>
            </w:tcBorders>
            <w:shd w:val="clear" w:color="auto" w:fill="D0CECE" w:themeFill="background2" w:themeFillShade="E6"/>
          </w:tcPr>
          <w:p w14:paraId="6F50CF27" w14:textId="77777777" w:rsidR="0082309C" w:rsidRPr="00D451AF" w:rsidRDefault="0082309C" w:rsidP="008525DC">
            <w:pPr>
              <w:jc w:val="center"/>
              <w:rPr>
                <w:sz w:val="24"/>
                <w:szCs w:val="24"/>
              </w:rPr>
            </w:pPr>
          </w:p>
        </w:tc>
        <w:tc>
          <w:tcPr>
            <w:tcW w:w="1530" w:type="dxa"/>
            <w:tcBorders>
              <w:left w:val="single" w:sz="12" w:space="0" w:color="auto"/>
              <w:right w:val="double" w:sz="4" w:space="0" w:color="auto"/>
            </w:tcBorders>
          </w:tcPr>
          <w:p w14:paraId="0A27F51F" w14:textId="0C45E4C7" w:rsidR="0082309C" w:rsidRPr="00D451AF" w:rsidRDefault="002F533A" w:rsidP="008525DC">
            <w:pPr>
              <w:jc w:val="center"/>
              <w:rPr>
                <w:sz w:val="24"/>
                <w:szCs w:val="24"/>
              </w:rPr>
            </w:pPr>
            <w:r>
              <w:rPr>
                <w:sz w:val="24"/>
                <w:szCs w:val="24"/>
              </w:rPr>
              <w:t>90</w:t>
            </w:r>
          </w:p>
        </w:tc>
      </w:tr>
      <w:tr w:rsidR="0082309C" w14:paraId="006877EF" w14:textId="77777777" w:rsidTr="0082309C">
        <w:tc>
          <w:tcPr>
            <w:tcW w:w="1166" w:type="dxa"/>
            <w:tcBorders>
              <w:left w:val="double" w:sz="4" w:space="0" w:color="auto"/>
            </w:tcBorders>
          </w:tcPr>
          <w:p w14:paraId="46E083AE" w14:textId="77777777" w:rsidR="0082309C" w:rsidRPr="008271A2" w:rsidRDefault="0082309C" w:rsidP="008525DC">
            <w:pPr>
              <w:jc w:val="center"/>
              <w:rPr>
                <w:noProof/>
                <w:sz w:val="24"/>
                <w:szCs w:val="24"/>
              </w:rPr>
            </w:pPr>
            <w:r w:rsidRPr="008271A2">
              <w:rPr>
                <w:noProof/>
                <w:sz w:val="24"/>
                <w:szCs w:val="24"/>
              </w:rPr>
              <w:t>3</w:t>
            </w:r>
          </w:p>
        </w:tc>
        <w:tc>
          <w:tcPr>
            <w:tcW w:w="1069" w:type="dxa"/>
          </w:tcPr>
          <w:p w14:paraId="2E287404" w14:textId="77777777" w:rsidR="0082309C" w:rsidRDefault="0082309C" w:rsidP="008525DC">
            <w:pPr>
              <w:jc w:val="center"/>
              <w:rPr>
                <w:sz w:val="24"/>
                <w:szCs w:val="24"/>
              </w:rPr>
            </w:pPr>
          </w:p>
        </w:tc>
        <w:tc>
          <w:tcPr>
            <w:tcW w:w="1069" w:type="dxa"/>
          </w:tcPr>
          <w:p w14:paraId="60F79412" w14:textId="01CCF05F" w:rsidR="0082309C" w:rsidRPr="00D451AF" w:rsidRDefault="002F533A" w:rsidP="008525DC">
            <w:pPr>
              <w:jc w:val="center"/>
              <w:rPr>
                <w:sz w:val="24"/>
                <w:szCs w:val="24"/>
              </w:rPr>
            </w:pPr>
            <w:r>
              <w:rPr>
                <w:sz w:val="24"/>
                <w:szCs w:val="24"/>
              </w:rPr>
              <w:t>67</w:t>
            </w:r>
          </w:p>
        </w:tc>
        <w:tc>
          <w:tcPr>
            <w:tcW w:w="1080" w:type="dxa"/>
            <w:shd w:val="clear" w:color="auto" w:fill="D0CECE" w:themeFill="background2" w:themeFillShade="E6"/>
          </w:tcPr>
          <w:p w14:paraId="14F84F7B" w14:textId="77777777" w:rsidR="0082309C" w:rsidRPr="00D451AF" w:rsidRDefault="0082309C" w:rsidP="008525DC">
            <w:pPr>
              <w:jc w:val="center"/>
              <w:rPr>
                <w:sz w:val="24"/>
                <w:szCs w:val="24"/>
              </w:rPr>
            </w:pPr>
          </w:p>
        </w:tc>
        <w:tc>
          <w:tcPr>
            <w:tcW w:w="1080" w:type="dxa"/>
            <w:shd w:val="clear" w:color="auto" w:fill="D0CECE" w:themeFill="background2" w:themeFillShade="E6"/>
          </w:tcPr>
          <w:p w14:paraId="150DEC77" w14:textId="77777777" w:rsidR="0082309C" w:rsidRPr="00D451AF" w:rsidRDefault="0082309C" w:rsidP="008525DC">
            <w:pPr>
              <w:jc w:val="center"/>
              <w:rPr>
                <w:sz w:val="24"/>
                <w:szCs w:val="24"/>
              </w:rPr>
            </w:pPr>
          </w:p>
        </w:tc>
        <w:tc>
          <w:tcPr>
            <w:tcW w:w="1710" w:type="dxa"/>
          </w:tcPr>
          <w:p w14:paraId="52354F58" w14:textId="7C3F332F" w:rsidR="0082309C" w:rsidRPr="00D451AF" w:rsidRDefault="002F533A" w:rsidP="008525DC">
            <w:pPr>
              <w:jc w:val="center"/>
              <w:rPr>
                <w:sz w:val="24"/>
                <w:szCs w:val="24"/>
              </w:rPr>
            </w:pPr>
            <w:r>
              <w:rPr>
                <w:sz w:val="24"/>
                <w:szCs w:val="24"/>
              </w:rPr>
              <w:t>4</w:t>
            </w:r>
          </w:p>
        </w:tc>
        <w:tc>
          <w:tcPr>
            <w:tcW w:w="1710" w:type="dxa"/>
            <w:tcBorders>
              <w:right w:val="single" w:sz="12" w:space="0" w:color="auto"/>
            </w:tcBorders>
            <w:shd w:val="clear" w:color="auto" w:fill="D0CECE" w:themeFill="background2" w:themeFillShade="E6"/>
          </w:tcPr>
          <w:p w14:paraId="6231D30F" w14:textId="77777777" w:rsidR="0082309C" w:rsidRPr="00D451AF" w:rsidRDefault="0082309C" w:rsidP="008525DC">
            <w:pPr>
              <w:jc w:val="center"/>
              <w:rPr>
                <w:sz w:val="24"/>
                <w:szCs w:val="24"/>
              </w:rPr>
            </w:pPr>
          </w:p>
        </w:tc>
        <w:tc>
          <w:tcPr>
            <w:tcW w:w="1530" w:type="dxa"/>
            <w:tcBorders>
              <w:left w:val="single" w:sz="12" w:space="0" w:color="auto"/>
              <w:right w:val="double" w:sz="4" w:space="0" w:color="auto"/>
            </w:tcBorders>
          </w:tcPr>
          <w:p w14:paraId="2C7ADC76" w14:textId="4798B679" w:rsidR="0082309C" w:rsidRPr="00D451AF" w:rsidRDefault="002F533A" w:rsidP="008525DC">
            <w:pPr>
              <w:jc w:val="center"/>
              <w:rPr>
                <w:sz w:val="24"/>
                <w:szCs w:val="24"/>
              </w:rPr>
            </w:pPr>
            <w:r>
              <w:rPr>
                <w:sz w:val="24"/>
                <w:szCs w:val="24"/>
              </w:rPr>
              <w:t>71</w:t>
            </w:r>
          </w:p>
        </w:tc>
      </w:tr>
      <w:tr w:rsidR="0082309C" w14:paraId="146D3F28" w14:textId="77777777" w:rsidTr="0082309C">
        <w:tc>
          <w:tcPr>
            <w:tcW w:w="1166" w:type="dxa"/>
            <w:tcBorders>
              <w:left w:val="double" w:sz="4" w:space="0" w:color="auto"/>
            </w:tcBorders>
          </w:tcPr>
          <w:p w14:paraId="42CDAFDD" w14:textId="77777777" w:rsidR="0082309C" w:rsidRPr="008271A2" w:rsidRDefault="0082309C" w:rsidP="008525DC">
            <w:pPr>
              <w:jc w:val="center"/>
              <w:rPr>
                <w:noProof/>
                <w:sz w:val="24"/>
                <w:szCs w:val="24"/>
              </w:rPr>
            </w:pPr>
            <w:r w:rsidRPr="008271A2">
              <w:rPr>
                <w:noProof/>
                <w:sz w:val="24"/>
                <w:szCs w:val="24"/>
              </w:rPr>
              <w:t>4</w:t>
            </w:r>
          </w:p>
        </w:tc>
        <w:tc>
          <w:tcPr>
            <w:tcW w:w="1069" w:type="dxa"/>
          </w:tcPr>
          <w:p w14:paraId="67E09949" w14:textId="77777777" w:rsidR="0082309C" w:rsidRDefault="0082309C" w:rsidP="008525DC">
            <w:pPr>
              <w:jc w:val="center"/>
              <w:rPr>
                <w:sz w:val="24"/>
                <w:szCs w:val="24"/>
              </w:rPr>
            </w:pPr>
          </w:p>
        </w:tc>
        <w:tc>
          <w:tcPr>
            <w:tcW w:w="1069" w:type="dxa"/>
          </w:tcPr>
          <w:p w14:paraId="2E65723E" w14:textId="5D1D6553" w:rsidR="0082309C" w:rsidRPr="00D451AF" w:rsidRDefault="002F533A" w:rsidP="008525DC">
            <w:pPr>
              <w:jc w:val="center"/>
              <w:rPr>
                <w:sz w:val="24"/>
                <w:szCs w:val="24"/>
              </w:rPr>
            </w:pPr>
            <w:r>
              <w:rPr>
                <w:sz w:val="24"/>
                <w:szCs w:val="24"/>
              </w:rPr>
              <w:t>74</w:t>
            </w:r>
          </w:p>
        </w:tc>
        <w:tc>
          <w:tcPr>
            <w:tcW w:w="1080" w:type="dxa"/>
            <w:shd w:val="clear" w:color="auto" w:fill="D0CECE" w:themeFill="background2" w:themeFillShade="E6"/>
          </w:tcPr>
          <w:p w14:paraId="04DC7D82" w14:textId="77777777" w:rsidR="0082309C" w:rsidRPr="00D451AF" w:rsidRDefault="0082309C" w:rsidP="008525DC">
            <w:pPr>
              <w:jc w:val="center"/>
              <w:rPr>
                <w:sz w:val="24"/>
                <w:szCs w:val="24"/>
              </w:rPr>
            </w:pPr>
          </w:p>
        </w:tc>
        <w:tc>
          <w:tcPr>
            <w:tcW w:w="1080" w:type="dxa"/>
            <w:shd w:val="clear" w:color="auto" w:fill="D0CECE" w:themeFill="background2" w:themeFillShade="E6"/>
          </w:tcPr>
          <w:p w14:paraId="19C7948F" w14:textId="77777777" w:rsidR="0082309C" w:rsidRPr="00D451AF" w:rsidRDefault="0082309C" w:rsidP="008525DC">
            <w:pPr>
              <w:jc w:val="center"/>
              <w:rPr>
                <w:sz w:val="24"/>
                <w:szCs w:val="24"/>
              </w:rPr>
            </w:pPr>
          </w:p>
        </w:tc>
        <w:tc>
          <w:tcPr>
            <w:tcW w:w="1710" w:type="dxa"/>
          </w:tcPr>
          <w:p w14:paraId="189AEB7F" w14:textId="2FE56CEB" w:rsidR="0082309C" w:rsidRPr="00D451AF" w:rsidRDefault="002F533A" w:rsidP="008525DC">
            <w:pPr>
              <w:jc w:val="center"/>
              <w:rPr>
                <w:sz w:val="24"/>
                <w:szCs w:val="24"/>
              </w:rPr>
            </w:pPr>
            <w:r>
              <w:rPr>
                <w:sz w:val="24"/>
                <w:szCs w:val="24"/>
              </w:rPr>
              <w:t>6</w:t>
            </w:r>
          </w:p>
        </w:tc>
        <w:tc>
          <w:tcPr>
            <w:tcW w:w="1710" w:type="dxa"/>
            <w:tcBorders>
              <w:right w:val="single" w:sz="12" w:space="0" w:color="auto"/>
            </w:tcBorders>
            <w:shd w:val="clear" w:color="auto" w:fill="D0CECE" w:themeFill="background2" w:themeFillShade="E6"/>
          </w:tcPr>
          <w:p w14:paraId="0A492DCC" w14:textId="77777777" w:rsidR="0082309C" w:rsidRPr="00D451AF" w:rsidRDefault="0082309C" w:rsidP="008525DC">
            <w:pPr>
              <w:jc w:val="center"/>
              <w:rPr>
                <w:sz w:val="24"/>
                <w:szCs w:val="24"/>
              </w:rPr>
            </w:pPr>
          </w:p>
        </w:tc>
        <w:tc>
          <w:tcPr>
            <w:tcW w:w="1530" w:type="dxa"/>
            <w:tcBorders>
              <w:left w:val="single" w:sz="12" w:space="0" w:color="auto"/>
              <w:right w:val="double" w:sz="4" w:space="0" w:color="auto"/>
            </w:tcBorders>
          </w:tcPr>
          <w:p w14:paraId="346EA99A" w14:textId="7E375F81" w:rsidR="0082309C" w:rsidRPr="00D451AF" w:rsidRDefault="002F533A" w:rsidP="008525DC">
            <w:pPr>
              <w:jc w:val="center"/>
              <w:rPr>
                <w:sz w:val="24"/>
                <w:szCs w:val="24"/>
              </w:rPr>
            </w:pPr>
            <w:r>
              <w:rPr>
                <w:sz w:val="24"/>
                <w:szCs w:val="24"/>
              </w:rPr>
              <w:t>80</w:t>
            </w:r>
          </w:p>
        </w:tc>
      </w:tr>
      <w:tr w:rsidR="0082309C" w14:paraId="4AB7ABC8" w14:textId="77777777" w:rsidTr="0082309C">
        <w:tc>
          <w:tcPr>
            <w:tcW w:w="1166" w:type="dxa"/>
            <w:tcBorders>
              <w:left w:val="double" w:sz="4" w:space="0" w:color="auto"/>
              <w:bottom w:val="single" w:sz="12" w:space="0" w:color="auto"/>
            </w:tcBorders>
          </w:tcPr>
          <w:p w14:paraId="3E1C9C93" w14:textId="77777777" w:rsidR="0082309C" w:rsidRPr="008271A2" w:rsidRDefault="0082309C" w:rsidP="008525DC">
            <w:pPr>
              <w:jc w:val="center"/>
              <w:rPr>
                <w:noProof/>
                <w:sz w:val="24"/>
                <w:szCs w:val="24"/>
              </w:rPr>
            </w:pPr>
            <w:r w:rsidRPr="008271A2">
              <w:rPr>
                <w:noProof/>
                <w:sz w:val="24"/>
                <w:szCs w:val="24"/>
              </w:rPr>
              <w:t>5</w:t>
            </w:r>
          </w:p>
        </w:tc>
        <w:tc>
          <w:tcPr>
            <w:tcW w:w="1069" w:type="dxa"/>
            <w:tcBorders>
              <w:bottom w:val="single" w:sz="12" w:space="0" w:color="auto"/>
            </w:tcBorders>
          </w:tcPr>
          <w:p w14:paraId="6AAF9256" w14:textId="77777777" w:rsidR="0082309C" w:rsidRDefault="0082309C" w:rsidP="008525DC">
            <w:pPr>
              <w:jc w:val="center"/>
              <w:rPr>
                <w:sz w:val="24"/>
                <w:szCs w:val="24"/>
              </w:rPr>
            </w:pPr>
          </w:p>
        </w:tc>
        <w:tc>
          <w:tcPr>
            <w:tcW w:w="1069" w:type="dxa"/>
            <w:tcBorders>
              <w:bottom w:val="single" w:sz="12" w:space="0" w:color="auto"/>
            </w:tcBorders>
          </w:tcPr>
          <w:p w14:paraId="6C8DCC66" w14:textId="48529892" w:rsidR="0082309C" w:rsidRPr="00D451AF" w:rsidRDefault="002F533A" w:rsidP="008525DC">
            <w:pPr>
              <w:jc w:val="center"/>
              <w:rPr>
                <w:sz w:val="24"/>
                <w:szCs w:val="24"/>
              </w:rPr>
            </w:pPr>
            <w:r>
              <w:rPr>
                <w:sz w:val="24"/>
                <w:szCs w:val="24"/>
              </w:rPr>
              <w:t>96</w:t>
            </w:r>
          </w:p>
        </w:tc>
        <w:tc>
          <w:tcPr>
            <w:tcW w:w="1080" w:type="dxa"/>
            <w:tcBorders>
              <w:bottom w:val="single" w:sz="12" w:space="0" w:color="auto"/>
            </w:tcBorders>
            <w:shd w:val="clear" w:color="auto" w:fill="D0CECE" w:themeFill="background2" w:themeFillShade="E6"/>
          </w:tcPr>
          <w:p w14:paraId="16E7591F" w14:textId="77777777" w:rsidR="0082309C" w:rsidRPr="00D451AF" w:rsidRDefault="0082309C" w:rsidP="008525DC">
            <w:pPr>
              <w:jc w:val="center"/>
              <w:rPr>
                <w:sz w:val="24"/>
                <w:szCs w:val="24"/>
              </w:rPr>
            </w:pPr>
          </w:p>
        </w:tc>
        <w:tc>
          <w:tcPr>
            <w:tcW w:w="1080" w:type="dxa"/>
            <w:tcBorders>
              <w:bottom w:val="single" w:sz="12" w:space="0" w:color="auto"/>
            </w:tcBorders>
            <w:shd w:val="clear" w:color="auto" w:fill="D0CECE" w:themeFill="background2" w:themeFillShade="E6"/>
          </w:tcPr>
          <w:p w14:paraId="4452BBAD" w14:textId="77777777" w:rsidR="0082309C" w:rsidRPr="00D451AF" w:rsidRDefault="0082309C" w:rsidP="008525DC">
            <w:pPr>
              <w:jc w:val="center"/>
              <w:rPr>
                <w:sz w:val="24"/>
                <w:szCs w:val="24"/>
              </w:rPr>
            </w:pPr>
          </w:p>
        </w:tc>
        <w:tc>
          <w:tcPr>
            <w:tcW w:w="1710" w:type="dxa"/>
            <w:tcBorders>
              <w:bottom w:val="single" w:sz="12" w:space="0" w:color="auto"/>
            </w:tcBorders>
          </w:tcPr>
          <w:p w14:paraId="34F6A547" w14:textId="5856C100" w:rsidR="0082309C" w:rsidRPr="00D451AF" w:rsidRDefault="002F533A" w:rsidP="008525DC">
            <w:pPr>
              <w:jc w:val="center"/>
              <w:rPr>
                <w:sz w:val="24"/>
                <w:szCs w:val="24"/>
              </w:rPr>
            </w:pPr>
            <w:r>
              <w:rPr>
                <w:sz w:val="24"/>
                <w:szCs w:val="24"/>
              </w:rPr>
              <w:t>13</w:t>
            </w:r>
          </w:p>
        </w:tc>
        <w:tc>
          <w:tcPr>
            <w:tcW w:w="1710" w:type="dxa"/>
            <w:tcBorders>
              <w:bottom w:val="single" w:sz="12" w:space="0" w:color="auto"/>
              <w:right w:val="single" w:sz="12" w:space="0" w:color="auto"/>
            </w:tcBorders>
            <w:shd w:val="clear" w:color="auto" w:fill="D0CECE" w:themeFill="background2" w:themeFillShade="E6"/>
          </w:tcPr>
          <w:p w14:paraId="752F6EEE" w14:textId="77777777" w:rsidR="0082309C" w:rsidRPr="00D451AF" w:rsidRDefault="0082309C" w:rsidP="008525DC">
            <w:pPr>
              <w:jc w:val="center"/>
              <w:rPr>
                <w:sz w:val="24"/>
                <w:szCs w:val="24"/>
              </w:rPr>
            </w:pPr>
          </w:p>
        </w:tc>
        <w:tc>
          <w:tcPr>
            <w:tcW w:w="1530" w:type="dxa"/>
            <w:tcBorders>
              <w:left w:val="single" w:sz="12" w:space="0" w:color="auto"/>
              <w:bottom w:val="single" w:sz="12" w:space="0" w:color="auto"/>
              <w:right w:val="double" w:sz="4" w:space="0" w:color="auto"/>
            </w:tcBorders>
          </w:tcPr>
          <w:p w14:paraId="37BF8E02" w14:textId="1F7305A1" w:rsidR="0082309C" w:rsidRPr="00D451AF" w:rsidRDefault="0082309C" w:rsidP="008525DC">
            <w:pPr>
              <w:jc w:val="center"/>
              <w:rPr>
                <w:sz w:val="24"/>
                <w:szCs w:val="24"/>
              </w:rPr>
            </w:pPr>
            <w:r>
              <w:rPr>
                <w:sz w:val="24"/>
                <w:szCs w:val="24"/>
              </w:rPr>
              <w:t>10</w:t>
            </w:r>
            <w:r w:rsidR="002F533A">
              <w:rPr>
                <w:sz w:val="24"/>
                <w:szCs w:val="24"/>
              </w:rPr>
              <w:t>9</w:t>
            </w:r>
          </w:p>
        </w:tc>
      </w:tr>
      <w:tr w:rsidR="0082309C" w14:paraId="0415D16A" w14:textId="77777777" w:rsidTr="0082309C">
        <w:tc>
          <w:tcPr>
            <w:tcW w:w="1166" w:type="dxa"/>
            <w:tcBorders>
              <w:top w:val="single" w:sz="12" w:space="0" w:color="auto"/>
              <w:left w:val="double" w:sz="4" w:space="0" w:color="auto"/>
            </w:tcBorders>
          </w:tcPr>
          <w:p w14:paraId="0345F552" w14:textId="77777777" w:rsidR="0082309C" w:rsidRPr="008271A2" w:rsidRDefault="0082309C" w:rsidP="008525DC">
            <w:pPr>
              <w:jc w:val="center"/>
              <w:rPr>
                <w:noProof/>
                <w:sz w:val="24"/>
                <w:szCs w:val="24"/>
              </w:rPr>
            </w:pPr>
            <w:r w:rsidRPr="008271A2">
              <w:rPr>
                <w:noProof/>
                <w:sz w:val="24"/>
                <w:szCs w:val="24"/>
              </w:rPr>
              <w:t>6</w:t>
            </w:r>
          </w:p>
        </w:tc>
        <w:tc>
          <w:tcPr>
            <w:tcW w:w="1069" w:type="dxa"/>
            <w:tcBorders>
              <w:top w:val="single" w:sz="12" w:space="0" w:color="auto"/>
            </w:tcBorders>
            <w:shd w:val="clear" w:color="auto" w:fill="D0CECE" w:themeFill="background2" w:themeFillShade="E6"/>
          </w:tcPr>
          <w:p w14:paraId="2DE10037" w14:textId="77777777" w:rsidR="0082309C" w:rsidRPr="00D451AF" w:rsidRDefault="0082309C" w:rsidP="008525DC">
            <w:pPr>
              <w:jc w:val="center"/>
              <w:rPr>
                <w:sz w:val="24"/>
                <w:szCs w:val="24"/>
              </w:rPr>
            </w:pPr>
          </w:p>
        </w:tc>
        <w:tc>
          <w:tcPr>
            <w:tcW w:w="1069" w:type="dxa"/>
            <w:tcBorders>
              <w:top w:val="single" w:sz="12" w:space="0" w:color="auto"/>
            </w:tcBorders>
            <w:shd w:val="clear" w:color="auto" w:fill="D0CECE" w:themeFill="background2" w:themeFillShade="E6"/>
          </w:tcPr>
          <w:p w14:paraId="2BD20504" w14:textId="77777777" w:rsidR="0082309C" w:rsidRPr="00D451AF" w:rsidRDefault="0082309C" w:rsidP="008525DC">
            <w:pPr>
              <w:jc w:val="center"/>
              <w:rPr>
                <w:sz w:val="24"/>
                <w:szCs w:val="24"/>
              </w:rPr>
            </w:pPr>
          </w:p>
        </w:tc>
        <w:tc>
          <w:tcPr>
            <w:tcW w:w="1080" w:type="dxa"/>
            <w:tcBorders>
              <w:top w:val="single" w:sz="12" w:space="0" w:color="auto"/>
            </w:tcBorders>
          </w:tcPr>
          <w:p w14:paraId="33173C6D" w14:textId="43B86979" w:rsidR="0082309C" w:rsidRPr="00D451AF" w:rsidRDefault="002F533A" w:rsidP="008525DC">
            <w:pPr>
              <w:jc w:val="center"/>
              <w:rPr>
                <w:sz w:val="24"/>
                <w:szCs w:val="24"/>
              </w:rPr>
            </w:pPr>
            <w:r>
              <w:rPr>
                <w:sz w:val="24"/>
                <w:szCs w:val="24"/>
              </w:rPr>
              <w:t>108</w:t>
            </w:r>
          </w:p>
        </w:tc>
        <w:tc>
          <w:tcPr>
            <w:tcW w:w="1080" w:type="dxa"/>
            <w:tcBorders>
              <w:top w:val="single" w:sz="12" w:space="0" w:color="auto"/>
            </w:tcBorders>
            <w:shd w:val="clear" w:color="auto" w:fill="D0CECE" w:themeFill="background2" w:themeFillShade="E6"/>
          </w:tcPr>
          <w:p w14:paraId="1D75F080" w14:textId="77777777" w:rsidR="0082309C" w:rsidRPr="00D451AF" w:rsidRDefault="0082309C" w:rsidP="008525DC">
            <w:pPr>
              <w:jc w:val="center"/>
              <w:rPr>
                <w:sz w:val="24"/>
                <w:szCs w:val="24"/>
              </w:rPr>
            </w:pPr>
          </w:p>
        </w:tc>
        <w:tc>
          <w:tcPr>
            <w:tcW w:w="1710" w:type="dxa"/>
            <w:tcBorders>
              <w:top w:val="single" w:sz="12" w:space="0" w:color="auto"/>
            </w:tcBorders>
          </w:tcPr>
          <w:p w14:paraId="50981C3D" w14:textId="3FD35A54" w:rsidR="0082309C" w:rsidRPr="00D451AF" w:rsidRDefault="002F533A" w:rsidP="008525DC">
            <w:pPr>
              <w:jc w:val="center"/>
              <w:rPr>
                <w:sz w:val="24"/>
                <w:szCs w:val="24"/>
              </w:rPr>
            </w:pPr>
            <w:r>
              <w:rPr>
                <w:sz w:val="24"/>
                <w:szCs w:val="24"/>
              </w:rPr>
              <w:t>8</w:t>
            </w:r>
          </w:p>
        </w:tc>
        <w:tc>
          <w:tcPr>
            <w:tcW w:w="1710" w:type="dxa"/>
            <w:tcBorders>
              <w:top w:val="single" w:sz="12" w:space="0" w:color="auto"/>
              <w:right w:val="single" w:sz="12" w:space="0" w:color="auto"/>
            </w:tcBorders>
            <w:shd w:val="clear" w:color="auto" w:fill="D0CECE" w:themeFill="background2" w:themeFillShade="E6"/>
          </w:tcPr>
          <w:p w14:paraId="768043C6" w14:textId="77777777" w:rsidR="0082309C" w:rsidRPr="00D451AF" w:rsidRDefault="0082309C" w:rsidP="008525DC">
            <w:pPr>
              <w:jc w:val="center"/>
              <w:rPr>
                <w:sz w:val="24"/>
                <w:szCs w:val="24"/>
              </w:rPr>
            </w:pPr>
          </w:p>
        </w:tc>
        <w:tc>
          <w:tcPr>
            <w:tcW w:w="1530" w:type="dxa"/>
            <w:tcBorders>
              <w:top w:val="single" w:sz="12" w:space="0" w:color="auto"/>
              <w:left w:val="single" w:sz="12" w:space="0" w:color="auto"/>
              <w:right w:val="double" w:sz="4" w:space="0" w:color="auto"/>
            </w:tcBorders>
          </w:tcPr>
          <w:p w14:paraId="31B4E72F" w14:textId="6610DC45" w:rsidR="0082309C" w:rsidRPr="00D451AF" w:rsidRDefault="0082309C" w:rsidP="008525DC">
            <w:pPr>
              <w:jc w:val="center"/>
              <w:rPr>
                <w:sz w:val="24"/>
                <w:szCs w:val="24"/>
              </w:rPr>
            </w:pPr>
            <w:r>
              <w:rPr>
                <w:sz w:val="24"/>
                <w:szCs w:val="24"/>
              </w:rPr>
              <w:t>1</w:t>
            </w:r>
            <w:r w:rsidR="002F533A">
              <w:rPr>
                <w:sz w:val="24"/>
                <w:szCs w:val="24"/>
              </w:rPr>
              <w:t>16</w:t>
            </w:r>
          </w:p>
        </w:tc>
      </w:tr>
      <w:tr w:rsidR="0082309C" w14:paraId="65F1C371" w14:textId="77777777" w:rsidTr="0082309C">
        <w:tc>
          <w:tcPr>
            <w:tcW w:w="1166" w:type="dxa"/>
            <w:tcBorders>
              <w:left w:val="double" w:sz="4" w:space="0" w:color="auto"/>
            </w:tcBorders>
          </w:tcPr>
          <w:p w14:paraId="540F9318" w14:textId="77777777" w:rsidR="0082309C" w:rsidRPr="008271A2" w:rsidRDefault="0082309C" w:rsidP="008525DC">
            <w:pPr>
              <w:jc w:val="center"/>
              <w:rPr>
                <w:noProof/>
                <w:sz w:val="24"/>
                <w:szCs w:val="24"/>
              </w:rPr>
            </w:pPr>
            <w:r w:rsidRPr="008271A2">
              <w:rPr>
                <w:noProof/>
                <w:sz w:val="24"/>
                <w:szCs w:val="24"/>
              </w:rPr>
              <w:t>7</w:t>
            </w:r>
          </w:p>
        </w:tc>
        <w:tc>
          <w:tcPr>
            <w:tcW w:w="1069" w:type="dxa"/>
            <w:shd w:val="clear" w:color="auto" w:fill="D0CECE" w:themeFill="background2" w:themeFillShade="E6"/>
          </w:tcPr>
          <w:p w14:paraId="748AD369" w14:textId="77777777" w:rsidR="0082309C" w:rsidRPr="00D451AF" w:rsidRDefault="0082309C" w:rsidP="008525DC">
            <w:pPr>
              <w:jc w:val="center"/>
              <w:rPr>
                <w:sz w:val="24"/>
                <w:szCs w:val="24"/>
              </w:rPr>
            </w:pPr>
          </w:p>
        </w:tc>
        <w:tc>
          <w:tcPr>
            <w:tcW w:w="1069" w:type="dxa"/>
            <w:shd w:val="clear" w:color="auto" w:fill="D0CECE" w:themeFill="background2" w:themeFillShade="E6"/>
          </w:tcPr>
          <w:p w14:paraId="0CDD5F3B" w14:textId="77777777" w:rsidR="0082309C" w:rsidRPr="00D451AF" w:rsidRDefault="0082309C" w:rsidP="008525DC">
            <w:pPr>
              <w:jc w:val="center"/>
              <w:rPr>
                <w:sz w:val="24"/>
                <w:szCs w:val="24"/>
              </w:rPr>
            </w:pPr>
          </w:p>
        </w:tc>
        <w:tc>
          <w:tcPr>
            <w:tcW w:w="1080" w:type="dxa"/>
          </w:tcPr>
          <w:p w14:paraId="239B061E" w14:textId="27155577" w:rsidR="0082309C" w:rsidRPr="00D451AF" w:rsidRDefault="002F533A" w:rsidP="008525DC">
            <w:pPr>
              <w:jc w:val="center"/>
              <w:rPr>
                <w:sz w:val="24"/>
                <w:szCs w:val="24"/>
              </w:rPr>
            </w:pPr>
            <w:r>
              <w:rPr>
                <w:sz w:val="24"/>
                <w:szCs w:val="24"/>
              </w:rPr>
              <w:t>120</w:t>
            </w:r>
          </w:p>
        </w:tc>
        <w:tc>
          <w:tcPr>
            <w:tcW w:w="1080" w:type="dxa"/>
            <w:shd w:val="clear" w:color="auto" w:fill="D0CECE" w:themeFill="background2" w:themeFillShade="E6"/>
          </w:tcPr>
          <w:p w14:paraId="0D4682C5" w14:textId="77777777" w:rsidR="0082309C" w:rsidRPr="00D451AF" w:rsidRDefault="0082309C" w:rsidP="008525DC">
            <w:pPr>
              <w:jc w:val="center"/>
              <w:rPr>
                <w:sz w:val="24"/>
                <w:szCs w:val="24"/>
              </w:rPr>
            </w:pPr>
          </w:p>
        </w:tc>
        <w:tc>
          <w:tcPr>
            <w:tcW w:w="1710" w:type="dxa"/>
          </w:tcPr>
          <w:p w14:paraId="6513792F" w14:textId="054D9AE4" w:rsidR="0082309C" w:rsidRPr="00D451AF" w:rsidRDefault="002F533A" w:rsidP="008525DC">
            <w:pPr>
              <w:jc w:val="center"/>
              <w:rPr>
                <w:sz w:val="24"/>
                <w:szCs w:val="24"/>
              </w:rPr>
            </w:pPr>
            <w:r>
              <w:rPr>
                <w:sz w:val="24"/>
                <w:szCs w:val="24"/>
              </w:rPr>
              <w:t>8</w:t>
            </w:r>
          </w:p>
        </w:tc>
        <w:tc>
          <w:tcPr>
            <w:tcW w:w="1710" w:type="dxa"/>
            <w:tcBorders>
              <w:right w:val="single" w:sz="12" w:space="0" w:color="auto"/>
            </w:tcBorders>
            <w:shd w:val="clear" w:color="auto" w:fill="D0CECE" w:themeFill="background2" w:themeFillShade="E6"/>
          </w:tcPr>
          <w:p w14:paraId="371CF410" w14:textId="77777777" w:rsidR="0082309C" w:rsidRPr="00D451AF" w:rsidRDefault="0082309C" w:rsidP="008525DC">
            <w:pPr>
              <w:jc w:val="center"/>
              <w:rPr>
                <w:sz w:val="24"/>
                <w:szCs w:val="24"/>
              </w:rPr>
            </w:pPr>
          </w:p>
        </w:tc>
        <w:tc>
          <w:tcPr>
            <w:tcW w:w="1530" w:type="dxa"/>
            <w:tcBorders>
              <w:left w:val="single" w:sz="12" w:space="0" w:color="auto"/>
              <w:right w:val="double" w:sz="4" w:space="0" w:color="auto"/>
            </w:tcBorders>
          </w:tcPr>
          <w:p w14:paraId="6CCBEA8B" w14:textId="2266C847" w:rsidR="0082309C" w:rsidRPr="00D451AF" w:rsidRDefault="0082309C" w:rsidP="008525DC">
            <w:pPr>
              <w:jc w:val="center"/>
              <w:rPr>
                <w:sz w:val="24"/>
                <w:szCs w:val="24"/>
              </w:rPr>
            </w:pPr>
            <w:r>
              <w:rPr>
                <w:sz w:val="24"/>
                <w:szCs w:val="24"/>
              </w:rPr>
              <w:t>12</w:t>
            </w:r>
            <w:r w:rsidR="002F533A">
              <w:rPr>
                <w:sz w:val="24"/>
                <w:szCs w:val="24"/>
              </w:rPr>
              <w:t>8</w:t>
            </w:r>
          </w:p>
        </w:tc>
      </w:tr>
      <w:tr w:rsidR="0082309C" w14:paraId="5BFD47C5" w14:textId="77777777" w:rsidTr="0082309C">
        <w:tc>
          <w:tcPr>
            <w:tcW w:w="1166" w:type="dxa"/>
            <w:tcBorders>
              <w:left w:val="double" w:sz="4" w:space="0" w:color="auto"/>
              <w:bottom w:val="single" w:sz="12" w:space="0" w:color="auto"/>
            </w:tcBorders>
          </w:tcPr>
          <w:p w14:paraId="06E3A417" w14:textId="77777777" w:rsidR="0082309C" w:rsidRPr="008271A2" w:rsidRDefault="0082309C" w:rsidP="008525DC">
            <w:pPr>
              <w:jc w:val="center"/>
              <w:rPr>
                <w:noProof/>
                <w:sz w:val="24"/>
                <w:szCs w:val="24"/>
              </w:rPr>
            </w:pPr>
            <w:r w:rsidRPr="008271A2">
              <w:rPr>
                <w:noProof/>
                <w:sz w:val="24"/>
                <w:szCs w:val="24"/>
              </w:rPr>
              <w:t>8</w:t>
            </w:r>
          </w:p>
        </w:tc>
        <w:tc>
          <w:tcPr>
            <w:tcW w:w="1069" w:type="dxa"/>
            <w:tcBorders>
              <w:bottom w:val="single" w:sz="12" w:space="0" w:color="auto"/>
            </w:tcBorders>
            <w:shd w:val="clear" w:color="auto" w:fill="D0CECE" w:themeFill="background2" w:themeFillShade="E6"/>
          </w:tcPr>
          <w:p w14:paraId="661AB841" w14:textId="77777777" w:rsidR="0082309C" w:rsidRPr="00D451AF" w:rsidRDefault="0082309C" w:rsidP="008525DC">
            <w:pPr>
              <w:jc w:val="center"/>
              <w:rPr>
                <w:sz w:val="24"/>
                <w:szCs w:val="24"/>
              </w:rPr>
            </w:pPr>
          </w:p>
        </w:tc>
        <w:tc>
          <w:tcPr>
            <w:tcW w:w="1069" w:type="dxa"/>
            <w:tcBorders>
              <w:bottom w:val="single" w:sz="12" w:space="0" w:color="auto"/>
            </w:tcBorders>
            <w:shd w:val="clear" w:color="auto" w:fill="D0CECE" w:themeFill="background2" w:themeFillShade="E6"/>
          </w:tcPr>
          <w:p w14:paraId="2A1B94C5" w14:textId="77777777" w:rsidR="0082309C" w:rsidRPr="00D451AF" w:rsidRDefault="0082309C" w:rsidP="008525DC">
            <w:pPr>
              <w:jc w:val="center"/>
              <w:rPr>
                <w:sz w:val="24"/>
                <w:szCs w:val="24"/>
              </w:rPr>
            </w:pPr>
          </w:p>
        </w:tc>
        <w:tc>
          <w:tcPr>
            <w:tcW w:w="1080" w:type="dxa"/>
            <w:tcBorders>
              <w:bottom w:val="single" w:sz="12" w:space="0" w:color="auto"/>
            </w:tcBorders>
          </w:tcPr>
          <w:p w14:paraId="7F270668" w14:textId="668A48C7" w:rsidR="0082309C" w:rsidRPr="00D451AF" w:rsidRDefault="002F533A" w:rsidP="008525DC">
            <w:pPr>
              <w:jc w:val="center"/>
              <w:rPr>
                <w:sz w:val="24"/>
                <w:szCs w:val="24"/>
              </w:rPr>
            </w:pPr>
            <w:r>
              <w:rPr>
                <w:sz w:val="24"/>
                <w:szCs w:val="24"/>
              </w:rPr>
              <w:t>112</w:t>
            </w:r>
          </w:p>
        </w:tc>
        <w:tc>
          <w:tcPr>
            <w:tcW w:w="1080" w:type="dxa"/>
            <w:tcBorders>
              <w:bottom w:val="single" w:sz="12" w:space="0" w:color="auto"/>
            </w:tcBorders>
            <w:shd w:val="clear" w:color="auto" w:fill="D0CECE" w:themeFill="background2" w:themeFillShade="E6"/>
          </w:tcPr>
          <w:p w14:paraId="172DB081" w14:textId="77777777" w:rsidR="0082309C" w:rsidRPr="00D451AF" w:rsidRDefault="0082309C" w:rsidP="008525DC">
            <w:pPr>
              <w:jc w:val="center"/>
              <w:rPr>
                <w:sz w:val="24"/>
                <w:szCs w:val="24"/>
              </w:rPr>
            </w:pPr>
          </w:p>
        </w:tc>
        <w:tc>
          <w:tcPr>
            <w:tcW w:w="1710" w:type="dxa"/>
            <w:tcBorders>
              <w:bottom w:val="single" w:sz="12" w:space="0" w:color="auto"/>
            </w:tcBorders>
          </w:tcPr>
          <w:p w14:paraId="4ED90DEB" w14:textId="4B318C51" w:rsidR="0082309C" w:rsidRPr="00D451AF" w:rsidRDefault="002F533A" w:rsidP="008525DC">
            <w:pPr>
              <w:jc w:val="center"/>
              <w:rPr>
                <w:sz w:val="24"/>
                <w:szCs w:val="24"/>
              </w:rPr>
            </w:pPr>
            <w:r>
              <w:rPr>
                <w:sz w:val="24"/>
                <w:szCs w:val="24"/>
              </w:rPr>
              <w:t>7</w:t>
            </w:r>
          </w:p>
        </w:tc>
        <w:tc>
          <w:tcPr>
            <w:tcW w:w="1710" w:type="dxa"/>
            <w:tcBorders>
              <w:bottom w:val="single" w:sz="12" w:space="0" w:color="auto"/>
              <w:right w:val="single" w:sz="12" w:space="0" w:color="auto"/>
            </w:tcBorders>
            <w:shd w:val="clear" w:color="auto" w:fill="D0CECE" w:themeFill="background2" w:themeFillShade="E6"/>
          </w:tcPr>
          <w:p w14:paraId="77F7CE07" w14:textId="77777777" w:rsidR="0082309C" w:rsidRPr="00D451AF" w:rsidRDefault="0082309C" w:rsidP="008525DC">
            <w:pPr>
              <w:jc w:val="center"/>
              <w:rPr>
                <w:sz w:val="24"/>
                <w:szCs w:val="24"/>
              </w:rPr>
            </w:pPr>
          </w:p>
        </w:tc>
        <w:tc>
          <w:tcPr>
            <w:tcW w:w="1530" w:type="dxa"/>
            <w:tcBorders>
              <w:left w:val="single" w:sz="12" w:space="0" w:color="auto"/>
              <w:bottom w:val="single" w:sz="12" w:space="0" w:color="auto"/>
              <w:right w:val="double" w:sz="4" w:space="0" w:color="auto"/>
            </w:tcBorders>
          </w:tcPr>
          <w:p w14:paraId="78A7E4B1" w14:textId="575376AD" w:rsidR="0082309C" w:rsidRPr="00D451AF" w:rsidRDefault="0082309C" w:rsidP="008525DC">
            <w:pPr>
              <w:jc w:val="center"/>
              <w:rPr>
                <w:sz w:val="24"/>
                <w:szCs w:val="24"/>
              </w:rPr>
            </w:pPr>
            <w:r>
              <w:rPr>
                <w:sz w:val="24"/>
                <w:szCs w:val="24"/>
              </w:rPr>
              <w:t>1</w:t>
            </w:r>
            <w:r w:rsidR="002F533A">
              <w:rPr>
                <w:sz w:val="24"/>
                <w:szCs w:val="24"/>
              </w:rPr>
              <w:t>19</w:t>
            </w:r>
          </w:p>
        </w:tc>
      </w:tr>
      <w:tr w:rsidR="0082309C" w14:paraId="66996EE2" w14:textId="77777777" w:rsidTr="0082309C">
        <w:tc>
          <w:tcPr>
            <w:tcW w:w="1166" w:type="dxa"/>
            <w:tcBorders>
              <w:top w:val="single" w:sz="12" w:space="0" w:color="auto"/>
              <w:left w:val="double" w:sz="4" w:space="0" w:color="auto"/>
            </w:tcBorders>
          </w:tcPr>
          <w:p w14:paraId="1EB738F2" w14:textId="77777777" w:rsidR="0082309C" w:rsidRPr="008271A2" w:rsidRDefault="0082309C" w:rsidP="008525DC">
            <w:pPr>
              <w:jc w:val="center"/>
              <w:rPr>
                <w:noProof/>
                <w:sz w:val="24"/>
                <w:szCs w:val="24"/>
              </w:rPr>
            </w:pPr>
            <w:r w:rsidRPr="008271A2">
              <w:rPr>
                <w:noProof/>
                <w:sz w:val="24"/>
                <w:szCs w:val="24"/>
              </w:rPr>
              <w:t>9</w:t>
            </w:r>
          </w:p>
        </w:tc>
        <w:tc>
          <w:tcPr>
            <w:tcW w:w="1069" w:type="dxa"/>
            <w:tcBorders>
              <w:top w:val="single" w:sz="12" w:space="0" w:color="auto"/>
            </w:tcBorders>
            <w:shd w:val="clear" w:color="auto" w:fill="D0CECE" w:themeFill="background2" w:themeFillShade="E6"/>
          </w:tcPr>
          <w:p w14:paraId="7610505C" w14:textId="77777777" w:rsidR="0082309C" w:rsidRPr="00D451AF" w:rsidRDefault="0082309C" w:rsidP="008525DC">
            <w:pPr>
              <w:jc w:val="center"/>
              <w:rPr>
                <w:sz w:val="24"/>
                <w:szCs w:val="24"/>
              </w:rPr>
            </w:pPr>
          </w:p>
        </w:tc>
        <w:tc>
          <w:tcPr>
            <w:tcW w:w="1069" w:type="dxa"/>
            <w:tcBorders>
              <w:top w:val="single" w:sz="12" w:space="0" w:color="auto"/>
            </w:tcBorders>
            <w:shd w:val="clear" w:color="auto" w:fill="D0CECE" w:themeFill="background2" w:themeFillShade="E6"/>
          </w:tcPr>
          <w:p w14:paraId="6AE7DF51" w14:textId="77777777" w:rsidR="0082309C" w:rsidRPr="00D451AF" w:rsidRDefault="0082309C" w:rsidP="008525DC">
            <w:pPr>
              <w:jc w:val="center"/>
              <w:rPr>
                <w:sz w:val="24"/>
                <w:szCs w:val="24"/>
              </w:rPr>
            </w:pPr>
          </w:p>
        </w:tc>
        <w:tc>
          <w:tcPr>
            <w:tcW w:w="1080" w:type="dxa"/>
            <w:tcBorders>
              <w:top w:val="single" w:sz="12" w:space="0" w:color="auto"/>
            </w:tcBorders>
            <w:shd w:val="clear" w:color="auto" w:fill="D0CECE" w:themeFill="background2" w:themeFillShade="E6"/>
          </w:tcPr>
          <w:p w14:paraId="5C6F170B" w14:textId="77777777" w:rsidR="0082309C" w:rsidRPr="00D451AF" w:rsidRDefault="0082309C" w:rsidP="008525DC">
            <w:pPr>
              <w:jc w:val="center"/>
              <w:rPr>
                <w:sz w:val="24"/>
                <w:szCs w:val="24"/>
              </w:rPr>
            </w:pPr>
          </w:p>
        </w:tc>
        <w:tc>
          <w:tcPr>
            <w:tcW w:w="1080" w:type="dxa"/>
            <w:tcBorders>
              <w:top w:val="single" w:sz="12" w:space="0" w:color="auto"/>
            </w:tcBorders>
          </w:tcPr>
          <w:p w14:paraId="2CD3DB23" w14:textId="58D68E8F" w:rsidR="00E21EE6" w:rsidRPr="00D451AF" w:rsidRDefault="002F533A" w:rsidP="00E21EE6">
            <w:pPr>
              <w:jc w:val="center"/>
              <w:rPr>
                <w:sz w:val="24"/>
                <w:szCs w:val="24"/>
              </w:rPr>
            </w:pPr>
            <w:r>
              <w:rPr>
                <w:sz w:val="24"/>
                <w:szCs w:val="24"/>
              </w:rPr>
              <w:t>140</w:t>
            </w:r>
          </w:p>
        </w:tc>
        <w:tc>
          <w:tcPr>
            <w:tcW w:w="1710" w:type="dxa"/>
            <w:tcBorders>
              <w:top w:val="single" w:sz="12" w:space="0" w:color="auto"/>
            </w:tcBorders>
            <w:shd w:val="clear" w:color="auto" w:fill="D9D9D9" w:themeFill="background1" w:themeFillShade="D9"/>
          </w:tcPr>
          <w:p w14:paraId="568A94E5" w14:textId="77777777" w:rsidR="0082309C" w:rsidRPr="0099450F" w:rsidRDefault="0082309C" w:rsidP="008525DC">
            <w:pPr>
              <w:jc w:val="center"/>
              <w:rPr>
                <w:sz w:val="24"/>
                <w:szCs w:val="24"/>
                <w:highlight w:val="lightGray"/>
              </w:rPr>
            </w:pPr>
          </w:p>
        </w:tc>
        <w:tc>
          <w:tcPr>
            <w:tcW w:w="1710" w:type="dxa"/>
            <w:tcBorders>
              <w:top w:val="single" w:sz="12" w:space="0" w:color="auto"/>
              <w:right w:val="single" w:sz="12" w:space="0" w:color="auto"/>
            </w:tcBorders>
            <w:shd w:val="clear" w:color="auto" w:fill="FFFFFF" w:themeFill="background1"/>
          </w:tcPr>
          <w:p w14:paraId="1D7F0476" w14:textId="5081AE62" w:rsidR="0082309C" w:rsidRPr="00D451AF" w:rsidRDefault="002F533A" w:rsidP="008525DC">
            <w:pPr>
              <w:jc w:val="center"/>
              <w:rPr>
                <w:sz w:val="24"/>
                <w:szCs w:val="24"/>
              </w:rPr>
            </w:pPr>
            <w:r>
              <w:rPr>
                <w:sz w:val="24"/>
                <w:szCs w:val="24"/>
              </w:rPr>
              <w:t>7</w:t>
            </w:r>
          </w:p>
        </w:tc>
        <w:tc>
          <w:tcPr>
            <w:tcW w:w="1530" w:type="dxa"/>
            <w:tcBorders>
              <w:top w:val="single" w:sz="12" w:space="0" w:color="auto"/>
              <w:left w:val="single" w:sz="12" w:space="0" w:color="auto"/>
              <w:right w:val="double" w:sz="4" w:space="0" w:color="auto"/>
            </w:tcBorders>
          </w:tcPr>
          <w:p w14:paraId="2CDAF298" w14:textId="72C81FC9" w:rsidR="0082309C" w:rsidRPr="00D451AF" w:rsidRDefault="0082309C" w:rsidP="008525DC">
            <w:pPr>
              <w:jc w:val="center"/>
              <w:rPr>
                <w:sz w:val="24"/>
                <w:szCs w:val="24"/>
              </w:rPr>
            </w:pPr>
            <w:r>
              <w:rPr>
                <w:sz w:val="24"/>
                <w:szCs w:val="24"/>
              </w:rPr>
              <w:t>14</w:t>
            </w:r>
            <w:r w:rsidR="002F533A">
              <w:rPr>
                <w:sz w:val="24"/>
                <w:szCs w:val="24"/>
              </w:rPr>
              <w:t>7</w:t>
            </w:r>
          </w:p>
        </w:tc>
      </w:tr>
      <w:tr w:rsidR="0082309C" w14:paraId="62B8D03E" w14:textId="77777777" w:rsidTr="0082309C">
        <w:tc>
          <w:tcPr>
            <w:tcW w:w="1166" w:type="dxa"/>
            <w:tcBorders>
              <w:left w:val="double" w:sz="4" w:space="0" w:color="auto"/>
            </w:tcBorders>
          </w:tcPr>
          <w:p w14:paraId="273FC0C0" w14:textId="77777777" w:rsidR="0082309C" w:rsidRPr="008271A2" w:rsidRDefault="0082309C" w:rsidP="008525DC">
            <w:pPr>
              <w:jc w:val="center"/>
              <w:rPr>
                <w:noProof/>
                <w:sz w:val="24"/>
                <w:szCs w:val="24"/>
              </w:rPr>
            </w:pPr>
            <w:r w:rsidRPr="008271A2">
              <w:rPr>
                <w:noProof/>
                <w:sz w:val="24"/>
                <w:szCs w:val="24"/>
              </w:rPr>
              <w:t>10</w:t>
            </w:r>
          </w:p>
        </w:tc>
        <w:tc>
          <w:tcPr>
            <w:tcW w:w="1069" w:type="dxa"/>
            <w:shd w:val="clear" w:color="auto" w:fill="D0CECE" w:themeFill="background2" w:themeFillShade="E6"/>
          </w:tcPr>
          <w:p w14:paraId="53D247C3" w14:textId="77777777" w:rsidR="0082309C" w:rsidRPr="00D451AF" w:rsidRDefault="0082309C" w:rsidP="008525DC">
            <w:pPr>
              <w:jc w:val="center"/>
              <w:rPr>
                <w:sz w:val="24"/>
                <w:szCs w:val="24"/>
              </w:rPr>
            </w:pPr>
          </w:p>
        </w:tc>
        <w:tc>
          <w:tcPr>
            <w:tcW w:w="1069" w:type="dxa"/>
            <w:shd w:val="clear" w:color="auto" w:fill="D0CECE" w:themeFill="background2" w:themeFillShade="E6"/>
          </w:tcPr>
          <w:p w14:paraId="4517DEA7" w14:textId="77777777" w:rsidR="0082309C" w:rsidRPr="00D451AF" w:rsidRDefault="0082309C" w:rsidP="008525DC">
            <w:pPr>
              <w:jc w:val="center"/>
              <w:rPr>
                <w:sz w:val="24"/>
                <w:szCs w:val="24"/>
              </w:rPr>
            </w:pPr>
          </w:p>
        </w:tc>
        <w:tc>
          <w:tcPr>
            <w:tcW w:w="1080" w:type="dxa"/>
            <w:shd w:val="clear" w:color="auto" w:fill="D0CECE" w:themeFill="background2" w:themeFillShade="E6"/>
          </w:tcPr>
          <w:p w14:paraId="3FC58C34" w14:textId="77777777" w:rsidR="0082309C" w:rsidRPr="00D451AF" w:rsidRDefault="0082309C" w:rsidP="008525DC">
            <w:pPr>
              <w:jc w:val="center"/>
              <w:rPr>
                <w:sz w:val="24"/>
                <w:szCs w:val="24"/>
              </w:rPr>
            </w:pPr>
          </w:p>
        </w:tc>
        <w:tc>
          <w:tcPr>
            <w:tcW w:w="1080" w:type="dxa"/>
          </w:tcPr>
          <w:p w14:paraId="18A07113" w14:textId="0FD8E300" w:rsidR="0082309C" w:rsidRPr="00D451AF" w:rsidRDefault="002F533A" w:rsidP="008525DC">
            <w:pPr>
              <w:jc w:val="center"/>
              <w:rPr>
                <w:sz w:val="24"/>
                <w:szCs w:val="24"/>
              </w:rPr>
            </w:pPr>
            <w:r>
              <w:rPr>
                <w:sz w:val="24"/>
                <w:szCs w:val="24"/>
              </w:rPr>
              <w:t>140</w:t>
            </w:r>
          </w:p>
        </w:tc>
        <w:tc>
          <w:tcPr>
            <w:tcW w:w="1710" w:type="dxa"/>
            <w:shd w:val="clear" w:color="auto" w:fill="D9D9D9" w:themeFill="background1" w:themeFillShade="D9"/>
          </w:tcPr>
          <w:p w14:paraId="5E1E92A2" w14:textId="77777777" w:rsidR="0082309C" w:rsidRPr="0099450F" w:rsidRDefault="0082309C" w:rsidP="008525DC">
            <w:pPr>
              <w:jc w:val="center"/>
              <w:rPr>
                <w:sz w:val="24"/>
                <w:szCs w:val="24"/>
                <w:highlight w:val="lightGray"/>
              </w:rPr>
            </w:pPr>
          </w:p>
        </w:tc>
        <w:tc>
          <w:tcPr>
            <w:tcW w:w="1710" w:type="dxa"/>
            <w:tcBorders>
              <w:right w:val="single" w:sz="12" w:space="0" w:color="auto"/>
            </w:tcBorders>
            <w:shd w:val="clear" w:color="auto" w:fill="auto"/>
          </w:tcPr>
          <w:p w14:paraId="55EC3B8C" w14:textId="70D20E6B" w:rsidR="0082309C" w:rsidRPr="00D451AF" w:rsidRDefault="002F533A" w:rsidP="008525DC">
            <w:pPr>
              <w:jc w:val="center"/>
              <w:rPr>
                <w:sz w:val="24"/>
                <w:szCs w:val="24"/>
              </w:rPr>
            </w:pPr>
            <w:r>
              <w:rPr>
                <w:sz w:val="24"/>
                <w:szCs w:val="24"/>
              </w:rPr>
              <w:t>14</w:t>
            </w:r>
          </w:p>
        </w:tc>
        <w:tc>
          <w:tcPr>
            <w:tcW w:w="1530" w:type="dxa"/>
            <w:tcBorders>
              <w:left w:val="single" w:sz="12" w:space="0" w:color="auto"/>
              <w:right w:val="double" w:sz="4" w:space="0" w:color="auto"/>
            </w:tcBorders>
          </w:tcPr>
          <w:p w14:paraId="62B55CDF" w14:textId="71585983" w:rsidR="0082309C" w:rsidRPr="00D451AF" w:rsidRDefault="0082309C" w:rsidP="008525DC">
            <w:pPr>
              <w:jc w:val="center"/>
              <w:rPr>
                <w:sz w:val="24"/>
                <w:szCs w:val="24"/>
              </w:rPr>
            </w:pPr>
            <w:r>
              <w:rPr>
                <w:sz w:val="24"/>
                <w:szCs w:val="24"/>
              </w:rPr>
              <w:t>1</w:t>
            </w:r>
            <w:r w:rsidR="002F533A">
              <w:rPr>
                <w:sz w:val="24"/>
                <w:szCs w:val="24"/>
              </w:rPr>
              <w:t>54</w:t>
            </w:r>
          </w:p>
        </w:tc>
      </w:tr>
      <w:tr w:rsidR="0082309C" w14:paraId="6CBD2CC8" w14:textId="77777777" w:rsidTr="0082309C">
        <w:tc>
          <w:tcPr>
            <w:tcW w:w="1166" w:type="dxa"/>
            <w:tcBorders>
              <w:left w:val="double" w:sz="4" w:space="0" w:color="auto"/>
            </w:tcBorders>
          </w:tcPr>
          <w:p w14:paraId="6719D6AD" w14:textId="77777777" w:rsidR="0082309C" w:rsidRPr="008271A2" w:rsidRDefault="0082309C" w:rsidP="008525DC">
            <w:pPr>
              <w:jc w:val="center"/>
              <w:rPr>
                <w:noProof/>
                <w:sz w:val="24"/>
                <w:szCs w:val="24"/>
              </w:rPr>
            </w:pPr>
            <w:r w:rsidRPr="008271A2">
              <w:rPr>
                <w:noProof/>
                <w:sz w:val="24"/>
                <w:szCs w:val="24"/>
              </w:rPr>
              <w:t>11</w:t>
            </w:r>
          </w:p>
        </w:tc>
        <w:tc>
          <w:tcPr>
            <w:tcW w:w="1069" w:type="dxa"/>
            <w:shd w:val="clear" w:color="auto" w:fill="D0CECE" w:themeFill="background2" w:themeFillShade="E6"/>
          </w:tcPr>
          <w:p w14:paraId="654DAA39" w14:textId="77777777" w:rsidR="0082309C" w:rsidRPr="00D451AF" w:rsidRDefault="0082309C" w:rsidP="008525DC">
            <w:pPr>
              <w:jc w:val="center"/>
              <w:rPr>
                <w:sz w:val="24"/>
                <w:szCs w:val="24"/>
              </w:rPr>
            </w:pPr>
          </w:p>
        </w:tc>
        <w:tc>
          <w:tcPr>
            <w:tcW w:w="1069" w:type="dxa"/>
            <w:shd w:val="clear" w:color="auto" w:fill="D0CECE" w:themeFill="background2" w:themeFillShade="E6"/>
          </w:tcPr>
          <w:p w14:paraId="6F8844D1" w14:textId="77777777" w:rsidR="0082309C" w:rsidRPr="00D451AF" w:rsidRDefault="0082309C" w:rsidP="008525DC">
            <w:pPr>
              <w:jc w:val="center"/>
              <w:rPr>
                <w:sz w:val="24"/>
                <w:szCs w:val="24"/>
              </w:rPr>
            </w:pPr>
          </w:p>
        </w:tc>
        <w:tc>
          <w:tcPr>
            <w:tcW w:w="1080" w:type="dxa"/>
            <w:shd w:val="clear" w:color="auto" w:fill="D0CECE" w:themeFill="background2" w:themeFillShade="E6"/>
          </w:tcPr>
          <w:p w14:paraId="59C4E648" w14:textId="77777777" w:rsidR="0082309C" w:rsidRPr="00D451AF" w:rsidRDefault="0082309C" w:rsidP="008525DC">
            <w:pPr>
              <w:jc w:val="center"/>
              <w:rPr>
                <w:sz w:val="24"/>
                <w:szCs w:val="24"/>
              </w:rPr>
            </w:pPr>
          </w:p>
        </w:tc>
        <w:tc>
          <w:tcPr>
            <w:tcW w:w="1080" w:type="dxa"/>
          </w:tcPr>
          <w:p w14:paraId="71C348C5" w14:textId="303E1F07" w:rsidR="0082309C" w:rsidRPr="00D451AF" w:rsidRDefault="002F533A" w:rsidP="008525DC">
            <w:pPr>
              <w:jc w:val="center"/>
              <w:rPr>
                <w:sz w:val="24"/>
                <w:szCs w:val="24"/>
              </w:rPr>
            </w:pPr>
            <w:r>
              <w:rPr>
                <w:sz w:val="24"/>
                <w:szCs w:val="24"/>
              </w:rPr>
              <w:t>93</w:t>
            </w:r>
          </w:p>
        </w:tc>
        <w:tc>
          <w:tcPr>
            <w:tcW w:w="1710" w:type="dxa"/>
            <w:shd w:val="clear" w:color="auto" w:fill="D9D9D9" w:themeFill="background1" w:themeFillShade="D9"/>
          </w:tcPr>
          <w:p w14:paraId="6BCBADFE" w14:textId="77777777" w:rsidR="0082309C" w:rsidRPr="0099450F" w:rsidRDefault="0082309C" w:rsidP="008525DC">
            <w:pPr>
              <w:jc w:val="center"/>
              <w:rPr>
                <w:sz w:val="24"/>
                <w:szCs w:val="24"/>
                <w:highlight w:val="lightGray"/>
              </w:rPr>
            </w:pPr>
          </w:p>
        </w:tc>
        <w:tc>
          <w:tcPr>
            <w:tcW w:w="1710" w:type="dxa"/>
            <w:tcBorders>
              <w:right w:val="single" w:sz="12" w:space="0" w:color="auto"/>
            </w:tcBorders>
          </w:tcPr>
          <w:p w14:paraId="7FDECFFF" w14:textId="5DA27FC1" w:rsidR="0082309C" w:rsidRPr="00D451AF" w:rsidRDefault="002F533A" w:rsidP="008525DC">
            <w:pPr>
              <w:jc w:val="center"/>
              <w:rPr>
                <w:sz w:val="24"/>
                <w:szCs w:val="24"/>
              </w:rPr>
            </w:pPr>
            <w:r>
              <w:rPr>
                <w:sz w:val="24"/>
                <w:szCs w:val="24"/>
              </w:rPr>
              <w:t>9</w:t>
            </w:r>
          </w:p>
        </w:tc>
        <w:tc>
          <w:tcPr>
            <w:tcW w:w="1530" w:type="dxa"/>
            <w:tcBorders>
              <w:left w:val="single" w:sz="12" w:space="0" w:color="auto"/>
              <w:right w:val="double" w:sz="4" w:space="0" w:color="auto"/>
            </w:tcBorders>
          </w:tcPr>
          <w:p w14:paraId="21DE6B0A" w14:textId="5DB58A93" w:rsidR="0082309C" w:rsidRPr="00D451AF" w:rsidRDefault="0082309C" w:rsidP="008525DC">
            <w:pPr>
              <w:jc w:val="center"/>
              <w:rPr>
                <w:sz w:val="24"/>
                <w:szCs w:val="24"/>
              </w:rPr>
            </w:pPr>
            <w:r>
              <w:rPr>
                <w:sz w:val="24"/>
                <w:szCs w:val="24"/>
              </w:rPr>
              <w:t>1</w:t>
            </w:r>
            <w:r w:rsidR="002F533A">
              <w:rPr>
                <w:sz w:val="24"/>
                <w:szCs w:val="24"/>
              </w:rPr>
              <w:t>02</w:t>
            </w:r>
          </w:p>
        </w:tc>
      </w:tr>
      <w:tr w:rsidR="0082309C" w14:paraId="20D1733A" w14:textId="77777777" w:rsidTr="0082309C">
        <w:tc>
          <w:tcPr>
            <w:tcW w:w="1166" w:type="dxa"/>
            <w:tcBorders>
              <w:left w:val="double" w:sz="4" w:space="0" w:color="auto"/>
              <w:bottom w:val="single" w:sz="12" w:space="0" w:color="auto"/>
            </w:tcBorders>
          </w:tcPr>
          <w:p w14:paraId="306BDFCE" w14:textId="77777777" w:rsidR="0082309C" w:rsidRPr="008271A2" w:rsidRDefault="0082309C" w:rsidP="008525DC">
            <w:pPr>
              <w:jc w:val="center"/>
              <w:rPr>
                <w:noProof/>
                <w:sz w:val="24"/>
                <w:szCs w:val="24"/>
              </w:rPr>
            </w:pPr>
            <w:r w:rsidRPr="008271A2">
              <w:rPr>
                <w:noProof/>
                <w:sz w:val="24"/>
                <w:szCs w:val="24"/>
              </w:rPr>
              <w:t>12</w:t>
            </w:r>
          </w:p>
        </w:tc>
        <w:tc>
          <w:tcPr>
            <w:tcW w:w="1069" w:type="dxa"/>
            <w:tcBorders>
              <w:bottom w:val="single" w:sz="12" w:space="0" w:color="auto"/>
            </w:tcBorders>
            <w:shd w:val="clear" w:color="auto" w:fill="D0CECE" w:themeFill="background2" w:themeFillShade="E6"/>
          </w:tcPr>
          <w:p w14:paraId="3575B216" w14:textId="77777777" w:rsidR="0082309C" w:rsidRPr="00D451AF" w:rsidRDefault="0082309C" w:rsidP="008525DC">
            <w:pPr>
              <w:jc w:val="center"/>
              <w:rPr>
                <w:sz w:val="24"/>
                <w:szCs w:val="24"/>
              </w:rPr>
            </w:pPr>
          </w:p>
        </w:tc>
        <w:tc>
          <w:tcPr>
            <w:tcW w:w="1069" w:type="dxa"/>
            <w:tcBorders>
              <w:bottom w:val="single" w:sz="12" w:space="0" w:color="auto"/>
            </w:tcBorders>
            <w:shd w:val="clear" w:color="auto" w:fill="D0CECE" w:themeFill="background2" w:themeFillShade="E6"/>
          </w:tcPr>
          <w:p w14:paraId="7F3DBE12" w14:textId="77777777" w:rsidR="0082309C" w:rsidRPr="00D451AF" w:rsidRDefault="0082309C" w:rsidP="008525DC">
            <w:pPr>
              <w:jc w:val="center"/>
              <w:rPr>
                <w:sz w:val="24"/>
                <w:szCs w:val="24"/>
              </w:rPr>
            </w:pPr>
          </w:p>
        </w:tc>
        <w:tc>
          <w:tcPr>
            <w:tcW w:w="1080" w:type="dxa"/>
            <w:tcBorders>
              <w:bottom w:val="single" w:sz="12" w:space="0" w:color="auto"/>
            </w:tcBorders>
            <w:shd w:val="clear" w:color="auto" w:fill="D0CECE" w:themeFill="background2" w:themeFillShade="E6"/>
          </w:tcPr>
          <w:p w14:paraId="7EB1AEB3" w14:textId="77777777" w:rsidR="0082309C" w:rsidRPr="00D451AF" w:rsidRDefault="0082309C" w:rsidP="008525DC">
            <w:pPr>
              <w:jc w:val="center"/>
              <w:rPr>
                <w:sz w:val="24"/>
                <w:szCs w:val="24"/>
              </w:rPr>
            </w:pPr>
          </w:p>
        </w:tc>
        <w:tc>
          <w:tcPr>
            <w:tcW w:w="1080" w:type="dxa"/>
            <w:tcBorders>
              <w:bottom w:val="single" w:sz="12" w:space="0" w:color="auto"/>
            </w:tcBorders>
          </w:tcPr>
          <w:p w14:paraId="0187F41B" w14:textId="13B4A440" w:rsidR="0082309C" w:rsidRPr="00D451AF" w:rsidRDefault="002F533A" w:rsidP="008525DC">
            <w:pPr>
              <w:jc w:val="center"/>
              <w:rPr>
                <w:sz w:val="24"/>
                <w:szCs w:val="24"/>
              </w:rPr>
            </w:pPr>
            <w:r>
              <w:rPr>
                <w:sz w:val="24"/>
                <w:szCs w:val="24"/>
              </w:rPr>
              <w:t>134</w:t>
            </w:r>
          </w:p>
        </w:tc>
        <w:tc>
          <w:tcPr>
            <w:tcW w:w="1710" w:type="dxa"/>
            <w:tcBorders>
              <w:bottom w:val="single" w:sz="12" w:space="0" w:color="auto"/>
            </w:tcBorders>
            <w:shd w:val="clear" w:color="auto" w:fill="D9D9D9" w:themeFill="background1" w:themeFillShade="D9"/>
          </w:tcPr>
          <w:p w14:paraId="57AC52A6" w14:textId="77777777" w:rsidR="0082309C" w:rsidRPr="0099450F" w:rsidRDefault="0082309C" w:rsidP="008525DC">
            <w:pPr>
              <w:jc w:val="center"/>
              <w:rPr>
                <w:sz w:val="24"/>
                <w:szCs w:val="24"/>
                <w:highlight w:val="lightGray"/>
              </w:rPr>
            </w:pPr>
          </w:p>
        </w:tc>
        <w:tc>
          <w:tcPr>
            <w:tcW w:w="1710" w:type="dxa"/>
            <w:tcBorders>
              <w:bottom w:val="single" w:sz="12" w:space="0" w:color="auto"/>
              <w:right w:val="single" w:sz="12" w:space="0" w:color="auto"/>
            </w:tcBorders>
          </w:tcPr>
          <w:p w14:paraId="08EB95E8" w14:textId="01A4DAC2" w:rsidR="0082309C" w:rsidRPr="00D451AF" w:rsidRDefault="002F533A" w:rsidP="008525DC">
            <w:pPr>
              <w:jc w:val="center"/>
              <w:rPr>
                <w:sz w:val="24"/>
                <w:szCs w:val="24"/>
              </w:rPr>
            </w:pPr>
            <w:r>
              <w:rPr>
                <w:sz w:val="24"/>
                <w:szCs w:val="24"/>
              </w:rPr>
              <w:t>21</w:t>
            </w:r>
          </w:p>
        </w:tc>
        <w:tc>
          <w:tcPr>
            <w:tcW w:w="1530" w:type="dxa"/>
            <w:tcBorders>
              <w:left w:val="single" w:sz="12" w:space="0" w:color="auto"/>
              <w:bottom w:val="single" w:sz="12" w:space="0" w:color="auto"/>
              <w:right w:val="double" w:sz="4" w:space="0" w:color="auto"/>
            </w:tcBorders>
          </w:tcPr>
          <w:p w14:paraId="50E29DED" w14:textId="58BB1145" w:rsidR="0082309C" w:rsidRPr="00D451AF" w:rsidRDefault="0082309C" w:rsidP="008525DC">
            <w:pPr>
              <w:jc w:val="center"/>
              <w:rPr>
                <w:sz w:val="24"/>
                <w:szCs w:val="24"/>
              </w:rPr>
            </w:pPr>
            <w:r>
              <w:rPr>
                <w:sz w:val="24"/>
                <w:szCs w:val="24"/>
              </w:rPr>
              <w:t>1</w:t>
            </w:r>
            <w:r w:rsidR="002F533A">
              <w:rPr>
                <w:sz w:val="24"/>
                <w:szCs w:val="24"/>
              </w:rPr>
              <w:t>55</w:t>
            </w:r>
          </w:p>
        </w:tc>
      </w:tr>
      <w:tr w:rsidR="0082309C" w14:paraId="129B15D5" w14:textId="77777777" w:rsidTr="0082309C">
        <w:tc>
          <w:tcPr>
            <w:tcW w:w="1166" w:type="dxa"/>
            <w:tcBorders>
              <w:top w:val="single" w:sz="12" w:space="0" w:color="auto"/>
              <w:left w:val="double" w:sz="4" w:space="0" w:color="auto"/>
              <w:bottom w:val="double" w:sz="4" w:space="0" w:color="auto"/>
            </w:tcBorders>
          </w:tcPr>
          <w:p w14:paraId="1E3E41A7" w14:textId="77777777" w:rsidR="0082309C" w:rsidRPr="008271A2" w:rsidRDefault="0082309C" w:rsidP="008525DC">
            <w:pPr>
              <w:jc w:val="center"/>
              <w:rPr>
                <w:b/>
                <w:noProof/>
                <w:sz w:val="24"/>
                <w:szCs w:val="24"/>
              </w:rPr>
            </w:pPr>
            <w:r w:rsidRPr="008271A2">
              <w:rPr>
                <w:b/>
                <w:noProof/>
                <w:sz w:val="24"/>
                <w:szCs w:val="24"/>
              </w:rPr>
              <w:t>TOTAL</w:t>
            </w:r>
          </w:p>
        </w:tc>
        <w:tc>
          <w:tcPr>
            <w:tcW w:w="1069" w:type="dxa"/>
            <w:tcBorders>
              <w:top w:val="single" w:sz="12" w:space="0" w:color="auto"/>
              <w:bottom w:val="double" w:sz="4" w:space="0" w:color="auto"/>
            </w:tcBorders>
          </w:tcPr>
          <w:p w14:paraId="55696561" w14:textId="77777777" w:rsidR="0082309C" w:rsidRDefault="0082309C" w:rsidP="008525DC">
            <w:pPr>
              <w:jc w:val="center"/>
              <w:rPr>
                <w:b/>
                <w:sz w:val="24"/>
                <w:szCs w:val="24"/>
              </w:rPr>
            </w:pPr>
          </w:p>
        </w:tc>
        <w:tc>
          <w:tcPr>
            <w:tcW w:w="1069" w:type="dxa"/>
            <w:tcBorders>
              <w:top w:val="single" w:sz="12" w:space="0" w:color="auto"/>
              <w:bottom w:val="double" w:sz="4" w:space="0" w:color="auto"/>
            </w:tcBorders>
          </w:tcPr>
          <w:p w14:paraId="47631F8B" w14:textId="3C6028D5" w:rsidR="0082309C" w:rsidRPr="00D451AF" w:rsidRDefault="002F533A" w:rsidP="008525DC">
            <w:pPr>
              <w:jc w:val="center"/>
              <w:rPr>
                <w:b/>
                <w:sz w:val="24"/>
                <w:szCs w:val="24"/>
              </w:rPr>
            </w:pPr>
            <w:r>
              <w:rPr>
                <w:b/>
                <w:sz w:val="24"/>
                <w:szCs w:val="24"/>
              </w:rPr>
              <w:t>436</w:t>
            </w:r>
          </w:p>
        </w:tc>
        <w:tc>
          <w:tcPr>
            <w:tcW w:w="1080" w:type="dxa"/>
            <w:tcBorders>
              <w:top w:val="single" w:sz="12" w:space="0" w:color="auto"/>
              <w:bottom w:val="double" w:sz="4" w:space="0" w:color="auto"/>
            </w:tcBorders>
          </w:tcPr>
          <w:p w14:paraId="40BDE127" w14:textId="7A18ADF0" w:rsidR="0082309C" w:rsidRPr="00D451AF" w:rsidRDefault="0082309C" w:rsidP="008525DC">
            <w:pPr>
              <w:jc w:val="center"/>
              <w:rPr>
                <w:b/>
                <w:sz w:val="24"/>
                <w:szCs w:val="24"/>
              </w:rPr>
            </w:pPr>
            <w:r>
              <w:rPr>
                <w:b/>
                <w:sz w:val="24"/>
                <w:szCs w:val="24"/>
              </w:rPr>
              <w:t>3</w:t>
            </w:r>
            <w:r w:rsidR="002F533A">
              <w:rPr>
                <w:b/>
                <w:sz w:val="24"/>
                <w:szCs w:val="24"/>
              </w:rPr>
              <w:t>40</w:t>
            </w:r>
          </w:p>
        </w:tc>
        <w:tc>
          <w:tcPr>
            <w:tcW w:w="1080" w:type="dxa"/>
            <w:tcBorders>
              <w:top w:val="single" w:sz="12" w:space="0" w:color="auto"/>
              <w:bottom w:val="double" w:sz="4" w:space="0" w:color="auto"/>
            </w:tcBorders>
          </w:tcPr>
          <w:p w14:paraId="4F735DD9" w14:textId="5A563CD4" w:rsidR="0082309C" w:rsidRPr="00D451AF" w:rsidRDefault="002F533A" w:rsidP="008525DC">
            <w:pPr>
              <w:jc w:val="center"/>
              <w:rPr>
                <w:b/>
                <w:sz w:val="24"/>
                <w:szCs w:val="24"/>
              </w:rPr>
            </w:pPr>
            <w:r>
              <w:rPr>
                <w:b/>
                <w:sz w:val="24"/>
                <w:szCs w:val="24"/>
              </w:rPr>
              <w:t>507</w:t>
            </w:r>
          </w:p>
        </w:tc>
        <w:tc>
          <w:tcPr>
            <w:tcW w:w="1710" w:type="dxa"/>
            <w:tcBorders>
              <w:top w:val="single" w:sz="12" w:space="0" w:color="auto"/>
              <w:bottom w:val="double" w:sz="4" w:space="0" w:color="auto"/>
            </w:tcBorders>
          </w:tcPr>
          <w:p w14:paraId="17E42F04" w14:textId="235DC49E" w:rsidR="0082309C" w:rsidRPr="00D451AF" w:rsidRDefault="002F533A" w:rsidP="008525DC">
            <w:pPr>
              <w:jc w:val="center"/>
              <w:rPr>
                <w:b/>
                <w:sz w:val="24"/>
                <w:szCs w:val="24"/>
              </w:rPr>
            </w:pPr>
            <w:r>
              <w:rPr>
                <w:b/>
                <w:sz w:val="24"/>
                <w:szCs w:val="24"/>
              </w:rPr>
              <w:t>65</w:t>
            </w:r>
          </w:p>
        </w:tc>
        <w:tc>
          <w:tcPr>
            <w:tcW w:w="1710" w:type="dxa"/>
            <w:tcBorders>
              <w:top w:val="single" w:sz="12" w:space="0" w:color="auto"/>
              <w:bottom w:val="double" w:sz="4" w:space="0" w:color="auto"/>
              <w:right w:val="single" w:sz="12" w:space="0" w:color="auto"/>
            </w:tcBorders>
          </w:tcPr>
          <w:p w14:paraId="27EC767C" w14:textId="526C94C9" w:rsidR="0082309C" w:rsidRPr="00D451AF" w:rsidRDefault="0082309C" w:rsidP="008525DC">
            <w:pPr>
              <w:jc w:val="center"/>
              <w:rPr>
                <w:b/>
                <w:sz w:val="24"/>
                <w:szCs w:val="24"/>
              </w:rPr>
            </w:pPr>
            <w:r>
              <w:rPr>
                <w:b/>
                <w:sz w:val="24"/>
                <w:szCs w:val="24"/>
              </w:rPr>
              <w:t>5</w:t>
            </w:r>
            <w:r w:rsidR="002F533A">
              <w:rPr>
                <w:b/>
                <w:sz w:val="24"/>
                <w:szCs w:val="24"/>
              </w:rPr>
              <w:t>1</w:t>
            </w:r>
          </w:p>
        </w:tc>
        <w:tc>
          <w:tcPr>
            <w:tcW w:w="1530" w:type="dxa"/>
            <w:tcBorders>
              <w:top w:val="single" w:sz="12" w:space="0" w:color="auto"/>
              <w:left w:val="single" w:sz="12" w:space="0" w:color="auto"/>
              <w:bottom w:val="double" w:sz="4" w:space="0" w:color="auto"/>
              <w:right w:val="double" w:sz="4" w:space="0" w:color="auto"/>
            </w:tcBorders>
          </w:tcPr>
          <w:p w14:paraId="358A3835" w14:textId="26AF5589" w:rsidR="0082309C" w:rsidRPr="00D451AF" w:rsidRDefault="002F533A" w:rsidP="008525DC">
            <w:pPr>
              <w:jc w:val="center"/>
              <w:rPr>
                <w:b/>
                <w:sz w:val="24"/>
                <w:szCs w:val="24"/>
              </w:rPr>
            </w:pPr>
            <w:r>
              <w:rPr>
                <w:b/>
                <w:sz w:val="24"/>
                <w:szCs w:val="24"/>
              </w:rPr>
              <w:t>1399</w:t>
            </w:r>
          </w:p>
        </w:tc>
      </w:tr>
    </w:tbl>
    <w:p w14:paraId="62A15848" w14:textId="77777777" w:rsidR="005F776C" w:rsidRDefault="005F776C" w:rsidP="005F776C">
      <w:pPr>
        <w:spacing w:after="0" w:line="240" w:lineRule="auto"/>
        <w:rPr>
          <w:smallCaps/>
          <w:noProof/>
          <w:color w:val="385623" w:themeColor="accent6" w:themeShade="80"/>
          <w:sz w:val="36"/>
        </w:rPr>
      </w:pPr>
    </w:p>
    <w:p w14:paraId="62C49C12" w14:textId="77777777" w:rsidR="005F776C" w:rsidRDefault="005F776C" w:rsidP="005F776C">
      <w:pPr>
        <w:spacing w:after="0" w:line="240" w:lineRule="auto"/>
        <w:jc w:val="center"/>
        <w:rPr>
          <w:smallCaps/>
          <w:noProof/>
          <w:color w:val="385623" w:themeColor="accent6" w:themeShade="80"/>
          <w:sz w:val="36"/>
        </w:rPr>
      </w:pPr>
      <w:r>
        <w:rPr>
          <w:smallCaps/>
          <w:noProof/>
          <w:color w:val="385623" w:themeColor="accent6" w:themeShade="80"/>
          <w:sz w:val="36"/>
        </w:rPr>
        <w:t xml:space="preserve">Historical &amp; Projected Student </w:t>
      </w:r>
      <w:r w:rsidRPr="00EC5B13">
        <w:rPr>
          <w:smallCaps/>
          <w:noProof/>
          <w:color w:val="385623" w:themeColor="accent6" w:themeShade="80"/>
          <w:sz w:val="36"/>
        </w:rPr>
        <w:t>Enrollment</w:t>
      </w:r>
      <w:r>
        <w:rPr>
          <w:smallCaps/>
          <w:noProof/>
          <w:color w:val="385623" w:themeColor="accent6" w:themeShade="80"/>
          <w:sz w:val="36"/>
        </w:rPr>
        <w:t xml:space="preserve"> - FTE</w:t>
      </w:r>
    </w:p>
    <w:tbl>
      <w:tblPr>
        <w:tblStyle w:val="TableGrid"/>
        <w:tblW w:w="9447" w:type="dxa"/>
        <w:tblLook w:val="04A0" w:firstRow="1" w:lastRow="0" w:firstColumn="1" w:lastColumn="0" w:noHBand="0" w:noVBand="1"/>
      </w:tblPr>
      <w:tblGrid>
        <w:gridCol w:w="1995"/>
        <w:gridCol w:w="2725"/>
        <w:gridCol w:w="2367"/>
        <w:gridCol w:w="2360"/>
      </w:tblGrid>
      <w:tr w:rsidR="005F776C" w14:paraId="3EA7E6FC" w14:textId="77777777" w:rsidTr="008525DC">
        <w:trPr>
          <w:trHeight w:val="307"/>
        </w:trPr>
        <w:tc>
          <w:tcPr>
            <w:tcW w:w="1995" w:type="dxa"/>
            <w:tcBorders>
              <w:top w:val="double" w:sz="4" w:space="0" w:color="auto"/>
              <w:left w:val="double" w:sz="4" w:space="0" w:color="auto"/>
              <w:bottom w:val="single" w:sz="12" w:space="0" w:color="auto"/>
            </w:tcBorders>
            <w:shd w:val="clear" w:color="auto" w:fill="C5E0B3" w:themeFill="accent6" w:themeFillTint="66"/>
          </w:tcPr>
          <w:p w14:paraId="2BA4372E" w14:textId="77777777" w:rsidR="005F776C" w:rsidRPr="00A82D6F" w:rsidRDefault="005F776C" w:rsidP="008525DC">
            <w:pPr>
              <w:jc w:val="center"/>
              <w:rPr>
                <w:b/>
                <w:sz w:val="24"/>
              </w:rPr>
            </w:pPr>
            <w:r w:rsidRPr="00A82D6F">
              <w:rPr>
                <w:b/>
                <w:sz w:val="24"/>
              </w:rPr>
              <w:t>YEAR</w:t>
            </w:r>
          </w:p>
        </w:tc>
        <w:tc>
          <w:tcPr>
            <w:tcW w:w="2725" w:type="dxa"/>
            <w:tcBorders>
              <w:top w:val="double" w:sz="4" w:space="0" w:color="auto"/>
              <w:bottom w:val="single" w:sz="12" w:space="0" w:color="auto"/>
            </w:tcBorders>
            <w:shd w:val="clear" w:color="auto" w:fill="C5E0B3" w:themeFill="accent6" w:themeFillTint="66"/>
          </w:tcPr>
          <w:p w14:paraId="55E5B4FA" w14:textId="77777777" w:rsidR="005F776C" w:rsidRPr="00A82D6F" w:rsidRDefault="005F776C" w:rsidP="008525DC">
            <w:pPr>
              <w:jc w:val="center"/>
              <w:rPr>
                <w:b/>
                <w:sz w:val="24"/>
              </w:rPr>
            </w:pPr>
            <w:r>
              <w:rPr>
                <w:b/>
                <w:sz w:val="24"/>
              </w:rPr>
              <w:t>YEAR-END AVERAGE</w:t>
            </w:r>
          </w:p>
        </w:tc>
        <w:tc>
          <w:tcPr>
            <w:tcW w:w="2367" w:type="dxa"/>
            <w:tcBorders>
              <w:top w:val="double" w:sz="4" w:space="0" w:color="auto"/>
              <w:bottom w:val="single" w:sz="12" w:space="0" w:color="auto"/>
            </w:tcBorders>
            <w:shd w:val="clear" w:color="auto" w:fill="C5E0B3" w:themeFill="accent6" w:themeFillTint="66"/>
          </w:tcPr>
          <w:p w14:paraId="685CCFC8" w14:textId="77777777" w:rsidR="005F776C" w:rsidRPr="00A82D6F" w:rsidRDefault="005F776C" w:rsidP="008525DC">
            <w:pPr>
              <w:jc w:val="center"/>
              <w:rPr>
                <w:b/>
                <w:sz w:val="24"/>
              </w:rPr>
            </w:pPr>
            <w:r w:rsidRPr="00A82D6F">
              <w:rPr>
                <w:b/>
                <w:sz w:val="24"/>
              </w:rPr>
              <w:t>INCREASE/DECREASE</w:t>
            </w:r>
          </w:p>
        </w:tc>
        <w:tc>
          <w:tcPr>
            <w:tcW w:w="2360" w:type="dxa"/>
            <w:tcBorders>
              <w:top w:val="double" w:sz="4" w:space="0" w:color="auto"/>
              <w:bottom w:val="single" w:sz="12" w:space="0" w:color="auto"/>
              <w:right w:val="double" w:sz="4" w:space="0" w:color="auto"/>
            </w:tcBorders>
            <w:shd w:val="clear" w:color="auto" w:fill="C5E0B3" w:themeFill="accent6" w:themeFillTint="66"/>
          </w:tcPr>
          <w:p w14:paraId="4B9C1A40" w14:textId="77777777" w:rsidR="005F776C" w:rsidRPr="00A82D6F" w:rsidRDefault="005F776C" w:rsidP="008525DC">
            <w:pPr>
              <w:jc w:val="center"/>
              <w:rPr>
                <w:b/>
                <w:sz w:val="24"/>
              </w:rPr>
            </w:pPr>
            <w:r w:rsidRPr="00A82D6F">
              <w:rPr>
                <w:b/>
                <w:sz w:val="24"/>
              </w:rPr>
              <w:t>% +/-</w:t>
            </w:r>
          </w:p>
        </w:tc>
      </w:tr>
      <w:tr w:rsidR="005F776C" w14:paraId="0EF5AC70" w14:textId="77777777" w:rsidTr="0031712A">
        <w:trPr>
          <w:trHeight w:val="393"/>
        </w:trPr>
        <w:tc>
          <w:tcPr>
            <w:tcW w:w="1995" w:type="dxa"/>
            <w:tcBorders>
              <w:top w:val="single" w:sz="4" w:space="0" w:color="auto"/>
              <w:left w:val="double" w:sz="4" w:space="0" w:color="auto"/>
            </w:tcBorders>
          </w:tcPr>
          <w:p w14:paraId="4A55344D" w14:textId="1E8F962A" w:rsidR="005F776C" w:rsidRDefault="00C623BB" w:rsidP="008525DC">
            <w:pPr>
              <w:jc w:val="center"/>
              <w:rPr>
                <w:sz w:val="24"/>
              </w:rPr>
            </w:pPr>
            <w:r>
              <w:rPr>
                <w:sz w:val="24"/>
              </w:rPr>
              <w:t>2008-2009</w:t>
            </w:r>
          </w:p>
        </w:tc>
        <w:tc>
          <w:tcPr>
            <w:tcW w:w="2725" w:type="dxa"/>
            <w:tcBorders>
              <w:top w:val="single" w:sz="4" w:space="0" w:color="auto"/>
            </w:tcBorders>
          </w:tcPr>
          <w:p w14:paraId="41C4573F" w14:textId="2DF82FA0" w:rsidR="005F776C" w:rsidRDefault="00C623BB" w:rsidP="008525DC">
            <w:pPr>
              <w:jc w:val="center"/>
              <w:rPr>
                <w:sz w:val="24"/>
              </w:rPr>
            </w:pPr>
            <w:r>
              <w:rPr>
                <w:sz w:val="24"/>
              </w:rPr>
              <w:t>1456</w:t>
            </w:r>
          </w:p>
        </w:tc>
        <w:tc>
          <w:tcPr>
            <w:tcW w:w="2367" w:type="dxa"/>
            <w:tcBorders>
              <w:top w:val="single" w:sz="4" w:space="0" w:color="auto"/>
            </w:tcBorders>
          </w:tcPr>
          <w:p w14:paraId="2453ED98" w14:textId="54EA853C" w:rsidR="005F776C" w:rsidRDefault="00C623BB" w:rsidP="008525DC">
            <w:pPr>
              <w:jc w:val="center"/>
              <w:rPr>
                <w:sz w:val="24"/>
              </w:rPr>
            </w:pPr>
            <w:r>
              <w:rPr>
                <w:sz w:val="24"/>
              </w:rPr>
              <w:t>-45</w:t>
            </w:r>
          </w:p>
        </w:tc>
        <w:tc>
          <w:tcPr>
            <w:tcW w:w="2360" w:type="dxa"/>
            <w:tcBorders>
              <w:top w:val="single" w:sz="4" w:space="0" w:color="auto"/>
              <w:right w:val="double" w:sz="4" w:space="0" w:color="auto"/>
            </w:tcBorders>
          </w:tcPr>
          <w:p w14:paraId="42CEB4AA" w14:textId="01791449" w:rsidR="005F776C" w:rsidRDefault="00C64FD3" w:rsidP="008525DC">
            <w:pPr>
              <w:jc w:val="center"/>
              <w:rPr>
                <w:sz w:val="24"/>
              </w:rPr>
            </w:pPr>
            <w:r>
              <w:rPr>
                <w:sz w:val="24"/>
              </w:rPr>
              <w:t>-3%</w:t>
            </w:r>
            <w:r w:rsidR="0031712A">
              <w:rPr>
                <w:sz w:val="24"/>
              </w:rPr>
              <w:t>%</w:t>
            </w:r>
          </w:p>
        </w:tc>
      </w:tr>
      <w:tr w:rsidR="005F776C" w14:paraId="2C96D0E3" w14:textId="77777777" w:rsidTr="008525DC">
        <w:trPr>
          <w:trHeight w:val="291"/>
        </w:trPr>
        <w:tc>
          <w:tcPr>
            <w:tcW w:w="1995" w:type="dxa"/>
            <w:tcBorders>
              <w:left w:val="double" w:sz="4" w:space="0" w:color="auto"/>
            </w:tcBorders>
          </w:tcPr>
          <w:p w14:paraId="01E4ED87" w14:textId="25DC1A3B" w:rsidR="005F776C" w:rsidRDefault="00C623BB" w:rsidP="008525DC">
            <w:pPr>
              <w:jc w:val="center"/>
              <w:rPr>
                <w:sz w:val="24"/>
              </w:rPr>
            </w:pPr>
            <w:r>
              <w:rPr>
                <w:sz w:val="24"/>
              </w:rPr>
              <w:t>2009-2010</w:t>
            </w:r>
          </w:p>
        </w:tc>
        <w:tc>
          <w:tcPr>
            <w:tcW w:w="2725" w:type="dxa"/>
          </w:tcPr>
          <w:p w14:paraId="4679074B" w14:textId="2CF7F554" w:rsidR="005F776C" w:rsidRDefault="00C623BB" w:rsidP="008525DC">
            <w:pPr>
              <w:jc w:val="center"/>
              <w:rPr>
                <w:sz w:val="24"/>
              </w:rPr>
            </w:pPr>
            <w:r>
              <w:rPr>
                <w:sz w:val="24"/>
              </w:rPr>
              <w:t>1451</w:t>
            </w:r>
          </w:p>
        </w:tc>
        <w:tc>
          <w:tcPr>
            <w:tcW w:w="2367" w:type="dxa"/>
          </w:tcPr>
          <w:p w14:paraId="2C19AB61" w14:textId="35C06D9E" w:rsidR="005F776C" w:rsidRDefault="00C623BB" w:rsidP="008525DC">
            <w:pPr>
              <w:jc w:val="center"/>
              <w:rPr>
                <w:sz w:val="24"/>
              </w:rPr>
            </w:pPr>
            <w:r>
              <w:rPr>
                <w:sz w:val="24"/>
              </w:rPr>
              <w:t>-5</w:t>
            </w:r>
          </w:p>
        </w:tc>
        <w:tc>
          <w:tcPr>
            <w:tcW w:w="2360" w:type="dxa"/>
            <w:tcBorders>
              <w:right w:val="double" w:sz="4" w:space="0" w:color="auto"/>
            </w:tcBorders>
          </w:tcPr>
          <w:p w14:paraId="6FD07EA1" w14:textId="060593D4" w:rsidR="005F776C" w:rsidRDefault="00C64FD3" w:rsidP="00C64FD3">
            <w:pPr>
              <w:jc w:val="center"/>
              <w:rPr>
                <w:sz w:val="24"/>
              </w:rPr>
            </w:pPr>
            <w:r>
              <w:rPr>
                <w:sz w:val="24"/>
              </w:rPr>
              <w:t>-.34%</w:t>
            </w:r>
          </w:p>
        </w:tc>
      </w:tr>
      <w:tr w:rsidR="005F776C" w14:paraId="678C54F6" w14:textId="77777777" w:rsidTr="008525DC">
        <w:trPr>
          <w:trHeight w:val="291"/>
        </w:trPr>
        <w:tc>
          <w:tcPr>
            <w:tcW w:w="1995" w:type="dxa"/>
            <w:tcBorders>
              <w:left w:val="double" w:sz="4" w:space="0" w:color="auto"/>
            </w:tcBorders>
          </w:tcPr>
          <w:p w14:paraId="30D86B9C" w14:textId="0E444579" w:rsidR="005F776C" w:rsidRDefault="00C623BB" w:rsidP="008525DC">
            <w:pPr>
              <w:jc w:val="center"/>
              <w:rPr>
                <w:sz w:val="24"/>
              </w:rPr>
            </w:pPr>
            <w:r>
              <w:rPr>
                <w:sz w:val="24"/>
              </w:rPr>
              <w:t>2010-2011</w:t>
            </w:r>
          </w:p>
        </w:tc>
        <w:tc>
          <w:tcPr>
            <w:tcW w:w="2725" w:type="dxa"/>
          </w:tcPr>
          <w:p w14:paraId="79A4FCA9" w14:textId="340B0C51" w:rsidR="005F776C" w:rsidRDefault="00C623BB" w:rsidP="008525DC">
            <w:pPr>
              <w:jc w:val="center"/>
              <w:rPr>
                <w:sz w:val="24"/>
              </w:rPr>
            </w:pPr>
            <w:r>
              <w:rPr>
                <w:sz w:val="24"/>
              </w:rPr>
              <w:t>1452</w:t>
            </w:r>
          </w:p>
        </w:tc>
        <w:tc>
          <w:tcPr>
            <w:tcW w:w="2367" w:type="dxa"/>
          </w:tcPr>
          <w:p w14:paraId="497DDA0D" w14:textId="4A54B98D" w:rsidR="005F776C" w:rsidRDefault="00C623BB" w:rsidP="008525DC">
            <w:pPr>
              <w:jc w:val="center"/>
              <w:rPr>
                <w:sz w:val="24"/>
              </w:rPr>
            </w:pPr>
            <w:r>
              <w:rPr>
                <w:sz w:val="24"/>
              </w:rPr>
              <w:t>+2</w:t>
            </w:r>
          </w:p>
        </w:tc>
        <w:tc>
          <w:tcPr>
            <w:tcW w:w="2360" w:type="dxa"/>
            <w:tcBorders>
              <w:right w:val="double" w:sz="4" w:space="0" w:color="auto"/>
            </w:tcBorders>
          </w:tcPr>
          <w:p w14:paraId="7C230BE5" w14:textId="0CCDE7FD" w:rsidR="005F776C" w:rsidRDefault="00C64FD3" w:rsidP="008525DC">
            <w:pPr>
              <w:jc w:val="center"/>
              <w:rPr>
                <w:sz w:val="24"/>
              </w:rPr>
            </w:pPr>
            <w:r>
              <w:rPr>
                <w:sz w:val="24"/>
              </w:rPr>
              <w:t>+.11</w:t>
            </w:r>
            <w:r w:rsidR="0031712A">
              <w:rPr>
                <w:sz w:val="24"/>
              </w:rPr>
              <w:t>%</w:t>
            </w:r>
          </w:p>
        </w:tc>
      </w:tr>
      <w:tr w:rsidR="005F776C" w14:paraId="4F535FAC" w14:textId="77777777" w:rsidTr="008525DC">
        <w:trPr>
          <w:trHeight w:val="307"/>
        </w:trPr>
        <w:tc>
          <w:tcPr>
            <w:tcW w:w="1995" w:type="dxa"/>
            <w:tcBorders>
              <w:left w:val="double" w:sz="4" w:space="0" w:color="auto"/>
            </w:tcBorders>
          </w:tcPr>
          <w:p w14:paraId="0DA45C7A" w14:textId="78A99D9B" w:rsidR="005F776C" w:rsidRPr="00A82D6F" w:rsidRDefault="00C623BB" w:rsidP="008525DC">
            <w:pPr>
              <w:jc w:val="center"/>
              <w:rPr>
                <w:sz w:val="24"/>
              </w:rPr>
            </w:pPr>
            <w:r>
              <w:rPr>
                <w:sz w:val="24"/>
              </w:rPr>
              <w:t>2011-2012</w:t>
            </w:r>
          </w:p>
        </w:tc>
        <w:tc>
          <w:tcPr>
            <w:tcW w:w="2725" w:type="dxa"/>
          </w:tcPr>
          <w:p w14:paraId="757C7881" w14:textId="73B8718D" w:rsidR="005F776C" w:rsidRPr="00A82D6F" w:rsidRDefault="00C623BB" w:rsidP="008525DC">
            <w:pPr>
              <w:jc w:val="center"/>
              <w:rPr>
                <w:sz w:val="24"/>
              </w:rPr>
            </w:pPr>
            <w:r>
              <w:rPr>
                <w:sz w:val="24"/>
              </w:rPr>
              <w:t>1446</w:t>
            </w:r>
          </w:p>
        </w:tc>
        <w:tc>
          <w:tcPr>
            <w:tcW w:w="2367" w:type="dxa"/>
          </w:tcPr>
          <w:p w14:paraId="4327D1F1" w14:textId="7261892E" w:rsidR="005F776C" w:rsidRPr="00A82D6F" w:rsidRDefault="00C623BB" w:rsidP="008525DC">
            <w:pPr>
              <w:jc w:val="center"/>
              <w:rPr>
                <w:sz w:val="24"/>
              </w:rPr>
            </w:pPr>
            <w:r>
              <w:rPr>
                <w:sz w:val="24"/>
              </w:rPr>
              <w:t>-7</w:t>
            </w:r>
          </w:p>
        </w:tc>
        <w:tc>
          <w:tcPr>
            <w:tcW w:w="2360" w:type="dxa"/>
            <w:tcBorders>
              <w:right w:val="double" w:sz="4" w:space="0" w:color="auto"/>
            </w:tcBorders>
          </w:tcPr>
          <w:p w14:paraId="69ADE5BC" w14:textId="3FFD75CF" w:rsidR="005F776C" w:rsidRPr="00A82D6F" w:rsidRDefault="00C64FD3" w:rsidP="008525DC">
            <w:pPr>
              <w:jc w:val="center"/>
              <w:rPr>
                <w:sz w:val="24"/>
              </w:rPr>
            </w:pPr>
            <w:r>
              <w:rPr>
                <w:sz w:val="24"/>
              </w:rPr>
              <w:t>-.41</w:t>
            </w:r>
            <w:r w:rsidR="0031712A">
              <w:rPr>
                <w:sz w:val="24"/>
              </w:rPr>
              <w:t>%</w:t>
            </w:r>
          </w:p>
        </w:tc>
      </w:tr>
      <w:tr w:rsidR="005F776C" w14:paraId="46CBF8BD" w14:textId="77777777" w:rsidTr="008525DC">
        <w:trPr>
          <w:trHeight w:val="291"/>
        </w:trPr>
        <w:tc>
          <w:tcPr>
            <w:tcW w:w="1995" w:type="dxa"/>
            <w:tcBorders>
              <w:left w:val="double" w:sz="4" w:space="0" w:color="auto"/>
            </w:tcBorders>
          </w:tcPr>
          <w:p w14:paraId="4C8A256C" w14:textId="2E8D14CE" w:rsidR="005F776C" w:rsidRPr="00A82D6F" w:rsidRDefault="00C623BB" w:rsidP="008525DC">
            <w:pPr>
              <w:jc w:val="center"/>
              <w:rPr>
                <w:sz w:val="24"/>
              </w:rPr>
            </w:pPr>
            <w:r>
              <w:rPr>
                <w:sz w:val="24"/>
              </w:rPr>
              <w:t>2012-2013</w:t>
            </w:r>
          </w:p>
        </w:tc>
        <w:tc>
          <w:tcPr>
            <w:tcW w:w="2725" w:type="dxa"/>
          </w:tcPr>
          <w:p w14:paraId="6ACA7533" w14:textId="63146B9F" w:rsidR="005F776C" w:rsidRPr="00A82D6F" w:rsidRDefault="00C623BB" w:rsidP="008525DC">
            <w:pPr>
              <w:jc w:val="center"/>
              <w:rPr>
                <w:sz w:val="24"/>
              </w:rPr>
            </w:pPr>
            <w:r>
              <w:rPr>
                <w:sz w:val="24"/>
              </w:rPr>
              <w:t>1418</w:t>
            </w:r>
          </w:p>
        </w:tc>
        <w:tc>
          <w:tcPr>
            <w:tcW w:w="2367" w:type="dxa"/>
          </w:tcPr>
          <w:p w14:paraId="73FF24FA" w14:textId="11625DAA" w:rsidR="005F776C" w:rsidRPr="00A82D6F" w:rsidRDefault="00C623BB" w:rsidP="008525DC">
            <w:pPr>
              <w:jc w:val="center"/>
              <w:rPr>
                <w:sz w:val="24"/>
              </w:rPr>
            </w:pPr>
            <w:r>
              <w:rPr>
                <w:sz w:val="24"/>
              </w:rPr>
              <w:t>-28</w:t>
            </w:r>
          </w:p>
        </w:tc>
        <w:tc>
          <w:tcPr>
            <w:tcW w:w="2360" w:type="dxa"/>
            <w:tcBorders>
              <w:right w:val="double" w:sz="4" w:space="0" w:color="auto"/>
            </w:tcBorders>
          </w:tcPr>
          <w:p w14:paraId="1E3A89FA" w14:textId="67A64B64" w:rsidR="005F776C" w:rsidRPr="00A82D6F" w:rsidRDefault="00C64FD3" w:rsidP="008525DC">
            <w:pPr>
              <w:jc w:val="center"/>
              <w:rPr>
                <w:sz w:val="24"/>
              </w:rPr>
            </w:pPr>
            <w:r>
              <w:rPr>
                <w:sz w:val="24"/>
              </w:rPr>
              <w:t>-1.94</w:t>
            </w:r>
            <w:r w:rsidR="0031712A">
              <w:rPr>
                <w:sz w:val="24"/>
              </w:rPr>
              <w:t>%</w:t>
            </w:r>
          </w:p>
        </w:tc>
      </w:tr>
      <w:tr w:rsidR="005F776C" w14:paraId="3FE13CA7" w14:textId="77777777" w:rsidTr="008525DC">
        <w:trPr>
          <w:trHeight w:val="291"/>
        </w:trPr>
        <w:tc>
          <w:tcPr>
            <w:tcW w:w="1995" w:type="dxa"/>
            <w:tcBorders>
              <w:left w:val="double" w:sz="4" w:space="0" w:color="auto"/>
            </w:tcBorders>
          </w:tcPr>
          <w:p w14:paraId="1A1237FD" w14:textId="66E3D7A3" w:rsidR="005F776C" w:rsidRPr="00A82D6F" w:rsidRDefault="00C623BB" w:rsidP="008525DC">
            <w:pPr>
              <w:jc w:val="center"/>
              <w:rPr>
                <w:sz w:val="24"/>
              </w:rPr>
            </w:pPr>
            <w:r>
              <w:rPr>
                <w:sz w:val="24"/>
              </w:rPr>
              <w:t>2013-2014</w:t>
            </w:r>
          </w:p>
        </w:tc>
        <w:tc>
          <w:tcPr>
            <w:tcW w:w="2725" w:type="dxa"/>
          </w:tcPr>
          <w:p w14:paraId="47FAA9C5" w14:textId="16F17CD9" w:rsidR="005F776C" w:rsidRPr="00A82D6F" w:rsidRDefault="00C623BB" w:rsidP="008525DC">
            <w:pPr>
              <w:jc w:val="center"/>
              <w:rPr>
                <w:sz w:val="24"/>
              </w:rPr>
            </w:pPr>
            <w:r>
              <w:rPr>
                <w:sz w:val="24"/>
              </w:rPr>
              <w:t>1456</w:t>
            </w:r>
          </w:p>
        </w:tc>
        <w:tc>
          <w:tcPr>
            <w:tcW w:w="2367" w:type="dxa"/>
          </w:tcPr>
          <w:p w14:paraId="764FC1A1" w14:textId="2EFA0A11" w:rsidR="005F776C" w:rsidRPr="00A82D6F" w:rsidRDefault="00C623BB" w:rsidP="008525DC">
            <w:pPr>
              <w:jc w:val="center"/>
              <w:rPr>
                <w:sz w:val="24"/>
              </w:rPr>
            </w:pPr>
            <w:r>
              <w:rPr>
                <w:sz w:val="24"/>
              </w:rPr>
              <w:t>+38</w:t>
            </w:r>
          </w:p>
        </w:tc>
        <w:tc>
          <w:tcPr>
            <w:tcW w:w="2360" w:type="dxa"/>
            <w:tcBorders>
              <w:right w:val="double" w:sz="4" w:space="0" w:color="auto"/>
            </w:tcBorders>
          </w:tcPr>
          <w:p w14:paraId="6CC4403C" w14:textId="26E8D915" w:rsidR="005F776C" w:rsidRPr="00A82D6F" w:rsidRDefault="00C64FD3" w:rsidP="008525DC">
            <w:pPr>
              <w:jc w:val="center"/>
              <w:rPr>
                <w:sz w:val="24"/>
              </w:rPr>
            </w:pPr>
            <w:r>
              <w:rPr>
                <w:sz w:val="24"/>
              </w:rPr>
              <w:t>+2.67</w:t>
            </w:r>
            <w:r w:rsidR="0031712A">
              <w:rPr>
                <w:sz w:val="24"/>
              </w:rPr>
              <w:t>%</w:t>
            </w:r>
          </w:p>
        </w:tc>
      </w:tr>
      <w:tr w:rsidR="005F776C" w14:paraId="7DDA7E0E" w14:textId="77777777" w:rsidTr="008525DC">
        <w:trPr>
          <w:trHeight w:val="291"/>
        </w:trPr>
        <w:tc>
          <w:tcPr>
            <w:tcW w:w="1995" w:type="dxa"/>
            <w:tcBorders>
              <w:left w:val="double" w:sz="4" w:space="0" w:color="auto"/>
            </w:tcBorders>
          </w:tcPr>
          <w:p w14:paraId="3EE09A13" w14:textId="5A615763" w:rsidR="005F776C" w:rsidRPr="00A82D6F" w:rsidRDefault="00C623BB" w:rsidP="008525DC">
            <w:pPr>
              <w:jc w:val="center"/>
              <w:rPr>
                <w:sz w:val="24"/>
              </w:rPr>
            </w:pPr>
            <w:r>
              <w:rPr>
                <w:sz w:val="24"/>
              </w:rPr>
              <w:t>2014-2015</w:t>
            </w:r>
          </w:p>
        </w:tc>
        <w:tc>
          <w:tcPr>
            <w:tcW w:w="2725" w:type="dxa"/>
          </w:tcPr>
          <w:p w14:paraId="4983A8B6" w14:textId="6CB53CE8" w:rsidR="005F776C" w:rsidRPr="00A82D6F" w:rsidRDefault="00C623BB" w:rsidP="008525DC">
            <w:pPr>
              <w:jc w:val="center"/>
              <w:rPr>
                <w:sz w:val="24"/>
              </w:rPr>
            </w:pPr>
            <w:r>
              <w:rPr>
                <w:sz w:val="24"/>
              </w:rPr>
              <w:t>1463</w:t>
            </w:r>
          </w:p>
        </w:tc>
        <w:tc>
          <w:tcPr>
            <w:tcW w:w="2367" w:type="dxa"/>
          </w:tcPr>
          <w:p w14:paraId="5AEC37D7" w14:textId="72024511" w:rsidR="005F776C" w:rsidRPr="00A82D6F" w:rsidRDefault="00C623BB" w:rsidP="008525DC">
            <w:pPr>
              <w:jc w:val="center"/>
              <w:rPr>
                <w:sz w:val="24"/>
              </w:rPr>
            </w:pPr>
            <w:r>
              <w:rPr>
                <w:sz w:val="24"/>
              </w:rPr>
              <w:t>+7</w:t>
            </w:r>
          </w:p>
        </w:tc>
        <w:tc>
          <w:tcPr>
            <w:tcW w:w="2360" w:type="dxa"/>
            <w:tcBorders>
              <w:right w:val="double" w:sz="4" w:space="0" w:color="auto"/>
            </w:tcBorders>
          </w:tcPr>
          <w:p w14:paraId="33271843" w14:textId="07D2D22F" w:rsidR="005F776C" w:rsidRPr="00A82D6F" w:rsidRDefault="00C64FD3" w:rsidP="008525DC">
            <w:pPr>
              <w:jc w:val="center"/>
              <w:rPr>
                <w:sz w:val="24"/>
              </w:rPr>
            </w:pPr>
            <w:r>
              <w:rPr>
                <w:sz w:val="24"/>
              </w:rPr>
              <w:t>+.48</w:t>
            </w:r>
            <w:r w:rsidR="0031712A">
              <w:rPr>
                <w:sz w:val="24"/>
              </w:rPr>
              <w:t>%</w:t>
            </w:r>
          </w:p>
        </w:tc>
      </w:tr>
      <w:tr w:rsidR="005F776C" w14:paraId="101F4334" w14:textId="77777777" w:rsidTr="008525DC">
        <w:trPr>
          <w:trHeight w:val="291"/>
        </w:trPr>
        <w:tc>
          <w:tcPr>
            <w:tcW w:w="1995" w:type="dxa"/>
            <w:tcBorders>
              <w:left w:val="double" w:sz="4" w:space="0" w:color="auto"/>
            </w:tcBorders>
          </w:tcPr>
          <w:p w14:paraId="4222D65F" w14:textId="25438EA8" w:rsidR="005F776C" w:rsidRPr="00A82D6F" w:rsidRDefault="00C623BB" w:rsidP="008525DC">
            <w:pPr>
              <w:jc w:val="center"/>
              <w:rPr>
                <w:sz w:val="24"/>
              </w:rPr>
            </w:pPr>
            <w:r>
              <w:rPr>
                <w:sz w:val="24"/>
              </w:rPr>
              <w:t>2015-2016</w:t>
            </w:r>
          </w:p>
        </w:tc>
        <w:tc>
          <w:tcPr>
            <w:tcW w:w="2725" w:type="dxa"/>
          </w:tcPr>
          <w:p w14:paraId="4D86DAF2" w14:textId="77777777" w:rsidR="005F776C" w:rsidRPr="00A82D6F" w:rsidRDefault="0031712A" w:rsidP="008525DC">
            <w:pPr>
              <w:jc w:val="center"/>
              <w:rPr>
                <w:sz w:val="24"/>
              </w:rPr>
            </w:pPr>
            <w:r>
              <w:rPr>
                <w:sz w:val="24"/>
              </w:rPr>
              <w:t>1463</w:t>
            </w:r>
          </w:p>
        </w:tc>
        <w:tc>
          <w:tcPr>
            <w:tcW w:w="2367" w:type="dxa"/>
          </w:tcPr>
          <w:p w14:paraId="498A46FC" w14:textId="6B423866" w:rsidR="005F776C" w:rsidRPr="00A82D6F" w:rsidRDefault="00C623BB" w:rsidP="008525DC">
            <w:pPr>
              <w:jc w:val="center"/>
              <w:rPr>
                <w:sz w:val="24"/>
              </w:rPr>
            </w:pPr>
            <w:r>
              <w:rPr>
                <w:sz w:val="24"/>
              </w:rPr>
              <w:t>0</w:t>
            </w:r>
          </w:p>
        </w:tc>
        <w:tc>
          <w:tcPr>
            <w:tcW w:w="2360" w:type="dxa"/>
            <w:tcBorders>
              <w:right w:val="double" w:sz="4" w:space="0" w:color="auto"/>
            </w:tcBorders>
          </w:tcPr>
          <w:p w14:paraId="58D21FEA" w14:textId="58072FE7" w:rsidR="005F776C" w:rsidRPr="00A82D6F" w:rsidRDefault="00C64FD3" w:rsidP="008525DC">
            <w:pPr>
              <w:jc w:val="center"/>
              <w:rPr>
                <w:sz w:val="24"/>
              </w:rPr>
            </w:pPr>
            <w:r>
              <w:rPr>
                <w:sz w:val="24"/>
              </w:rPr>
              <w:t>0</w:t>
            </w:r>
            <w:r w:rsidR="0031712A">
              <w:rPr>
                <w:sz w:val="24"/>
              </w:rPr>
              <w:t>%</w:t>
            </w:r>
          </w:p>
        </w:tc>
      </w:tr>
      <w:tr w:rsidR="005F776C" w14:paraId="0C3B3F3D" w14:textId="77777777" w:rsidTr="008525DC">
        <w:trPr>
          <w:trHeight w:val="307"/>
        </w:trPr>
        <w:tc>
          <w:tcPr>
            <w:tcW w:w="1995" w:type="dxa"/>
            <w:tcBorders>
              <w:left w:val="double" w:sz="4" w:space="0" w:color="auto"/>
            </w:tcBorders>
          </w:tcPr>
          <w:p w14:paraId="1A61EAA6" w14:textId="0C0DE530" w:rsidR="005F776C" w:rsidRPr="00A82D6F" w:rsidRDefault="00C623BB" w:rsidP="008525DC">
            <w:pPr>
              <w:jc w:val="center"/>
              <w:rPr>
                <w:sz w:val="24"/>
              </w:rPr>
            </w:pPr>
            <w:r>
              <w:rPr>
                <w:sz w:val="24"/>
              </w:rPr>
              <w:t>2016-2017</w:t>
            </w:r>
          </w:p>
        </w:tc>
        <w:tc>
          <w:tcPr>
            <w:tcW w:w="2725" w:type="dxa"/>
          </w:tcPr>
          <w:p w14:paraId="3973A418" w14:textId="18533F4A" w:rsidR="005F776C" w:rsidRPr="00A82D6F" w:rsidRDefault="00C623BB" w:rsidP="008525DC">
            <w:pPr>
              <w:jc w:val="center"/>
              <w:rPr>
                <w:sz w:val="24"/>
              </w:rPr>
            </w:pPr>
            <w:r>
              <w:rPr>
                <w:sz w:val="24"/>
              </w:rPr>
              <w:t>1513</w:t>
            </w:r>
          </w:p>
        </w:tc>
        <w:tc>
          <w:tcPr>
            <w:tcW w:w="2367" w:type="dxa"/>
          </w:tcPr>
          <w:p w14:paraId="246AF2A1" w14:textId="3C28FA43" w:rsidR="005F776C" w:rsidRPr="00A82D6F" w:rsidRDefault="00C623BB" w:rsidP="008525DC">
            <w:pPr>
              <w:jc w:val="center"/>
              <w:rPr>
                <w:sz w:val="24"/>
              </w:rPr>
            </w:pPr>
            <w:r>
              <w:rPr>
                <w:sz w:val="24"/>
              </w:rPr>
              <w:t>+50</w:t>
            </w:r>
          </w:p>
        </w:tc>
        <w:tc>
          <w:tcPr>
            <w:tcW w:w="2360" w:type="dxa"/>
            <w:tcBorders>
              <w:right w:val="double" w:sz="4" w:space="0" w:color="auto"/>
            </w:tcBorders>
          </w:tcPr>
          <w:p w14:paraId="35EAD006" w14:textId="444946CF" w:rsidR="005F776C" w:rsidRPr="00A82D6F" w:rsidRDefault="00C64FD3" w:rsidP="008525DC">
            <w:pPr>
              <w:jc w:val="center"/>
              <w:rPr>
                <w:sz w:val="24"/>
              </w:rPr>
            </w:pPr>
            <w:r>
              <w:rPr>
                <w:sz w:val="24"/>
              </w:rPr>
              <w:t>+3.41</w:t>
            </w:r>
            <w:r w:rsidR="0031712A">
              <w:rPr>
                <w:sz w:val="24"/>
              </w:rPr>
              <w:t>%</w:t>
            </w:r>
          </w:p>
        </w:tc>
      </w:tr>
      <w:tr w:rsidR="005F776C" w14:paraId="0DF42A98" w14:textId="77777777" w:rsidTr="008525DC">
        <w:trPr>
          <w:trHeight w:val="291"/>
        </w:trPr>
        <w:tc>
          <w:tcPr>
            <w:tcW w:w="1995" w:type="dxa"/>
            <w:tcBorders>
              <w:left w:val="double" w:sz="4" w:space="0" w:color="auto"/>
            </w:tcBorders>
          </w:tcPr>
          <w:p w14:paraId="57F5BE75" w14:textId="5B24ABCE" w:rsidR="005F776C" w:rsidRPr="00A82D6F" w:rsidRDefault="00C623BB" w:rsidP="008525DC">
            <w:pPr>
              <w:jc w:val="center"/>
              <w:rPr>
                <w:sz w:val="24"/>
              </w:rPr>
            </w:pPr>
            <w:r>
              <w:rPr>
                <w:sz w:val="24"/>
              </w:rPr>
              <w:t>2017-2018</w:t>
            </w:r>
          </w:p>
        </w:tc>
        <w:tc>
          <w:tcPr>
            <w:tcW w:w="2725" w:type="dxa"/>
          </w:tcPr>
          <w:p w14:paraId="09986A4B" w14:textId="1D279DE4" w:rsidR="005F776C" w:rsidRPr="00A82D6F" w:rsidRDefault="00C623BB" w:rsidP="008525DC">
            <w:pPr>
              <w:jc w:val="center"/>
              <w:rPr>
                <w:sz w:val="24"/>
              </w:rPr>
            </w:pPr>
            <w:r>
              <w:rPr>
                <w:sz w:val="24"/>
              </w:rPr>
              <w:t>1509</w:t>
            </w:r>
          </w:p>
        </w:tc>
        <w:tc>
          <w:tcPr>
            <w:tcW w:w="2367" w:type="dxa"/>
          </w:tcPr>
          <w:p w14:paraId="37328647" w14:textId="6229003F" w:rsidR="005F776C" w:rsidRPr="00A82D6F" w:rsidRDefault="00C623BB" w:rsidP="008525DC">
            <w:pPr>
              <w:jc w:val="center"/>
              <w:rPr>
                <w:sz w:val="24"/>
              </w:rPr>
            </w:pPr>
            <w:r>
              <w:rPr>
                <w:sz w:val="24"/>
              </w:rPr>
              <w:t>-4</w:t>
            </w:r>
          </w:p>
        </w:tc>
        <w:tc>
          <w:tcPr>
            <w:tcW w:w="2360" w:type="dxa"/>
            <w:tcBorders>
              <w:right w:val="double" w:sz="4" w:space="0" w:color="auto"/>
            </w:tcBorders>
          </w:tcPr>
          <w:p w14:paraId="28563320" w14:textId="0C396B07" w:rsidR="005F776C" w:rsidRPr="00A82D6F" w:rsidRDefault="00C64FD3" w:rsidP="008525DC">
            <w:pPr>
              <w:jc w:val="center"/>
              <w:rPr>
                <w:sz w:val="24"/>
              </w:rPr>
            </w:pPr>
            <w:r>
              <w:rPr>
                <w:sz w:val="24"/>
              </w:rPr>
              <w:t>-2.6</w:t>
            </w:r>
            <w:r w:rsidR="0031712A">
              <w:rPr>
                <w:sz w:val="24"/>
              </w:rPr>
              <w:t>%</w:t>
            </w:r>
          </w:p>
        </w:tc>
      </w:tr>
      <w:tr w:rsidR="005F776C" w14:paraId="76F5FA82" w14:textId="77777777" w:rsidTr="008525DC">
        <w:trPr>
          <w:trHeight w:val="291"/>
        </w:trPr>
        <w:tc>
          <w:tcPr>
            <w:tcW w:w="1995" w:type="dxa"/>
            <w:tcBorders>
              <w:left w:val="double" w:sz="4" w:space="0" w:color="auto"/>
              <w:bottom w:val="single" w:sz="4" w:space="0" w:color="auto"/>
            </w:tcBorders>
          </w:tcPr>
          <w:p w14:paraId="6B12C622" w14:textId="6E461EE2" w:rsidR="005F776C" w:rsidRPr="00A82D6F" w:rsidRDefault="00C623BB" w:rsidP="008525DC">
            <w:pPr>
              <w:jc w:val="center"/>
              <w:rPr>
                <w:sz w:val="24"/>
              </w:rPr>
            </w:pPr>
            <w:r>
              <w:rPr>
                <w:sz w:val="24"/>
              </w:rPr>
              <w:t>2018-2019</w:t>
            </w:r>
          </w:p>
        </w:tc>
        <w:tc>
          <w:tcPr>
            <w:tcW w:w="2725" w:type="dxa"/>
            <w:tcBorders>
              <w:bottom w:val="single" w:sz="4" w:space="0" w:color="auto"/>
            </w:tcBorders>
          </w:tcPr>
          <w:p w14:paraId="4A47FA0A" w14:textId="3FD32A39" w:rsidR="005F776C" w:rsidRPr="00A82D6F" w:rsidRDefault="00C623BB" w:rsidP="008525DC">
            <w:pPr>
              <w:jc w:val="center"/>
              <w:rPr>
                <w:sz w:val="24"/>
              </w:rPr>
            </w:pPr>
            <w:r>
              <w:rPr>
                <w:sz w:val="24"/>
              </w:rPr>
              <w:t>1469</w:t>
            </w:r>
          </w:p>
        </w:tc>
        <w:tc>
          <w:tcPr>
            <w:tcW w:w="2367" w:type="dxa"/>
            <w:tcBorders>
              <w:bottom w:val="single" w:sz="4" w:space="0" w:color="auto"/>
            </w:tcBorders>
          </w:tcPr>
          <w:p w14:paraId="46503CDB" w14:textId="2323CF0F" w:rsidR="005F776C" w:rsidRPr="00A82D6F" w:rsidRDefault="00C623BB" w:rsidP="008525DC">
            <w:pPr>
              <w:jc w:val="center"/>
              <w:rPr>
                <w:sz w:val="24"/>
              </w:rPr>
            </w:pPr>
            <w:r>
              <w:rPr>
                <w:sz w:val="24"/>
              </w:rPr>
              <w:t>-40</w:t>
            </w:r>
          </w:p>
        </w:tc>
        <w:tc>
          <w:tcPr>
            <w:tcW w:w="2360" w:type="dxa"/>
            <w:tcBorders>
              <w:bottom w:val="single" w:sz="4" w:space="0" w:color="auto"/>
              <w:right w:val="double" w:sz="4" w:space="0" w:color="auto"/>
            </w:tcBorders>
          </w:tcPr>
          <w:p w14:paraId="0F3B74A1" w14:textId="6C6DB39A" w:rsidR="005F776C" w:rsidRPr="00A82D6F" w:rsidRDefault="00C64FD3" w:rsidP="008525DC">
            <w:pPr>
              <w:jc w:val="center"/>
              <w:rPr>
                <w:sz w:val="24"/>
              </w:rPr>
            </w:pPr>
            <w:r>
              <w:rPr>
                <w:sz w:val="24"/>
              </w:rPr>
              <w:t>-2.6</w:t>
            </w:r>
            <w:r w:rsidR="0031712A">
              <w:rPr>
                <w:sz w:val="24"/>
              </w:rPr>
              <w:t>%</w:t>
            </w:r>
          </w:p>
        </w:tc>
      </w:tr>
      <w:tr w:rsidR="005F776C" w14:paraId="7FA2CB7D" w14:textId="77777777" w:rsidTr="008525DC">
        <w:trPr>
          <w:trHeight w:val="291"/>
        </w:trPr>
        <w:tc>
          <w:tcPr>
            <w:tcW w:w="1995" w:type="dxa"/>
            <w:tcBorders>
              <w:left w:val="double" w:sz="4" w:space="0" w:color="auto"/>
            </w:tcBorders>
          </w:tcPr>
          <w:p w14:paraId="55984C01" w14:textId="151FC903" w:rsidR="005F776C" w:rsidRPr="00AB165C" w:rsidRDefault="00C623BB" w:rsidP="008525DC">
            <w:pPr>
              <w:jc w:val="center"/>
              <w:rPr>
                <w:sz w:val="24"/>
              </w:rPr>
            </w:pPr>
            <w:r>
              <w:rPr>
                <w:sz w:val="24"/>
              </w:rPr>
              <w:t>2019-2020</w:t>
            </w:r>
          </w:p>
        </w:tc>
        <w:tc>
          <w:tcPr>
            <w:tcW w:w="2725" w:type="dxa"/>
          </w:tcPr>
          <w:p w14:paraId="4EA8A917" w14:textId="47D1AFF5" w:rsidR="005F776C" w:rsidRPr="00AB165C" w:rsidRDefault="00C623BB" w:rsidP="008525DC">
            <w:pPr>
              <w:jc w:val="center"/>
              <w:rPr>
                <w:sz w:val="24"/>
              </w:rPr>
            </w:pPr>
            <w:r>
              <w:rPr>
                <w:sz w:val="24"/>
              </w:rPr>
              <w:t>1461</w:t>
            </w:r>
          </w:p>
        </w:tc>
        <w:tc>
          <w:tcPr>
            <w:tcW w:w="2367" w:type="dxa"/>
          </w:tcPr>
          <w:p w14:paraId="376BB252" w14:textId="55081751" w:rsidR="005F776C" w:rsidRPr="00AB165C" w:rsidRDefault="00C623BB" w:rsidP="008525DC">
            <w:pPr>
              <w:jc w:val="center"/>
              <w:rPr>
                <w:sz w:val="24"/>
              </w:rPr>
            </w:pPr>
            <w:r>
              <w:rPr>
                <w:sz w:val="24"/>
              </w:rPr>
              <w:t>-8</w:t>
            </w:r>
          </w:p>
        </w:tc>
        <w:tc>
          <w:tcPr>
            <w:tcW w:w="2360" w:type="dxa"/>
            <w:tcBorders>
              <w:right w:val="double" w:sz="4" w:space="0" w:color="auto"/>
            </w:tcBorders>
          </w:tcPr>
          <w:p w14:paraId="39A4BAE6" w14:textId="6081A1C3" w:rsidR="005F776C" w:rsidRPr="00AB165C" w:rsidRDefault="00C64FD3" w:rsidP="008525DC">
            <w:pPr>
              <w:jc w:val="center"/>
              <w:rPr>
                <w:sz w:val="24"/>
              </w:rPr>
            </w:pPr>
            <w:r>
              <w:rPr>
                <w:sz w:val="24"/>
              </w:rPr>
              <w:t>-.05%</w:t>
            </w:r>
          </w:p>
        </w:tc>
      </w:tr>
      <w:tr w:rsidR="005F776C" w14:paraId="25AB968F" w14:textId="77777777" w:rsidTr="008525DC">
        <w:trPr>
          <w:trHeight w:val="291"/>
        </w:trPr>
        <w:tc>
          <w:tcPr>
            <w:tcW w:w="1995" w:type="dxa"/>
            <w:tcBorders>
              <w:left w:val="double" w:sz="4" w:space="0" w:color="auto"/>
              <w:bottom w:val="single" w:sz="4" w:space="0" w:color="auto"/>
            </w:tcBorders>
          </w:tcPr>
          <w:p w14:paraId="2365749F" w14:textId="6DED63DC" w:rsidR="005F776C" w:rsidRPr="00332F74" w:rsidRDefault="00C623BB" w:rsidP="008525DC">
            <w:pPr>
              <w:jc w:val="center"/>
              <w:rPr>
                <w:sz w:val="24"/>
              </w:rPr>
            </w:pPr>
            <w:r>
              <w:rPr>
                <w:sz w:val="24"/>
              </w:rPr>
              <w:t>2020-2021</w:t>
            </w:r>
          </w:p>
        </w:tc>
        <w:tc>
          <w:tcPr>
            <w:tcW w:w="2725" w:type="dxa"/>
            <w:tcBorders>
              <w:bottom w:val="single" w:sz="4" w:space="0" w:color="auto"/>
            </w:tcBorders>
          </w:tcPr>
          <w:p w14:paraId="0637B522" w14:textId="061FEFA2" w:rsidR="005F776C" w:rsidRPr="00332F74" w:rsidRDefault="0031712A" w:rsidP="008525DC">
            <w:pPr>
              <w:jc w:val="center"/>
              <w:rPr>
                <w:sz w:val="24"/>
              </w:rPr>
            </w:pPr>
            <w:r>
              <w:rPr>
                <w:sz w:val="24"/>
              </w:rPr>
              <w:t>14</w:t>
            </w:r>
            <w:r w:rsidR="00C623BB">
              <w:rPr>
                <w:sz w:val="24"/>
              </w:rPr>
              <w:t>21</w:t>
            </w:r>
          </w:p>
        </w:tc>
        <w:tc>
          <w:tcPr>
            <w:tcW w:w="2367" w:type="dxa"/>
            <w:tcBorders>
              <w:bottom w:val="single" w:sz="4" w:space="0" w:color="auto"/>
            </w:tcBorders>
          </w:tcPr>
          <w:p w14:paraId="222C83C3" w14:textId="3C681284" w:rsidR="005F776C" w:rsidRPr="00332F74" w:rsidRDefault="00C623BB" w:rsidP="008525DC">
            <w:pPr>
              <w:jc w:val="center"/>
              <w:rPr>
                <w:sz w:val="24"/>
              </w:rPr>
            </w:pPr>
            <w:r>
              <w:rPr>
                <w:sz w:val="24"/>
              </w:rPr>
              <w:t>-40</w:t>
            </w:r>
          </w:p>
        </w:tc>
        <w:tc>
          <w:tcPr>
            <w:tcW w:w="2360" w:type="dxa"/>
            <w:tcBorders>
              <w:bottom w:val="single" w:sz="4" w:space="0" w:color="auto"/>
              <w:right w:val="double" w:sz="4" w:space="0" w:color="auto"/>
            </w:tcBorders>
          </w:tcPr>
          <w:p w14:paraId="20C7A257" w14:textId="0D313A40" w:rsidR="005F776C" w:rsidRPr="00332F74" w:rsidRDefault="0031712A" w:rsidP="008525DC">
            <w:pPr>
              <w:jc w:val="center"/>
              <w:rPr>
                <w:sz w:val="24"/>
              </w:rPr>
            </w:pPr>
            <w:r>
              <w:rPr>
                <w:sz w:val="24"/>
              </w:rPr>
              <w:t>-</w:t>
            </w:r>
            <w:r w:rsidR="00C64FD3">
              <w:rPr>
                <w:sz w:val="24"/>
              </w:rPr>
              <w:t>2.7</w:t>
            </w:r>
            <w:r>
              <w:rPr>
                <w:sz w:val="24"/>
              </w:rPr>
              <w:t>%</w:t>
            </w:r>
          </w:p>
        </w:tc>
      </w:tr>
      <w:tr w:rsidR="005F776C" w14:paraId="4AA46B1A" w14:textId="77777777" w:rsidTr="008525DC">
        <w:trPr>
          <w:trHeight w:val="307"/>
        </w:trPr>
        <w:tc>
          <w:tcPr>
            <w:tcW w:w="1995" w:type="dxa"/>
            <w:tcBorders>
              <w:left w:val="double" w:sz="4" w:space="0" w:color="auto"/>
              <w:bottom w:val="single" w:sz="4" w:space="0" w:color="auto"/>
            </w:tcBorders>
          </w:tcPr>
          <w:p w14:paraId="42BBB335" w14:textId="0E1617B7" w:rsidR="005F776C" w:rsidRPr="00A62EF9" w:rsidRDefault="00C623BB" w:rsidP="008525DC">
            <w:pPr>
              <w:jc w:val="center"/>
              <w:rPr>
                <w:sz w:val="24"/>
              </w:rPr>
            </w:pPr>
            <w:r>
              <w:rPr>
                <w:sz w:val="24"/>
              </w:rPr>
              <w:t>2021-2022</w:t>
            </w:r>
          </w:p>
        </w:tc>
        <w:tc>
          <w:tcPr>
            <w:tcW w:w="2725" w:type="dxa"/>
            <w:tcBorders>
              <w:bottom w:val="single" w:sz="4" w:space="0" w:color="auto"/>
            </w:tcBorders>
          </w:tcPr>
          <w:p w14:paraId="35D6C821" w14:textId="7E7979D0" w:rsidR="005F776C" w:rsidRPr="00A62EF9" w:rsidRDefault="0031712A" w:rsidP="008525DC">
            <w:pPr>
              <w:jc w:val="center"/>
              <w:rPr>
                <w:sz w:val="24"/>
              </w:rPr>
            </w:pPr>
            <w:r>
              <w:rPr>
                <w:sz w:val="24"/>
              </w:rPr>
              <w:t>14</w:t>
            </w:r>
            <w:r w:rsidR="00C623BB">
              <w:rPr>
                <w:sz w:val="24"/>
              </w:rPr>
              <w:t>48</w:t>
            </w:r>
          </w:p>
        </w:tc>
        <w:tc>
          <w:tcPr>
            <w:tcW w:w="2367" w:type="dxa"/>
            <w:tcBorders>
              <w:bottom w:val="single" w:sz="4" w:space="0" w:color="auto"/>
            </w:tcBorders>
          </w:tcPr>
          <w:p w14:paraId="0BC86598" w14:textId="40C088C7" w:rsidR="005F776C" w:rsidRPr="00A62EF9" w:rsidRDefault="00C623BB" w:rsidP="008525DC">
            <w:pPr>
              <w:jc w:val="center"/>
              <w:rPr>
                <w:sz w:val="24"/>
              </w:rPr>
            </w:pPr>
            <w:r>
              <w:rPr>
                <w:sz w:val="24"/>
              </w:rPr>
              <w:t>+33</w:t>
            </w:r>
          </w:p>
        </w:tc>
        <w:tc>
          <w:tcPr>
            <w:tcW w:w="2360" w:type="dxa"/>
            <w:tcBorders>
              <w:bottom w:val="single" w:sz="4" w:space="0" w:color="auto"/>
              <w:right w:val="double" w:sz="4" w:space="0" w:color="auto"/>
            </w:tcBorders>
          </w:tcPr>
          <w:p w14:paraId="21EE3643" w14:textId="44E4AF2E" w:rsidR="005F776C" w:rsidRPr="00A62EF9" w:rsidRDefault="00C64FD3" w:rsidP="008525DC">
            <w:pPr>
              <w:jc w:val="center"/>
              <w:rPr>
                <w:sz w:val="24"/>
              </w:rPr>
            </w:pPr>
            <w:r>
              <w:rPr>
                <w:sz w:val="24"/>
              </w:rPr>
              <w:t>+2.4</w:t>
            </w:r>
            <w:r w:rsidR="0031712A">
              <w:rPr>
                <w:sz w:val="24"/>
              </w:rPr>
              <w:t>%</w:t>
            </w:r>
          </w:p>
        </w:tc>
      </w:tr>
      <w:tr w:rsidR="005F776C" w14:paraId="557DC268" w14:textId="77777777" w:rsidTr="008525DC">
        <w:trPr>
          <w:trHeight w:val="291"/>
        </w:trPr>
        <w:tc>
          <w:tcPr>
            <w:tcW w:w="1995" w:type="dxa"/>
            <w:tcBorders>
              <w:left w:val="double" w:sz="4" w:space="0" w:color="auto"/>
            </w:tcBorders>
          </w:tcPr>
          <w:p w14:paraId="20AD9838" w14:textId="1AC488EA" w:rsidR="005F776C" w:rsidRPr="0068196E" w:rsidRDefault="00C623BB" w:rsidP="008525DC">
            <w:pPr>
              <w:jc w:val="center"/>
              <w:rPr>
                <w:sz w:val="24"/>
                <w:highlight w:val="yellow"/>
              </w:rPr>
            </w:pPr>
            <w:r>
              <w:rPr>
                <w:sz w:val="24"/>
              </w:rPr>
              <w:t>2022-2023</w:t>
            </w:r>
          </w:p>
        </w:tc>
        <w:tc>
          <w:tcPr>
            <w:tcW w:w="2725" w:type="dxa"/>
          </w:tcPr>
          <w:p w14:paraId="3EB552AB" w14:textId="4C9038BB" w:rsidR="005F776C" w:rsidRPr="004C3CAA" w:rsidRDefault="0031712A" w:rsidP="008525DC">
            <w:pPr>
              <w:jc w:val="center"/>
              <w:rPr>
                <w:sz w:val="24"/>
              </w:rPr>
            </w:pPr>
            <w:r>
              <w:rPr>
                <w:sz w:val="24"/>
              </w:rPr>
              <w:t>14</w:t>
            </w:r>
            <w:r w:rsidR="00C623BB">
              <w:rPr>
                <w:sz w:val="24"/>
              </w:rPr>
              <w:t>30</w:t>
            </w:r>
          </w:p>
        </w:tc>
        <w:tc>
          <w:tcPr>
            <w:tcW w:w="2367" w:type="dxa"/>
          </w:tcPr>
          <w:p w14:paraId="4D31380C" w14:textId="387B83B6" w:rsidR="005F776C" w:rsidRPr="004C3CAA" w:rsidRDefault="00C623BB" w:rsidP="008525DC">
            <w:pPr>
              <w:jc w:val="center"/>
              <w:rPr>
                <w:sz w:val="24"/>
              </w:rPr>
            </w:pPr>
            <w:r>
              <w:rPr>
                <w:sz w:val="24"/>
              </w:rPr>
              <w:t>+15</w:t>
            </w:r>
          </w:p>
        </w:tc>
        <w:tc>
          <w:tcPr>
            <w:tcW w:w="2360" w:type="dxa"/>
            <w:tcBorders>
              <w:right w:val="double" w:sz="4" w:space="0" w:color="auto"/>
            </w:tcBorders>
          </w:tcPr>
          <w:p w14:paraId="743FFA99" w14:textId="44A2C6E1" w:rsidR="005F776C" w:rsidRPr="0068196E" w:rsidRDefault="00C64FD3" w:rsidP="008525DC">
            <w:pPr>
              <w:jc w:val="center"/>
              <w:rPr>
                <w:sz w:val="24"/>
                <w:highlight w:val="yellow"/>
              </w:rPr>
            </w:pPr>
            <w:r>
              <w:rPr>
                <w:sz w:val="24"/>
              </w:rPr>
              <w:t>+1.06</w:t>
            </w:r>
            <w:r w:rsidR="0031712A">
              <w:rPr>
                <w:sz w:val="24"/>
              </w:rPr>
              <w:t>%</w:t>
            </w:r>
          </w:p>
        </w:tc>
      </w:tr>
      <w:tr w:rsidR="005F776C" w14:paraId="3278F28D" w14:textId="77777777" w:rsidTr="008525DC">
        <w:trPr>
          <w:trHeight w:val="291"/>
        </w:trPr>
        <w:tc>
          <w:tcPr>
            <w:tcW w:w="1995" w:type="dxa"/>
            <w:tcBorders>
              <w:left w:val="double" w:sz="4" w:space="0" w:color="auto"/>
            </w:tcBorders>
          </w:tcPr>
          <w:p w14:paraId="5497EF50" w14:textId="4863F97F" w:rsidR="005F776C" w:rsidRPr="0031712A" w:rsidRDefault="00C623BB" w:rsidP="008525DC">
            <w:pPr>
              <w:jc w:val="center"/>
              <w:rPr>
                <w:i/>
                <w:sz w:val="24"/>
              </w:rPr>
            </w:pPr>
            <w:r>
              <w:rPr>
                <w:i/>
                <w:sz w:val="24"/>
              </w:rPr>
              <w:t>2023-2024</w:t>
            </w:r>
            <w:r w:rsidR="0031712A" w:rsidRPr="0031712A">
              <w:rPr>
                <w:i/>
                <w:sz w:val="24"/>
              </w:rPr>
              <w:t>*</w:t>
            </w:r>
          </w:p>
        </w:tc>
        <w:tc>
          <w:tcPr>
            <w:tcW w:w="2725" w:type="dxa"/>
          </w:tcPr>
          <w:p w14:paraId="63C4C09A" w14:textId="594A6FCB" w:rsidR="005F776C" w:rsidRPr="000F46B4" w:rsidRDefault="0031712A" w:rsidP="008525DC">
            <w:pPr>
              <w:jc w:val="center"/>
              <w:rPr>
                <w:sz w:val="24"/>
              </w:rPr>
            </w:pPr>
            <w:r>
              <w:rPr>
                <w:sz w:val="24"/>
              </w:rPr>
              <w:t>14</w:t>
            </w:r>
            <w:r w:rsidR="00C623BB">
              <w:rPr>
                <w:sz w:val="24"/>
              </w:rPr>
              <w:t>38</w:t>
            </w:r>
          </w:p>
        </w:tc>
        <w:tc>
          <w:tcPr>
            <w:tcW w:w="2367" w:type="dxa"/>
          </w:tcPr>
          <w:p w14:paraId="0E1DCD68" w14:textId="6AA76244" w:rsidR="005F776C" w:rsidRPr="000F46B4" w:rsidRDefault="00C623BB" w:rsidP="008525DC">
            <w:pPr>
              <w:jc w:val="center"/>
              <w:rPr>
                <w:sz w:val="24"/>
              </w:rPr>
            </w:pPr>
            <w:r>
              <w:rPr>
                <w:sz w:val="24"/>
              </w:rPr>
              <w:t>+8</w:t>
            </w:r>
          </w:p>
        </w:tc>
        <w:tc>
          <w:tcPr>
            <w:tcW w:w="2360" w:type="dxa"/>
            <w:tcBorders>
              <w:right w:val="double" w:sz="4" w:space="0" w:color="auto"/>
            </w:tcBorders>
          </w:tcPr>
          <w:p w14:paraId="285DD31E" w14:textId="721E6F9D" w:rsidR="005F776C" w:rsidRPr="00BC6E60" w:rsidRDefault="00C64FD3" w:rsidP="008525DC">
            <w:pPr>
              <w:jc w:val="center"/>
              <w:rPr>
                <w:sz w:val="24"/>
              </w:rPr>
            </w:pPr>
            <w:r w:rsidRPr="00BC6E60">
              <w:rPr>
                <w:sz w:val="24"/>
              </w:rPr>
              <w:t>+.56</w:t>
            </w:r>
            <w:r w:rsidR="0031712A" w:rsidRPr="00BC6E60">
              <w:rPr>
                <w:sz w:val="24"/>
              </w:rPr>
              <w:t>%</w:t>
            </w:r>
          </w:p>
        </w:tc>
      </w:tr>
      <w:tr w:rsidR="005F776C" w14:paraId="7C578371" w14:textId="77777777" w:rsidTr="008525DC">
        <w:trPr>
          <w:trHeight w:val="291"/>
        </w:trPr>
        <w:tc>
          <w:tcPr>
            <w:tcW w:w="1995" w:type="dxa"/>
            <w:tcBorders>
              <w:left w:val="double" w:sz="4" w:space="0" w:color="auto"/>
            </w:tcBorders>
          </w:tcPr>
          <w:p w14:paraId="64FDDE17" w14:textId="4997B2E3" w:rsidR="005F776C" w:rsidRPr="00301A7A" w:rsidRDefault="00C623BB" w:rsidP="008525DC">
            <w:pPr>
              <w:jc w:val="center"/>
              <w:rPr>
                <w:i/>
                <w:sz w:val="24"/>
              </w:rPr>
            </w:pPr>
            <w:r>
              <w:rPr>
                <w:i/>
                <w:sz w:val="24"/>
              </w:rPr>
              <w:t>2024-2025</w:t>
            </w:r>
            <w:r w:rsidR="005F776C" w:rsidRPr="00301A7A">
              <w:rPr>
                <w:i/>
                <w:sz w:val="24"/>
              </w:rPr>
              <w:t>**</w:t>
            </w:r>
          </w:p>
        </w:tc>
        <w:tc>
          <w:tcPr>
            <w:tcW w:w="2725" w:type="dxa"/>
          </w:tcPr>
          <w:p w14:paraId="7A3E1482" w14:textId="087B959A" w:rsidR="005F776C" w:rsidRPr="00301A7A" w:rsidRDefault="00C623BB" w:rsidP="008525DC">
            <w:pPr>
              <w:jc w:val="center"/>
              <w:rPr>
                <w:i/>
                <w:sz w:val="24"/>
              </w:rPr>
            </w:pPr>
            <w:r>
              <w:rPr>
                <w:i/>
                <w:sz w:val="24"/>
              </w:rPr>
              <w:t>1399</w:t>
            </w:r>
          </w:p>
        </w:tc>
        <w:tc>
          <w:tcPr>
            <w:tcW w:w="2367" w:type="dxa"/>
          </w:tcPr>
          <w:p w14:paraId="3AA5BE9B" w14:textId="484DF0FA" w:rsidR="005F776C" w:rsidRPr="00301A7A" w:rsidRDefault="00C623BB" w:rsidP="008525DC">
            <w:pPr>
              <w:jc w:val="center"/>
              <w:rPr>
                <w:i/>
                <w:sz w:val="24"/>
              </w:rPr>
            </w:pPr>
            <w:r>
              <w:rPr>
                <w:i/>
                <w:sz w:val="24"/>
              </w:rPr>
              <w:t>-39</w:t>
            </w:r>
          </w:p>
        </w:tc>
        <w:tc>
          <w:tcPr>
            <w:tcW w:w="2360" w:type="dxa"/>
            <w:tcBorders>
              <w:right w:val="double" w:sz="4" w:space="0" w:color="auto"/>
            </w:tcBorders>
          </w:tcPr>
          <w:p w14:paraId="038E120F" w14:textId="744625F6" w:rsidR="005F776C" w:rsidRPr="00BC6E60" w:rsidRDefault="00BC6E60" w:rsidP="008525DC">
            <w:pPr>
              <w:jc w:val="center"/>
              <w:rPr>
                <w:i/>
                <w:sz w:val="24"/>
              </w:rPr>
            </w:pPr>
            <w:r w:rsidRPr="00BC6E60">
              <w:rPr>
                <w:i/>
                <w:sz w:val="24"/>
              </w:rPr>
              <w:t>-2.8%</w:t>
            </w:r>
          </w:p>
        </w:tc>
      </w:tr>
      <w:tr w:rsidR="005F776C" w14:paraId="6E3BB57A" w14:textId="77777777" w:rsidTr="008525DC">
        <w:trPr>
          <w:trHeight w:val="291"/>
        </w:trPr>
        <w:tc>
          <w:tcPr>
            <w:tcW w:w="1995" w:type="dxa"/>
            <w:tcBorders>
              <w:left w:val="double" w:sz="4" w:space="0" w:color="auto"/>
            </w:tcBorders>
          </w:tcPr>
          <w:p w14:paraId="445A7685" w14:textId="3DE09B23" w:rsidR="005F776C" w:rsidRPr="00301A7A" w:rsidRDefault="00C623BB" w:rsidP="008525DC">
            <w:pPr>
              <w:jc w:val="center"/>
              <w:rPr>
                <w:i/>
                <w:sz w:val="24"/>
              </w:rPr>
            </w:pPr>
            <w:r>
              <w:rPr>
                <w:i/>
                <w:sz w:val="24"/>
              </w:rPr>
              <w:t>2025-2026</w:t>
            </w:r>
            <w:r w:rsidR="005F776C" w:rsidRPr="00301A7A">
              <w:rPr>
                <w:i/>
                <w:sz w:val="24"/>
              </w:rPr>
              <w:t>**</w:t>
            </w:r>
          </w:p>
        </w:tc>
        <w:tc>
          <w:tcPr>
            <w:tcW w:w="2725" w:type="dxa"/>
          </w:tcPr>
          <w:p w14:paraId="5D819884" w14:textId="3E5765F6" w:rsidR="005F776C" w:rsidRPr="00301A7A" w:rsidRDefault="00C623BB" w:rsidP="008525DC">
            <w:pPr>
              <w:jc w:val="center"/>
              <w:rPr>
                <w:i/>
                <w:sz w:val="24"/>
              </w:rPr>
            </w:pPr>
            <w:r>
              <w:rPr>
                <w:i/>
                <w:sz w:val="24"/>
              </w:rPr>
              <w:t>1399</w:t>
            </w:r>
          </w:p>
        </w:tc>
        <w:tc>
          <w:tcPr>
            <w:tcW w:w="2367" w:type="dxa"/>
          </w:tcPr>
          <w:p w14:paraId="4FC4F5BD" w14:textId="51A37C9A" w:rsidR="005F776C" w:rsidRPr="00301A7A" w:rsidRDefault="00C623BB" w:rsidP="008525DC">
            <w:pPr>
              <w:jc w:val="center"/>
              <w:rPr>
                <w:i/>
                <w:sz w:val="24"/>
              </w:rPr>
            </w:pPr>
            <w:r>
              <w:rPr>
                <w:i/>
                <w:sz w:val="24"/>
              </w:rPr>
              <w:t>0</w:t>
            </w:r>
          </w:p>
        </w:tc>
        <w:tc>
          <w:tcPr>
            <w:tcW w:w="2360" w:type="dxa"/>
            <w:tcBorders>
              <w:right w:val="double" w:sz="4" w:space="0" w:color="auto"/>
            </w:tcBorders>
          </w:tcPr>
          <w:p w14:paraId="5214422E" w14:textId="427FF30C" w:rsidR="005F776C" w:rsidRPr="00301A7A" w:rsidRDefault="00C64FD3" w:rsidP="008525DC">
            <w:pPr>
              <w:jc w:val="center"/>
              <w:rPr>
                <w:i/>
                <w:sz w:val="24"/>
              </w:rPr>
            </w:pPr>
            <w:r>
              <w:rPr>
                <w:i/>
                <w:sz w:val="24"/>
              </w:rPr>
              <w:t>0</w:t>
            </w:r>
          </w:p>
        </w:tc>
      </w:tr>
      <w:tr w:rsidR="005F776C" w14:paraId="6DEEF493" w14:textId="77777777" w:rsidTr="00224B04">
        <w:trPr>
          <w:trHeight w:val="307"/>
        </w:trPr>
        <w:tc>
          <w:tcPr>
            <w:tcW w:w="1995" w:type="dxa"/>
            <w:tcBorders>
              <w:left w:val="double" w:sz="4" w:space="0" w:color="auto"/>
            </w:tcBorders>
          </w:tcPr>
          <w:p w14:paraId="03ADF033" w14:textId="2189DECC" w:rsidR="005F776C" w:rsidRPr="00301A7A" w:rsidRDefault="00C623BB" w:rsidP="008525DC">
            <w:pPr>
              <w:jc w:val="center"/>
              <w:rPr>
                <w:i/>
                <w:sz w:val="24"/>
              </w:rPr>
            </w:pPr>
            <w:r>
              <w:rPr>
                <w:i/>
                <w:sz w:val="24"/>
              </w:rPr>
              <w:t>2026-2027**</w:t>
            </w:r>
          </w:p>
        </w:tc>
        <w:tc>
          <w:tcPr>
            <w:tcW w:w="2725" w:type="dxa"/>
          </w:tcPr>
          <w:p w14:paraId="42E49724" w14:textId="7195E4D5" w:rsidR="005F776C" w:rsidRPr="00301A7A" w:rsidRDefault="00C623BB" w:rsidP="008525DC">
            <w:pPr>
              <w:jc w:val="center"/>
              <w:rPr>
                <w:i/>
                <w:sz w:val="24"/>
              </w:rPr>
            </w:pPr>
            <w:r>
              <w:rPr>
                <w:i/>
                <w:sz w:val="24"/>
              </w:rPr>
              <w:t>1399</w:t>
            </w:r>
          </w:p>
        </w:tc>
        <w:tc>
          <w:tcPr>
            <w:tcW w:w="2367" w:type="dxa"/>
          </w:tcPr>
          <w:p w14:paraId="568705E9" w14:textId="77777777" w:rsidR="005F776C" w:rsidRPr="00301A7A" w:rsidRDefault="00B90090" w:rsidP="008525DC">
            <w:pPr>
              <w:jc w:val="center"/>
              <w:rPr>
                <w:i/>
                <w:sz w:val="24"/>
              </w:rPr>
            </w:pPr>
            <w:r>
              <w:rPr>
                <w:i/>
                <w:sz w:val="24"/>
              </w:rPr>
              <w:t>0</w:t>
            </w:r>
          </w:p>
        </w:tc>
        <w:tc>
          <w:tcPr>
            <w:tcW w:w="2360" w:type="dxa"/>
            <w:tcBorders>
              <w:right w:val="double" w:sz="4" w:space="0" w:color="auto"/>
            </w:tcBorders>
          </w:tcPr>
          <w:p w14:paraId="14FAA093" w14:textId="77777777" w:rsidR="005F776C" w:rsidRPr="00301A7A" w:rsidRDefault="00B90090" w:rsidP="008525DC">
            <w:pPr>
              <w:jc w:val="center"/>
              <w:rPr>
                <w:i/>
                <w:sz w:val="24"/>
              </w:rPr>
            </w:pPr>
            <w:r>
              <w:rPr>
                <w:i/>
                <w:sz w:val="24"/>
              </w:rPr>
              <w:t>0</w:t>
            </w:r>
          </w:p>
        </w:tc>
      </w:tr>
      <w:tr w:rsidR="00224B04" w14:paraId="79ED20A8" w14:textId="77777777" w:rsidTr="008525DC">
        <w:trPr>
          <w:trHeight w:val="307"/>
        </w:trPr>
        <w:tc>
          <w:tcPr>
            <w:tcW w:w="1995" w:type="dxa"/>
            <w:tcBorders>
              <w:left w:val="double" w:sz="4" w:space="0" w:color="auto"/>
              <w:bottom w:val="double" w:sz="4" w:space="0" w:color="auto"/>
            </w:tcBorders>
          </w:tcPr>
          <w:p w14:paraId="0329AF0E" w14:textId="51FCECB6" w:rsidR="00224B04" w:rsidRPr="00301A7A" w:rsidRDefault="00C623BB" w:rsidP="008525DC">
            <w:pPr>
              <w:jc w:val="center"/>
              <w:rPr>
                <w:i/>
                <w:sz w:val="24"/>
              </w:rPr>
            </w:pPr>
            <w:r>
              <w:rPr>
                <w:i/>
                <w:sz w:val="24"/>
              </w:rPr>
              <w:t>2027-2028</w:t>
            </w:r>
            <w:r w:rsidR="00224B04">
              <w:rPr>
                <w:i/>
                <w:sz w:val="24"/>
              </w:rPr>
              <w:t>**</w:t>
            </w:r>
          </w:p>
        </w:tc>
        <w:tc>
          <w:tcPr>
            <w:tcW w:w="2725" w:type="dxa"/>
            <w:tcBorders>
              <w:bottom w:val="double" w:sz="4" w:space="0" w:color="auto"/>
            </w:tcBorders>
          </w:tcPr>
          <w:p w14:paraId="712D651B" w14:textId="2715B9BC" w:rsidR="00224B04" w:rsidRPr="00301A7A" w:rsidRDefault="00C623BB" w:rsidP="008525DC">
            <w:pPr>
              <w:jc w:val="center"/>
              <w:rPr>
                <w:i/>
                <w:sz w:val="24"/>
              </w:rPr>
            </w:pPr>
            <w:r>
              <w:rPr>
                <w:i/>
                <w:sz w:val="24"/>
              </w:rPr>
              <w:t>1399</w:t>
            </w:r>
          </w:p>
        </w:tc>
        <w:tc>
          <w:tcPr>
            <w:tcW w:w="2367" w:type="dxa"/>
            <w:tcBorders>
              <w:bottom w:val="double" w:sz="4" w:space="0" w:color="auto"/>
            </w:tcBorders>
          </w:tcPr>
          <w:p w14:paraId="758C9F6A" w14:textId="77777777" w:rsidR="00224B04" w:rsidRDefault="00B90090" w:rsidP="008525DC">
            <w:pPr>
              <w:jc w:val="center"/>
              <w:rPr>
                <w:i/>
                <w:sz w:val="24"/>
              </w:rPr>
            </w:pPr>
            <w:r>
              <w:rPr>
                <w:i/>
                <w:sz w:val="24"/>
              </w:rPr>
              <w:t>0</w:t>
            </w:r>
          </w:p>
        </w:tc>
        <w:tc>
          <w:tcPr>
            <w:tcW w:w="2360" w:type="dxa"/>
            <w:tcBorders>
              <w:bottom w:val="double" w:sz="4" w:space="0" w:color="auto"/>
              <w:right w:val="double" w:sz="4" w:space="0" w:color="auto"/>
            </w:tcBorders>
          </w:tcPr>
          <w:p w14:paraId="2ECC97ED" w14:textId="77777777" w:rsidR="00224B04" w:rsidRDefault="00B90090" w:rsidP="008525DC">
            <w:pPr>
              <w:jc w:val="center"/>
              <w:rPr>
                <w:i/>
                <w:sz w:val="24"/>
              </w:rPr>
            </w:pPr>
            <w:r>
              <w:rPr>
                <w:i/>
                <w:sz w:val="24"/>
              </w:rPr>
              <w:t>0</w:t>
            </w:r>
          </w:p>
        </w:tc>
      </w:tr>
    </w:tbl>
    <w:p w14:paraId="190ACAC3" w14:textId="77777777" w:rsidR="005F776C" w:rsidRDefault="005F776C" w:rsidP="005F776C">
      <w:r>
        <w:t>*</w:t>
      </w:r>
      <w:r w:rsidRPr="008215DB">
        <w:rPr>
          <w:i/>
        </w:rPr>
        <w:t>Current Enrollment</w:t>
      </w:r>
      <w:r>
        <w:rPr>
          <w:i/>
        </w:rPr>
        <w:t xml:space="preserve"> </w:t>
      </w:r>
      <w:r w:rsidRPr="008215DB">
        <w:rPr>
          <w:i/>
        </w:rPr>
        <w:t>/</w:t>
      </w:r>
      <w:r>
        <w:rPr>
          <w:i/>
        </w:rPr>
        <w:t xml:space="preserve"> </w:t>
      </w:r>
      <w:r w:rsidRPr="008215DB">
        <w:rPr>
          <w:i/>
        </w:rPr>
        <w:t>**</w:t>
      </w:r>
      <w:r>
        <w:t>Projection as required per RCW 28A.505.06</w:t>
      </w:r>
    </w:p>
    <w:p w14:paraId="4E116CE3" w14:textId="77777777" w:rsidR="00BD4705" w:rsidRPr="00D60F3F" w:rsidRDefault="00BD4705" w:rsidP="00D60F3F"/>
    <w:p w14:paraId="0D8B1656" w14:textId="77777777" w:rsidR="00F83C33" w:rsidRPr="00D60F3F" w:rsidRDefault="00F83C33" w:rsidP="00F83C33">
      <w:pPr>
        <w:spacing w:after="0" w:line="240" w:lineRule="auto"/>
        <w:jc w:val="center"/>
        <w:rPr>
          <w:smallCaps/>
          <w:color w:val="385623" w:themeColor="accent6" w:themeShade="80"/>
          <w:sz w:val="36"/>
        </w:rPr>
      </w:pPr>
      <w:r w:rsidRPr="00816E3E">
        <w:rPr>
          <w:smallCaps/>
          <w:color w:val="385623" w:themeColor="accent6" w:themeShade="80"/>
          <w:sz w:val="36"/>
        </w:rPr>
        <w:t xml:space="preserve">Historical Off-Island </w:t>
      </w:r>
      <w:r>
        <w:rPr>
          <w:smallCaps/>
          <w:color w:val="385623" w:themeColor="accent6" w:themeShade="80"/>
          <w:sz w:val="36"/>
        </w:rPr>
        <w:t xml:space="preserve">(Commuter) </w:t>
      </w:r>
      <w:r w:rsidRPr="00816E3E">
        <w:rPr>
          <w:smallCaps/>
          <w:color w:val="385623" w:themeColor="accent6" w:themeShade="80"/>
          <w:sz w:val="36"/>
        </w:rPr>
        <w:t>Student Enrollment - FTE</w:t>
      </w:r>
    </w:p>
    <w:tbl>
      <w:tblPr>
        <w:tblStyle w:val="TableGrid"/>
        <w:tblW w:w="0" w:type="auto"/>
        <w:tblInd w:w="-375" w:type="dxa"/>
        <w:tblLook w:val="04A0" w:firstRow="1" w:lastRow="0" w:firstColumn="1" w:lastColumn="0" w:noHBand="0" w:noVBand="1"/>
      </w:tblPr>
      <w:tblGrid>
        <w:gridCol w:w="1530"/>
        <w:gridCol w:w="1710"/>
        <w:gridCol w:w="1890"/>
        <w:gridCol w:w="1800"/>
        <w:gridCol w:w="1179"/>
        <w:gridCol w:w="1596"/>
      </w:tblGrid>
      <w:tr w:rsidR="00F83C33" w14:paraId="0065E20A" w14:textId="77777777" w:rsidTr="008525DC">
        <w:tc>
          <w:tcPr>
            <w:tcW w:w="1530" w:type="dxa"/>
            <w:tcBorders>
              <w:top w:val="double" w:sz="4" w:space="0" w:color="auto"/>
              <w:left w:val="double" w:sz="4" w:space="0" w:color="auto"/>
            </w:tcBorders>
            <w:shd w:val="clear" w:color="auto" w:fill="C5E0B3" w:themeFill="accent6" w:themeFillTint="66"/>
          </w:tcPr>
          <w:p w14:paraId="2BE49ADD" w14:textId="77777777" w:rsidR="00F83C33" w:rsidRDefault="00F83C33" w:rsidP="008525DC">
            <w:pPr>
              <w:jc w:val="center"/>
              <w:rPr>
                <w:b/>
                <w:sz w:val="24"/>
              </w:rPr>
            </w:pPr>
          </w:p>
          <w:p w14:paraId="7C15DDE8" w14:textId="77777777" w:rsidR="00F83C33" w:rsidRPr="00027503" w:rsidRDefault="00F83C33" w:rsidP="008525DC">
            <w:pPr>
              <w:jc w:val="center"/>
              <w:rPr>
                <w:b/>
                <w:sz w:val="24"/>
              </w:rPr>
            </w:pPr>
            <w:r w:rsidRPr="00027503">
              <w:rPr>
                <w:b/>
                <w:sz w:val="24"/>
              </w:rPr>
              <w:t>YEAR</w:t>
            </w:r>
          </w:p>
        </w:tc>
        <w:tc>
          <w:tcPr>
            <w:tcW w:w="1710" w:type="dxa"/>
            <w:tcBorders>
              <w:top w:val="double" w:sz="4" w:space="0" w:color="auto"/>
            </w:tcBorders>
            <w:shd w:val="clear" w:color="auto" w:fill="C5E0B3" w:themeFill="accent6" w:themeFillTint="66"/>
          </w:tcPr>
          <w:p w14:paraId="6DEF1460" w14:textId="77777777" w:rsidR="00F83C33" w:rsidRDefault="00F83C33" w:rsidP="008525DC">
            <w:pPr>
              <w:jc w:val="center"/>
              <w:rPr>
                <w:b/>
                <w:sz w:val="24"/>
              </w:rPr>
            </w:pPr>
            <w:r>
              <w:rPr>
                <w:b/>
                <w:sz w:val="24"/>
              </w:rPr>
              <w:t>CHAUTAUQUA</w:t>
            </w:r>
          </w:p>
          <w:p w14:paraId="07ED93E6" w14:textId="77777777" w:rsidR="00F83C33" w:rsidRPr="00027503" w:rsidRDefault="00F83C33" w:rsidP="008525DC">
            <w:pPr>
              <w:jc w:val="center"/>
              <w:rPr>
                <w:b/>
                <w:sz w:val="24"/>
              </w:rPr>
            </w:pPr>
            <w:r>
              <w:rPr>
                <w:b/>
                <w:sz w:val="24"/>
              </w:rPr>
              <w:t>ELEMENTARY</w:t>
            </w:r>
          </w:p>
        </w:tc>
        <w:tc>
          <w:tcPr>
            <w:tcW w:w="1890" w:type="dxa"/>
            <w:tcBorders>
              <w:top w:val="double" w:sz="4" w:space="0" w:color="auto"/>
            </w:tcBorders>
            <w:shd w:val="clear" w:color="auto" w:fill="C5E0B3" w:themeFill="accent6" w:themeFillTint="66"/>
          </w:tcPr>
          <w:p w14:paraId="404F9D1F" w14:textId="77777777" w:rsidR="00F83C33" w:rsidRDefault="00F83C33" w:rsidP="008525DC">
            <w:pPr>
              <w:jc w:val="center"/>
              <w:rPr>
                <w:b/>
                <w:sz w:val="24"/>
              </w:rPr>
            </w:pPr>
            <w:r>
              <w:rPr>
                <w:b/>
                <w:sz w:val="24"/>
              </w:rPr>
              <w:t>McMURRAY</w:t>
            </w:r>
          </w:p>
          <w:p w14:paraId="494B7B70" w14:textId="77777777" w:rsidR="00F83C33" w:rsidRPr="00027503" w:rsidRDefault="00F83C33" w:rsidP="008525DC">
            <w:pPr>
              <w:jc w:val="center"/>
              <w:rPr>
                <w:b/>
                <w:sz w:val="24"/>
              </w:rPr>
            </w:pPr>
            <w:r>
              <w:rPr>
                <w:b/>
                <w:sz w:val="24"/>
              </w:rPr>
              <w:t>MIDDLE SCHOOL</w:t>
            </w:r>
          </w:p>
        </w:tc>
        <w:tc>
          <w:tcPr>
            <w:tcW w:w="1800" w:type="dxa"/>
            <w:tcBorders>
              <w:top w:val="double" w:sz="4" w:space="0" w:color="auto"/>
              <w:right w:val="single" w:sz="4" w:space="0" w:color="auto"/>
            </w:tcBorders>
            <w:shd w:val="clear" w:color="auto" w:fill="C5E0B3" w:themeFill="accent6" w:themeFillTint="66"/>
          </w:tcPr>
          <w:p w14:paraId="6FCB54F8" w14:textId="77777777" w:rsidR="00F83C33" w:rsidRPr="00027503" w:rsidRDefault="00F83C33" w:rsidP="008525DC">
            <w:pPr>
              <w:jc w:val="center"/>
              <w:rPr>
                <w:b/>
                <w:sz w:val="24"/>
              </w:rPr>
            </w:pPr>
            <w:r>
              <w:rPr>
                <w:b/>
                <w:sz w:val="24"/>
              </w:rPr>
              <w:t>VASHON HIGH SCHOOL</w:t>
            </w:r>
          </w:p>
        </w:tc>
        <w:tc>
          <w:tcPr>
            <w:tcW w:w="1179" w:type="dxa"/>
            <w:tcBorders>
              <w:top w:val="double" w:sz="4" w:space="0" w:color="auto"/>
              <w:left w:val="single" w:sz="4" w:space="0" w:color="auto"/>
              <w:right w:val="single" w:sz="4" w:space="0" w:color="auto"/>
            </w:tcBorders>
            <w:shd w:val="clear" w:color="auto" w:fill="C5E0B3" w:themeFill="accent6" w:themeFillTint="66"/>
          </w:tcPr>
          <w:p w14:paraId="6687B3C4" w14:textId="77777777" w:rsidR="00F83C33" w:rsidRDefault="00F83C33" w:rsidP="008525DC">
            <w:pPr>
              <w:jc w:val="center"/>
              <w:rPr>
                <w:b/>
                <w:sz w:val="24"/>
              </w:rPr>
            </w:pPr>
          </w:p>
          <w:p w14:paraId="7F0841D6" w14:textId="77777777" w:rsidR="00F83C33" w:rsidRDefault="00F83C33" w:rsidP="008525DC">
            <w:pPr>
              <w:jc w:val="center"/>
              <w:rPr>
                <w:b/>
                <w:sz w:val="24"/>
              </w:rPr>
            </w:pPr>
            <w:r>
              <w:rPr>
                <w:b/>
                <w:sz w:val="24"/>
              </w:rPr>
              <w:t>TOTAL</w:t>
            </w:r>
          </w:p>
        </w:tc>
        <w:tc>
          <w:tcPr>
            <w:tcW w:w="1596" w:type="dxa"/>
            <w:tcBorders>
              <w:top w:val="double" w:sz="4" w:space="0" w:color="auto"/>
              <w:left w:val="single" w:sz="4" w:space="0" w:color="auto"/>
              <w:right w:val="double" w:sz="4" w:space="0" w:color="auto"/>
            </w:tcBorders>
            <w:shd w:val="clear" w:color="auto" w:fill="C5E0B3" w:themeFill="accent6" w:themeFillTint="66"/>
          </w:tcPr>
          <w:p w14:paraId="7AD2B490" w14:textId="77777777" w:rsidR="00F83C33" w:rsidRDefault="00F83C33" w:rsidP="008525DC">
            <w:pPr>
              <w:jc w:val="center"/>
              <w:rPr>
                <w:b/>
                <w:sz w:val="24"/>
              </w:rPr>
            </w:pPr>
            <w:r>
              <w:rPr>
                <w:b/>
                <w:sz w:val="24"/>
              </w:rPr>
              <w:t>% of TOTAL ENROLLMENT</w:t>
            </w:r>
          </w:p>
        </w:tc>
      </w:tr>
      <w:tr w:rsidR="00F83C33" w14:paraId="3D58CE40" w14:textId="77777777" w:rsidTr="008525DC">
        <w:tc>
          <w:tcPr>
            <w:tcW w:w="1530" w:type="dxa"/>
            <w:tcBorders>
              <w:left w:val="double" w:sz="4" w:space="0" w:color="auto"/>
            </w:tcBorders>
          </w:tcPr>
          <w:p w14:paraId="5F9D587F" w14:textId="37FD145F" w:rsidR="00F83C33" w:rsidRPr="00EC2495" w:rsidRDefault="00CB4115" w:rsidP="008525DC">
            <w:pPr>
              <w:jc w:val="center"/>
              <w:rPr>
                <w:sz w:val="24"/>
              </w:rPr>
            </w:pPr>
            <w:r>
              <w:rPr>
                <w:sz w:val="24"/>
              </w:rPr>
              <w:t>2008-2009</w:t>
            </w:r>
          </w:p>
        </w:tc>
        <w:tc>
          <w:tcPr>
            <w:tcW w:w="1710" w:type="dxa"/>
          </w:tcPr>
          <w:p w14:paraId="3258E930" w14:textId="4D44D090" w:rsidR="00F83C33" w:rsidRPr="00027503" w:rsidRDefault="00CB4115" w:rsidP="008525DC">
            <w:pPr>
              <w:jc w:val="center"/>
              <w:rPr>
                <w:sz w:val="24"/>
              </w:rPr>
            </w:pPr>
            <w:r>
              <w:rPr>
                <w:sz w:val="24"/>
              </w:rPr>
              <w:t>0</w:t>
            </w:r>
          </w:p>
        </w:tc>
        <w:tc>
          <w:tcPr>
            <w:tcW w:w="1890" w:type="dxa"/>
          </w:tcPr>
          <w:p w14:paraId="17F6B1A1" w14:textId="178B15C1" w:rsidR="00F83C33" w:rsidRPr="00027503" w:rsidRDefault="00CB4115" w:rsidP="008525DC">
            <w:pPr>
              <w:jc w:val="center"/>
              <w:rPr>
                <w:sz w:val="24"/>
              </w:rPr>
            </w:pPr>
            <w:r>
              <w:rPr>
                <w:sz w:val="24"/>
              </w:rPr>
              <w:t>54</w:t>
            </w:r>
          </w:p>
        </w:tc>
        <w:tc>
          <w:tcPr>
            <w:tcW w:w="1800" w:type="dxa"/>
            <w:tcBorders>
              <w:right w:val="single" w:sz="4" w:space="0" w:color="auto"/>
            </w:tcBorders>
          </w:tcPr>
          <w:p w14:paraId="6E092322" w14:textId="5A3D2A20" w:rsidR="00F83C33" w:rsidRPr="00027503" w:rsidRDefault="00CB4115" w:rsidP="008525DC">
            <w:pPr>
              <w:jc w:val="center"/>
              <w:rPr>
                <w:sz w:val="24"/>
              </w:rPr>
            </w:pPr>
            <w:r>
              <w:rPr>
                <w:sz w:val="24"/>
              </w:rPr>
              <w:t>76</w:t>
            </w:r>
          </w:p>
        </w:tc>
        <w:tc>
          <w:tcPr>
            <w:tcW w:w="1179" w:type="dxa"/>
            <w:tcBorders>
              <w:left w:val="single" w:sz="4" w:space="0" w:color="auto"/>
              <w:right w:val="single" w:sz="4" w:space="0" w:color="auto"/>
            </w:tcBorders>
          </w:tcPr>
          <w:p w14:paraId="6F95D1A6" w14:textId="35292DDD" w:rsidR="00F83C33" w:rsidRPr="00EC2495" w:rsidRDefault="00CB4115" w:rsidP="008525DC">
            <w:pPr>
              <w:jc w:val="center"/>
              <w:rPr>
                <w:sz w:val="24"/>
              </w:rPr>
            </w:pPr>
            <w:r>
              <w:rPr>
                <w:sz w:val="24"/>
              </w:rPr>
              <w:t>130</w:t>
            </w:r>
          </w:p>
        </w:tc>
        <w:tc>
          <w:tcPr>
            <w:tcW w:w="1596" w:type="dxa"/>
            <w:tcBorders>
              <w:left w:val="single" w:sz="4" w:space="0" w:color="auto"/>
              <w:right w:val="double" w:sz="4" w:space="0" w:color="auto"/>
            </w:tcBorders>
          </w:tcPr>
          <w:p w14:paraId="6198C8B6" w14:textId="16860F60" w:rsidR="00F83C33" w:rsidRPr="00FF7E87" w:rsidRDefault="000E1681" w:rsidP="008525DC">
            <w:pPr>
              <w:jc w:val="center"/>
              <w:rPr>
                <w:sz w:val="24"/>
              </w:rPr>
            </w:pPr>
            <w:r>
              <w:rPr>
                <w:sz w:val="24"/>
              </w:rPr>
              <w:t>8.9%</w:t>
            </w:r>
          </w:p>
        </w:tc>
      </w:tr>
      <w:tr w:rsidR="00F83C33" w14:paraId="2091ED0C" w14:textId="77777777" w:rsidTr="008525DC">
        <w:tc>
          <w:tcPr>
            <w:tcW w:w="1530" w:type="dxa"/>
            <w:tcBorders>
              <w:left w:val="double" w:sz="4" w:space="0" w:color="auto"/>
            </w:tcBorders>
          </w:tcPr>
          <w:p w14:paraId="12ED48D1" w14:textId="6725C3A5" w:rsidR="00F83C33" w:rsidRPr="00EC2495" w:rsidRDefault="00CB4115" w:rsidP="008525DC">
            <w:pPr>
              <w:jc w:val="center"/>
              <w:rPr>
                <w:sz w:val="24"/>
              </w:rPr>
            </w:pPr>
            <w:r>
              <w:rPr>
                <w:sz w:val="24"/>
              </w:rPr>
              <w:t>2009-2010</w:t>
            </w:r>
          </w:p>
        </w:tc>
        <w:tc>
          <w:tcPr>
            <w:tcW w:w="1710" w:type="dxa"/>
          </w:tcPr>
          <w:p w14:paraId="340F2C0E" w14:textId="77777777" w:rsidR="00F83C33" w:rsidRPr="00027503" w:rsidRDefault="00FF2A30" w:rsidP="008525DC">
            <w:pPr>
              <w:jc w:val="center"/>
              <w:rPr>
                <w:sz w:val="24"/>
              </w:rPr>
            </w:pPr>
            <w:r>
              <w:rPr>
                <w:sz w:val="24"/>
              </w:rPr>
              <w:t>0</w:t>
            </w:r>
          </w:p>
        </w:tc>
        <w:tc>
          <w:tcPr>
            <w:tcW w:w="1890" w:type="dxa"/>
          </w:tcPr>
          <w:p w14:paraId="4519DC6B" w14:textId="636DFAE1" w:rsidR="00F83C33" w:rsidRPr="00027503" w:rsidRDefault="00CB4115" w:rsidP="008525DC">
            <w:pPr>
              <w:jc w:val="center"/>
              <w:rPr>
                <w:sz w:val="24"/>
              </w:rPr>
            </w:pPr>
            <w:r>
              <w:rPr>
                <w:sz w:val="24"/>
              </w:rPr>
              <w:t>40</w:t>
            </w:r>
          </w:p>
        </w:tc>
        <w:tc>
          <w:tcPr>
            <w:tcW w:w="1800" w:type="dxa"/>
            <w:tcBorders>
              <w:right w:val="single" w:sz="4" w:space="0" w:color="auto"/>
            </w:tcBorders>
          </w:tcPr>
          <w:p w14:paraId="0C29CBB7" w14:textId="3389D271" w:rsidR="00F83C33" w:rsidRPr="00027503" w:rsidRDefault="00FF2A30" w:rsidP="008525DC">
            <w:pPr>
              <w:jc w:val="center"/>
              <w:rPr>
                <w:sz w:val="24"/>
              </w:rPr>
            </w:pPr>
            <w:r>
              <w:rPr>
                <w:sz w:val="24"/>
              </w:rPr>
              <w:t>7</w:t>
            </w:r>
            <w:r w:rsidR="00CB4115">
              <w:rPr>
                <w:sz w:val="24"/>
              </w:rPr>
              <w:t>8</w:t>
            </w:r>
          </w:p>
        </w:tc>
        <w:tc>
          <w:tcPr>
            <w:tcW w:w="1179" w:type="dxa"/>
            <w:tcBorders>
              <w:left w:val="single" w:sz="4" w:space="0" w:color="auto"/>
              <w:right w:val="single" w:sz="4" w:space="0" w:color="auto"/>
            </w:tcBorders>
          </w:tcPr>
          <w:p w14:paraId="3A78F2F6" w14:textId="55199E56" w:rsidR="00F83C33" w:rsidRPr="00EC2495" w:rsidRDefault="00CB4115" w:rsidP="008525DC">
            <w:pPr>
              <w:jc w:val="center"/>
              <w:rPr>
                <w:sz w:val="24"/>
              </w:rPr>
            </w:pPr>
            <w:r>
              <w:rPr>
                <w:sz w:val="24"/>
              </w:rPr>
              <w:t>118</w:t>
            </w:r>
          </w:p>
        </w:tc>
        <w:tc>
          <w:tcPr>
            <w:tcW w:w="1596" w:type="dxa"/>
            <w:tcBorders>
              <w:left w:val="single" w:sz="4" w:space="0" w:color="auto"/>
              <w:right w:val="double" w:sz="4" w:space="0" w:color="auto"/>
            </w:tcBorders>
          </w:tcPr>
          <w:p w14:paraId="4D0DAC25" w14:textId="51B3ED00" w:rsidR="00F83C33" w:rsidRPr="00FF7E87" w:rsidRDefault="00FF2A30" w:rsidP="008525DC">
            <w:pPr>
              <w:jc w:val="center"/>
              <w:rPr>
                <w:sz w:val="24"/>
              </w:rPr>
            </w:pPr>
            <w:r>
              <w:rPr>
                <w:sz w:val="24"/>
              </w:rPr>
              <w:t>8.</w:t>
            </w:r>
            <w:r w:rsidR="000E1681">
              <w:rPr>
                <w:sz w:val="24"/>
              </w:rPr>
              <w:t>1</w:t>
            </w:r>
            <w:r>
              <w:rPr>
                <w:sz w:val="24"/>
              </w:rPr>
              <w:t>%</w:t>
            </w:r>
          </w:p>
        </w:tc>
      </w:tr>
      <w:tr w:rsidR="00F83C33" w14:paraId="3F09ED64" w14:textId="77777777" w:rsidTr="008525DC">
        <w:tc>
          <w:tcPr>
            <w:tcW w:w="1530" w:type="dxa"/>
            <w:tcBorders>
              <w:left w:val="double" w:sz="4" w:space="0" w:color="auto"/>
            </w:tcBorders>
          </w:tcPr>
          <w:p w14:paraId="193FA487" w14:textId="5E33364C" w:rsidR="00F83C33" w:rsidRPr="00EC2495" w:rsidRDefault="00CB4115" w:rsidP="008525DC">
            <w:pPr>
              <w:jc w:val="center"/>
              <w:rPr>
                <w:sz w:val="24"/>
              </w:rPr>
            </w:pPr>
            <w:r>
              <w:rPr>
                <w:sz w:val="24"/>
              </w:rPr>
              <w:t>2010-2011</w:t>
            </w:r>
          </w:p>
        </w:tc>
        <w:tc>
          <w:tcPr>
            <w:tcW w:w="1710" w:type="dxa"/>
          </w:tcPr>
          <w:p w14:paraId="3997873D" w14:textId="3ECD09D2" w:rsidR="00F83C33" w:rsidRPr="00027503" w:rsidRDefault="00CB4115" w:rsidP="008525DC">
            <w:pPr>
              <w:jc w:val="center"/>
              <w:rPr>
                <w:sz w:val="24"/>
              </w:rPr>
            </w:pPr>
            <w:r>
              <w:rPr>
                <w:sz w:val="24"/>
              </w:rPr>
              <w:t>6</w:t>
            </w:r>
          </w:p>
        </w:tc>
        <w:tc>
          <w:tcPr>
            <w:tcW w:w="1890" w:type="dxa"/>
          </w:tcPr>
          <w:p w14:paraId="052C11D8" w14:textId="4D4EEB1C" w:rsidR="00F83C33" w:rsidRPr="00027503" w:rsidRDefault="00CB4115" w:rsidP="008525DC">
            <w:pPr>
              <w:jc w:val="center"/>
              <w:rPr>
                <w:sz w:val="24"/>
              </w:rPr>
            </w:pPr>
            <w:r>
              <w:rPr>
                <w:sz w:val="24"/>
              </w:rPr>
              <w:t>62</w:t>
            </w:r>
          </w:p>
        </w:tc>
        <w:tc>
          <w:tcPr>
            <w:tcW w:w="1800" w:type="dxa"/>
            <w:tcBorders>
              <w:right w:val="single" w:sz="4" w:space="0" w:color="auto"/>
            </w:tcBorders>
          </w:tcPr>
          <w:p w14:paraId="06B5476A" w14:textId="3800476D" w:rsidR="00F83C33" w:rsidRPr="00027503" w:rsidRDefault="00CB4115" w:rsidP="008525DC">
            <w:pPr>
              <w:jc w:val="center"/>
              <w:rPr>
                <w:sz w:val="24"/>
              </w:rPr>
            </w:pPr>
            <w:r>
              <w:rPr>
                <w:sz w:val="24"/>
              </w:rPr>
              <w:t>89</w:t>
            </w:r>
          </w:p>
        </w:tc>
        <w:tc>
          <w:tcPr>
            <w:tcW w:w="1179" w:type="dxa"/>
            <w:tcBorders>
              <w:left w:val="single" w:sz="4" w:space="0" w:color="auto"/>
              <w:right w:val="single" w:sz="4" w:space="0" w:color="auto"/>
            </w:tcBorders>
          </w:tcPr>
          <w:p w14:paraId="73816CF8" w14:textId="1C234CA0" w:rsidR="00F83C33" w:rsidRPr="00EC2495" w:rsidRDefault="00CB4115" w:rsidP="008525DC">
            <w:pPr>
              <w:jc w:val="center"/>
              <w:rPr>
                <w:sz w:val="24"/>
              </w:rPr>
            </w:pPr>
            <w:r>
              <w:rPr>
                <w:sz w:val="24"/>
              </w:rPr>
              <w:t>157</w:t>
            </w:r>
          </w:p>
        </w:tc>
        <w:tc>
          <w:tcPr>
            <w:tcW w:w="1596" w:type="dxa"/>
            <w:tcBorders>
              <w:left w:val="single" w:sz="4" w:space="0" w:color="auto"/>
              <w:right w:val="double" w:sz="4" w:space="0" w:color="auto"/>
            </w:tcBorders>
          </w:tcPr>
          <w:p w14:paraId="473E6087" w14:textId="501FCEA1" w:rsidR="00F83C33" w:rsidRPr="00FF7E87" w:rsidRDefault="000E1681" w:rsidP="008525DC">
            <w:pPr>
              <w:jc w:val="center"/>
              <w:rPr>
                <w:sz w:val="24"/>
              </w:rPr>
            </w:pPr>
            <w:r>
              <w:rPr>
                <w:sz w:val="24"/>
              </w:rPr>
              <w:t>10.8</w:t>
            </w:r>
            <w:r w:rsidR="00FF2A30">
              <w:rPr>
                <w:sz w:val="24"/>
              </w:rPr>
              <w:t>%</w:t>
            </w:r>
          </w:p>
        </w:tc>
      </w:tr>
      <w:tr w:rsidR="00F83C33" w14:paraId="6FD44D00" w14:textId="77777777" w:rsidTr="008525DC">
        <w:tc>
          <w:tcPr>
            <w:tcW w:w="1530" w:type="dxa"/>
            <w:tcBorders>
              <w:left w:val="double" w:sz="4" w:space="0" w:color="auto"/>
            </w:tcBorders>
          </w:tcPr>
          <w:p w14:paraId="7AE4E0B4" w14:textId="1BCB26D1" w:rsidR="00F83C33" w:rsidRPr="00EC2495" w:rsidRDefault="00CB4115" w:rsidP="008525DC">
            <w:pPr>
              <w:jc w:val="center"/>
              <w:rPr>
                <w:sz w:val="24"/>
              </w:rPr>
            </w:pPr>
            <w:r>
              <w:rPr>
                <w:sz w:val="24"/>
              </w:rPr>
              <w:t>2011-2012</w:t>
            </w:r>
          </w:p>
        </w:tc>
        <w:tc>
          <w:tcPr>
            <w:tcW w:w="1710" w:type="dxa"/>
          </w:tcPr>
          <w:p w14:paraId="398D4F41" w14:textId="304DD406" w:rsidR="00F83C33" w:rsidRPr="00027503" w:rsidRDefault="00CB4115" w:rsidP="008525DC">
            <w:pPr>
              <w:jc w:val="center"/>
              <w:rPr>
                <w:sz w:val="24"/>
              </w:rPr>
            </w:pPr>
            <w:r>
              <w:rPr>
                <w:sz w:val="24"/>
              </w:rPr>
              <w:t>15</w:t>
            </w:r>
          </w:p>
        </w:tc>
        <w:tc>
          <w:tcPr>
            <w:tcW w:w="1890" w:type="dxa"/>
          </w:tcPr>
          <w:p w14:paraId="7D263FCF" w14:textId="64984359" w:rsidR="00F83C33" w:rsidRPr="00027503" w:rsidRDefault="00CB4115" w:rsidP="008525DC">
            <w:pPr>
              <w:jc w:val="center"/>
              <w:rPr>
                <w:sz w:val="24"/>
              </w:rPr>
            </w:pPr>
            <w:r>
              <w:rPr>
                <w:sz w:val="24"/>
              </w:rPr>
              <w:t>84</w:t>
            </w:r>
          </w:p>
        </w:tc>
        <w:tc>
          <w:tcPr>
            <w:tcW w:w="1800" w:type="dxa"/>
            <w:tcBorders>
              <w:right w:val="single" w:sz="4" w:space="0" w:color="auto"/>
            </w:tcBorders>
          </w:tcPr>
          <w:p w14:paraId="3F6AE82D" w14:textId="79B0F1A3" w:rsidR="00F83C33" w:rsidRPr="00027503" w:rsidRDefault="00CB4115" w:rsidP="008525DC">
            <w:pPr>
              <w:jc w:val="center"/>
              <w:rPr>
                <w:sz w:val="24"/>
              </w:rPr>
            </w:pPr>
            <w:r>
              <w:rPr>
                <w:sz w:val="24"/>
              </w:rPr>
              <w:t>94</w:t>
            </w:r>
          </w:p>
        </w:tc>
        <w:tc>
          <w:tcPr>
            <w:tcW w:w="1179" w:type="dxa"/>
            <w:tcBorders>
              <w:left w:val="single" w:sz="4" w:space="0" w:color="auto"/>
              <w:right w:val="single" w:sz="4" w:space="0" w:color="auto"/>
            </w:tcBorders>
          </w:tcPr>
          <w:p w14:paraId="0359E97B" w14:textId="4F0C175F" w:rsidR="00F83C33" w:rsidRPr="00EC2495" w:rsidRDefault="00CB4115" w:rsidP="008525DC">
            <w:pPr>
              <w:jc w:val="center"/>
              <w:rPr>
                <w:sz w:val="24"/>
              </w:rPr>
            </w:pPr>
            <w:r>
              <w:rPr>
                <w:sz w:val="24"/>
              </w:rPr>
              <w:t>193</w:t>
            </w:r>
          </w:p>
        </w:tc>
        <w:tc>
          <w:tcPr>
            <w:tcW w:w="1596" w:type="dxa"/>
            <w:tcBorders>
              <w:left w:val="single" w:sz="4" w:space="0" w:color="auto"/>
              <w:right w:val="double" w:sz="4" w:space="0" w:color="auto"/>
            </w:tcBorders>
          </w:tcPr>
          <w:p w14:paraId="2B5ED313" w14:textId="333B3B7E" w:rsidR="00F83C33" w:rsidRPr="00FF7E87" w:rsidRDefault="000E1681" w:rsidP="008525DC">
            <w:pPr>
              <w:jc w:val="center"/>
              <w:rPr>
                <w:sz w:val="24"/>
              </w:rPr>
            </w:pPr>
            <w:r>
              <w:rPr>
                <w:sz w:val="24"/>
              </w:rPr>
              <w:t>13.3</w:t>
            </w:r>
            <w:r w:rsidR="00FF2A30">
              <w:rPr>
                <w:sz w:val="24"/>
              </w:rPr>
              <w:t>%</w:t>
            </w:r>
          </w:p>
        </w:tc>
      </w:tr>
      <w:tr w:rsidR="00F83C33" w14:paraId="02A45712" w14:textId="77777777" w:rsidTr="008525DC">
        <w:tc>
          <w:tcPr>
            <w:tcW w:w="1530" w:type="dxa"/>
            <w:tcBorders>
              <w:left w:val="double" w:sz="4" w:space="0" w:color="auto"/>
            </w:tcBorders>
          </w:tcPr>
          <w:p w14:paraId="3E9AF5AE" w14:textId="15CAA00F" w:rsidR="00F83C33" w:rsidRPr="00EC2495" w:rsidRDefault="00CB4115" w:rsidP="008525DC">
            <w:pPr>
              <w:jc w:val="center"/>
              <w:rPr>
                <w:sz w:val="24"/>
              </w:rPr>
            </w:pPr>
            <w:r>
              <w:rPr>
                <w:sz w:val="24"/>
              </w:rPr>
              <w:t>2012-2013</w:t>
            </w:r>
          </w:p>
        </w:tc>
        <w:tc>
          <w:tcPr>
            <w:tcW w:w="1710" w:type="dxa"/>
          </w:tcPr>
          <w:p w14:paraId="59CFF7A4" w14:textId="5B3A088B" w:rsidR="00F83C33" w:rsidRPr="00027503" w:rsidRDefault="00FF2A30" w:rsidP="008525DC">
            <w:pPr>
              <w:jc w:val="center"/>
              <w:rPr>
                <w:sz w:val="24"/>
              </w:rPr>
            </w:pPr>
            <w:r>
              <w:rPr>
                <w:sz w:val="24"/>
              </w:rPr>
              <w:t>1</w:t>
            </w:r>
            <w:r w:rsidR="00CB4115">
              <w:rPr>
                <w:sz w:val="24"/>
              </w:rPr>
              <w:t>6</w:t>
            </w:r>
          </w:p>
        </w:tc>
        <w:tc>
          <w:tcPr>
            <w:tcW w:w="1890" w:type="dxa"/>
          </w:tcPr>
          <w:p w14:paraId="1A5C29D8" w14:textId="3E81DFED" w:rsidR="00F83C33" w:rsidRPr="00027503" w:rsidRDefault="00CB4115" w:rsidP="008525DC">
            <w:pPr>
              <w:jc w:val="center"/>
              <w:rPr>
                <w:sz w:val="24"/>
              </w:rPr>
            </w:pPr>
            <w:r>
              <w:rPr>
                <w:sz w:val="24"/>
              </w:rPr>
              <w:t>83</w:t>
            </w:r>
          </w:p>
        </w:tc>
        <w:tc>
          <w:tcPr>
            <w:tcW w:w="1800" w:type="dxa"/>
            <w:tcBorders>
              <w:right w:val="single" w:sz="4" w:space="0" w:color="auto"/>
            </w:tcBorders>
          </w:tcPr>
          <w:p w14:paraId="5CBE0016" w14:textId="1C7833B1" w:rsidR="00F83C33" w:rsidRPr="00027503" w:rsidRDefault="00CB4115" w:rsidP="008525DC">
            <w:pPr>
              <w:jc w:val="center"/>
              <w:rPr>
                <w:sz w:val="24"/>
              </w:rPr>
            </w:pPr>
            <w:r>
              <w:rPr>
                <w:sz w:val="24"/>
              </w:rPr>
              <w:t>88</w:t>
            </w:r>
          </w:p>
        </w:tc>
        <w:tc>
          <w:tcPr>
            <w:tcW w:w="1179" w:type="dxa"/>
            <w:tcBorders>
              <w:left w:val="single" w:sz="4" w:space="0" w:color="auto"/>
              <w:right w:val="single" w:sz="4" w:space="0" w:color="auto"/>
            </w:tcBorders>
          </w:tcPr>
          <w:p w14:paraId="001623D0" w14:textId="54777D36" w:rsidR="00F83C33" w:rsidRPr="00EC2495" w:rsidRDefault="00CB4115" w:rsidP="008525DC">
            <w:pPr>
              <w:jc w:val="center"/>
              <w:rPr>
                <w:sz w:val="24"/>
              </w:rPr>
            </w:pPr>
            <w:r>
              <w:rPr>
                <w:sz w:val="24"/>
              </w:rPr>
              <w:t>187</w:t>
            </w:r>
          </w:p>
        </w:tc>
        <w:tc>
          <w:tcPr>
            <w:tcW w:w="1596" w:type="dxa"/>
            <w:tcBorders>
              <w:left w:val="single" w:sz="4" w:space="0" w:color="auto"/>
              <w:right w:val="double" w:sz="4" w:space="0" w:color="auto"/>
            </w:tcBorders>
          </w:tcPr>
          <w:p w14:paraId="6C68918A" w14:textId="509930D7" w:rsidR="00F83C33" w:rsidRPr="00FF7E87" w:rsidRDefault="000E1681" w:rsidP="008525DC">
            <w:pPr>
              <w:jc w:val="center"/>
              <w:rPr>
                <w:sz w:val="24"/>
              </w:rPr>
            </w:pPr>
            <w:r>
              <w:rPr>
                <w:sz w:val="24"/>
              </w:rPr>
              <w:t>13.1</w:t>
            </w:r>
            <w:r w:rsidR="00FF2A30">
              <w:rPr>
                <w:sz w:val="24"/>
              </w:rPr>
              <w:t>%</w:t>
            </w:r>
          </w:p>
        </w:tc>
      </w:tr>
      <w:tr w:rsidR="00F83C33" w14:paraId="748DCEC8" w14:textId="77777777" w:rsidTr="008525DC">
        <w:tc>
          <w:tcPr>
            <w:tcW w:w="1530" w:type="dxa"/>
            <w:tcBorders>
              <w:left w:val="double" w:sz="4" w:space="0" w:color="auto"/>
            </w:tcBorders>
          </w:tcPr>
          <w:p w14:paraId="75ACF912" w14:textId="4EBAB605" w:rsidR="00F83C33" w:rsidRPr="00EC2495" w:rsidRDefault="00CB4115" w:rsidP="008525DC">
            <w:pPr>
              <w:jc w:val="center"/>
              <w:rPr>
                <w:sz w:val="24"/>
              </w:rPr>
            </w:pPr>
            <w:r>
              <w:rPr>
                <w:sz w:val="24"/>
              </w:rPr>
              <w:t>2013-2014</w:t>
            </w:r>
          </w:p>
        </w:tc>
        <w:tc>
          <w:tcPr>
            <w:tcW w:w="1710" w:type="dxa"/>
          </w:tcPr>
          <w:p w14:paraId="07DC15D7" w14:textId="6931956D" w:rsidR="00F83C33" w:rsidRPr="00027503" w:rsidRDefault="00FF2A30" w:rsidP="008525DC">
            <w:pPr>
              <w:jc w:val="center"/>
              <w:rPr>
                <w:sz w:val="24"/>
              </w:rPr>
            </w:pPr>
            <w:r>
              <w:rPr>
                <w:sz w:val="24"/>
              </w:rPr>
              <w:t>1</w:t>
            </w:r>
            <w:r w:rsidR="00CB4115">
              <w:rPr>
                <w:sz w:val="24"/>
              </w:rPr>
              <w:t>8</w:t>
            </w:r>
          </w:p>
        </w:tc>
        <w:tc>
          <w:tcPr>
            <w:tcW w:w="1890" w:type="dxa"/>
          </w:tcPr>
          <w:p w14:paraId="213E8BAF" w14:textId="188A7FC3" w:rsidR="00F83C33" w:rsidRPr="00027503" w:rsidRDefault="00CB4115" w:rsidP="008525DC">
            <w:pPr>
              <w:jc w:val="center"/>
              <w:rPr>
                <w:sz w:val="24"/>
              </w:rPr>
            </w:pPr>
            <w:r>
              <w:rPr>
                <w:sz w:val="24"/>
              </w:rPr>
              <w:t>91</w:t>
            </w:r>
          </w:p>
        </w:tc>
        <w:tc>
          <w:tcPr>
            <w:tcW w:w="1800" w:type="dxa"/>
            <w:tcBorders>
              <w:right w:val="single" w:sz="4" w:space="0" w:color="auto"/>
            </w:tcBorders>
          </w:tcPr>
          <w:p w14:paraId="77818359" w14:textId="070594E4" w:rsidR="00F83C33" w:rsidRPr="00027503" w:rsidRDefault="00CB4115" w:rsidP="008525DC">
            <w:pPr>
              <w:jc w:val="center"/>
              <w:rPr>
                <w:sz w:val="24"/>
              </w:rPr>
            </w:pPr>
            <w:r>
              <w:rPr>
                <w:sz w:val="24"/>
              </w:rPr>
              <w:t>98</w:t>
            </w:r>
          </w:p>
        </w:tc>
        <w:tc>
          <w:tcPr>
            <w:tcW w:w="1179" w:type="dxa"/>
            <w:tcBorders>
              <w:left w:val="single" w:sz="4" w:space="0" w:color="auto"/>
              <w:right w:val="single" w:sz="4" w:space="0" w:color="auto"/>
            </w:tcBorders>
          </w:tcPr>
          <w:p w14:paraId="3E98F82D" w14:textId="03DA598C" w:rsidR="00F83C33" w:rsidRPr="00EC2495" w:rsidRDefault="00CB4115" w:rsidP="008525DC">
            <w:pPr>
              <w:jc w:val="center"/>
              <w:rPr>
                <w:sz w:val="24"/>
              </w:rPr>
            </w:pPr>
            <w:r>
              <w:rPr>
                <w:sz w:val="24"/>
              </w:rPr>
              <w:t>207</w:t>
            </w:r>
          </w:p>
        </w:tc>
        <w:tc>
          <w:tcPr>
            <w:tcW w:w="1596" w:type="dxa"/>
            <w:tcBorders>
              <w:left w:val="single" w:sz="4" w:space="0" w:color="auto"/>
              <w:right w:val="double" w:sz="4" w:space="0" w:color="auto"/>
            </w:tcBorders>
          </w:tcPr>
          <w:p w14:paraId="0D75A028" w14:textId="7AF7F89A" w:rsidR="00F83C33" w:rsidRPr="00FF7E87" w:rsidRDefault="000E1681" w:rsidP="008525DC">
            <w:pPr>
              <w:jc w:val="center"/>
              <w:rPr>
                <w:sz w:val="24"/>
              </w:rPr>
            </w:pPr>
            <w:r>
              <w:rPr>
                <w:sz w:val="24"/>
              </w:rPr>
              <w:t>14.2</w:t>
            </w:r>
            <w:r w:rsidR="00FF2A30">
              <w:rPr>
                <w:sz w:val="24"/>
              </w:rPr>
              <w:t>%</w:t>
            </w:r>
          </w:p>
        </w:tc>
      </w:tr>
      <w:tr w:rsidR="00F83C33" w14:paraId="33C61427" w14:textId="77777777" w:rsidTr="008525DC">
        <w:tc>
          <w:tcPr>
            <w:tcW w:w="1530" w:type="dxa"/>
            <w:tcBorders>
              <w:left w:val="double" w:sz="4" w:space="0" w:color="auto"/>
            </w:tcBorders>
          </w:tcPr>
          <w:p w14:paraId="7F42CDF5" w14:textId="18BFC1A3" w:rsidR="00F83C33" w:rsidRPr="00EC2495" w:rsidRDefault="00CB4115" w:rsidP="008525DC">
            <w:pPr>
              <w:jc w:val="center"/>
              <w:rPr>
                <w:sz w:val="24"/>
              </w:rPr>
            </w:pPr>
            <w:r>
              <w:rPr>
                <w:sz w:val="24"/>
              </w:rPr>
              <w:t>2014-2015</w:t>
            </w:r>
          </w:p>
        </w:tc>
        <w:tc>
          <w:tcPr>
            <w:tcW w:w="1710" w:type="dxa"/>
          </w:tcPr>
          <w:p w14:paraId="40E42139" w14:textId="2A7AC983" w:rsidR="00F83C33" w:rsidRPr="00027503" w:rsidRDefault="00FF2A30" w:rsidP="008525DC">
            <w:pPr>
              <w:jc w:val="center"/>
              <w:rPr>
                <w:sz w:val="24"/>
              </w:rPr>
            </w:pPr>
            <w:r>
              <w:rPr>
                <w:sz w:val="24"/>
              </w:rPr>
              <w:t>1</w:t>
            </w:r>
            <w:r w:rsidR="00CB4115">
              <w:rPr>
                <w:sz w:val="24"/>
              </w:rPr>
              <w:t>4</w:t>
            </w:r>
          </w:p>
        </w:tc>
        <w:tc>
          <w:tcPr>
            <w:tcW w:w="1890" w:type="dxa"/>
          </w:tcPr>
          <w:p w14:paraId="0ADB4CDF" w14:textId="7724705F" w:rsidR="00F83C33" w:rsidRPr="00027503" w:rsidRDefault="00FF2A30" w:rsidP="008525DC">
            <w:pPr>
              <w:jc w:val="center"/>
              <w:rPr>
                <w:sz w:val="24"/>
              </w:rPr>
            </w:pPr>
            <w:r>
              <w:rPr>
                <w:sz w:val="24"/>
              </w:rPr>
              <w:t>9</w:t>
            </w:r>
            <w:r w:rsidR="00CB4115">
              <w:rPr>
                <w:sz w:val="24"/>
              </w:rPr>
              <w:t>3</w:t>
            </w:r>
          </w:p>
        </w:tc>
        <w:tc>
          <w:tcPr>
            <w:tcW w:w="1800" w:type="dxa"/>
            <w:tcBorders>
              <w:right w:val="single" w:sz="4" w:space="0" w:color="auto"/>
            </w:tcBorders>
          </w:tcPr>
          <w:p w14:paraId="1A20AD3A" w14:textId="41B81D6E" w:rsidR="00F83C33" w:rsidRPr="00027503" w:rsidRDefault="00CB4115" w:rsidP="008525DC">
            <w:pPr>
              <w:jc w:val="center"/>
              <w:rPr>
                <w:sz w:val="24"/>
              </w:rPr>
            </w:pPr>
            <w:r>
              <w:rPr>
                <w:sz w:val="24"/>
              </w:rPr>
              <w:t>116</w:t>
            </w:r>
          </w:p>
        </w:tc>
        <w:tc>
          <w:tcPr>
            <w:tcW w:w="1179" w:type="dxa"/>
            <w:tcBorders>
              <w:left w:val="single" w:sz="4" w:space="0" w:color="auto"/>
              <w:right w:val="single" w:sz="4" w:space="0" w:color="auto"/>
            </w:tcBorders>
          </w:tcPr>
          <w:p w14:paraId="72A255F8" w14:textId="3D61D43C" w:rsidR="00F83C33" w:rsidRPr="00EC2495" w:rsidRDefault="00CB4115" w:rsidP="008525DC">
            <w:pPr>
              <w:jc w:val="center"/>
              <w:rPr>
                <w:sz w:val="24"/>
              </w:rPr>
            </w:pPr>
            <w:r>
              <w:rPr>
                <w:sz w:val="24"/>
              </w:rPr>
              <w:t>223</w:t>
            </w:r>
          </w:p>
        </w:tc>
        <w:tc>
          <w:tcPr>
            <w:tcW w:w="1596" w:type="dxa"/>
            <w:tcBorders>
              <w:left w:val="single" w:sz="4" w:space="0" w:color="auto"/>
              <w:right w:val="double" w:sz="4" w:space="0" w:color="auto"/>
            </w:tcBorders>
          </w:tcPr>
          <w:p w14:paraId="58C90B5F" w14:textId="0C3E10CD" w:rsidR="00F83C33" w:rsidRPr="00FF7E87" w:rsidRDefault="000E1681" w:rsidP="008525DC">
            <w:pPr>
              <w:jc w:val="center"/>
              <w:rPr>
                <w:sz w:val="24"/>
              </w:rPr>
            </w:pPr>
            <w:r>
              <w:rPr>
                <w:sz w:val="24"/>
              </w:rPr>
              <w:t>15.2</w:t>
            </w:r>
            <w:r w:rsidR="00FF2A30">
              <w:rPr>
                <w:sz w:val="24"/>
              </w:rPr>
              <w:t>%</w:t>
            </w:r>
          </w:p>
        </w:tc>
      </w:tr>
      <w:tr w:rsidR="00F83C33" w14:paraId="1FD1A4C3" w14:textId="77777777" w:rsidTr="008525DC">
        <w:tc>
          <w:tcPr>
            <w:tcW w:w="1530" w:type="dxa"/>
            <w:tcBorders>
              <w:left w:val="double" w:sz="4" w:space="0" w:color="auto"/>
            </w:tcBorders>
          </w:tcPr>
          <w:p w14:paraId="50FFF170" w14:textId="5ADDFFF3" w:rsidR="00F83C33" w:rsidRPr="00EC2495" w:rsidRDefault="00CB4115" w:rsidP="008525DC">
            <w:pPr>
              <w:jc w:val="center"/>
              <w:rPr>
                <w:sz w:val="24"/>
              </w:rPr>
            </w:pPr>
            <w:r>
              <w:rPr>
                <w:sz w:val="24"/>
              </w:rPr>
              <w:t>2015-2016</w:t>
            </w:r>
          </w:p>
        </w:tc>
        <w:tc>
          <w:tcPr>
            <w:tcW w:w="1710" w:type="dxa"/>
          </w:tcPr>
          <w:p w14:paraId="05DE244B" w14:textId="61B50EED" w:rsidR="00F83C33" w:rsidRPr="00027503" w:rsidRDefault="00CB4115" w:rsidP="008525DC">
            <w:pPr>
              <w:jc w:val="center"/>
              <w:rPr>
                <w:sz w:val="24"/>
              </w:rPr>
            </w:pPr>
            <w:r>
              <w:rPr>
                <w:sz w:val="24"/>
              </w:rPr>
              <w:t>21</w:t>
            </w:r>
          </w:p>
        </w:tc>
        <w:tc>
          <w:tcPr>
            <w:tcW w:w="1890" w:type="dxa"/>
          </w:tcPr>
          <w:p w14:paraId="3622F31D" w14:textId="39314EE0" w:rsidR="00F83C33" w:rsidRPr="00027503" w:rsidRDefault="00CB4115" w:rsidP="008525DC">
            <w:pPr>
              <w:jc w:val="center"/>
              <w:rPr>
                <w:sz w:val="24"/>
              </w:rPr>
            </w:pPr>
            <w:r>
              <w:rPr>
                <w:sz w:val="24"/>
              </w:rPr>
              <w:t>103</w:t>
            </w:r>
          </w:p>
        </w:tc>
        <w:tc>
          <w:tcPr>
            <w:tcW w:w="1800" w:type="dxa"/>
            <w:tcBorders>
              <w:right w:val="single" w:sz="4" w:space="0" w:color="auto"/>
            </w:tcBorders>
          </w:tcPr>
          <w:p w14:paraId="75D57D44" w14:textId="4073DACE" w:rsidR="00F83C33" w:rsidRPr="00027503" w:rsidRDefault="00CB4115" w:rsidP="008525DC">
            <w:pPr>
              <w:jc w:val="center"/>
              <w:rPr>
                <w:sz w:val="24"/>
              </w:rPr>
            </w:pPr>
            <w:r>
              <w:rPr>
                <w:sz w:val="24"/>
              </w:rPr>
              <w:t>133</w:t>
            </w:r>
          </w:p>
        </w:tc>
        <w:tc>
          <w:tcPr>
            <w:tcW w:w="1179" w:type="dxa"/>
            <w:tcBorders>
              <w:left w:val="single" w:sz="4" w:space="0" w:color="auto"/>
              <w:right w:val="single" w:sz="4" w:space="0" w:color="auto"/>
            </w:tcBorders>
          </w:tcPr>
          <w:p w14:paraId="1A33A2D3" w14:textId="354180B2" w:rsidR="00F83C33" w:rsidRPr="00EC2495" w:rsidRDefault="00CB4115" w:rsidP="008525DC">
            <w:pPr>
              <w:jc w:val="center"/>
              <w:rPr>
                <w:sz w:val="24"/>
              </w:rPr>
            </w:pPr>
            <w:r>
              <w:rPr>
                <w:sz w:val="24"/>
              </w:rPr>
              <w:t>257</w:t>
            </w:r>
          </w:p>
        </w:tc>
        <w:tc>
          <w:tcPr>
            <w:tcW w:w="1596" w:type="dxa"/>
            <w:tcBorders>
              <w:left w:val="single" w:sz="4" w:space="0" w:color="auto"/>
              <w:right w:val="double" w:sz="4" w:space="0" w:color="auto"/>
            </w:tcBorders>
          </w:tcPr>
          <w:p w14:paraId="49FA3BB6" w14:textId="4AD89AE7" w:rsidR="00F83C33" w:rsidRPr="00FF7E87" w:rsidRDefault="000E1681" w:rsidP="008525DC">
            <w:pPr>
              <w:jc w:val="center"/>
              <w:rPr>
                <w:sz w:val="24"/>
              </w:rPr>
            </w:pPr>
            <w:r>
              <w:rPr>
                <w:sz w:val="24"/>
              </w:rPr>
              <w:t>17.5</w:t>
            </w:r>
            <w:r w:rsidR="00FF2A30">
              <w:rPr>
                <w:sz w:val="24"/>
              </w:rPr>
              <w:t>%</w:t>
            </w:r>
          </w:p>
        </w:tc>
      </w:tr>
      <w:tr w:rsidR="00F83C33" w14:paraId="2B901321" w14:textId="77777777" w:rsidTr="008525DC">
        <w:tc>
          <w:tcPr>
            <w:tcW w:w="1530" w:type="dxa"/>
            <w:tcBorders>
              <w:left w:val="double" w:sz="4" w:space="0" w:color="auto"/>
            </w:tcBorders>
          </w:tcPr>
          <w:p w14:paraId="48AA990B" w14:textId="152CED81" w:rsidR="00F83C33" w:rsidRPr="00EC2495" w:rsidRDefault="00CB4115" w:rsidP="008525DC">
            <w:pPr>
              <w:jc w:val="center"/>
              <w:rPr>
                <w:sz w:val="24"/>
              </w:rPr>
            </w:pPr>
            <w:r>
              <w:rPr>
                <w:sz w:val="24"/>
              </w:rPr>
              <w:t>2016-2017</w:t>
            </w:r>
          </w:p>
        </w:tc>
        <w:tc>
          <w:tcPr>
            <w:tcW w:w="1710" w:type="dxa"/>
          </w:tcPr>
          <w:p w14:paraId="53BE0A6B" w14:textId="0F38BBDD" w:rsidR="00F83C33" w:rsidRPr="00027503" w:rsidRDefault="00CB4115" w:rsidP="008525DC">
            <w:pPr>
              <w:jc w:val="center"/>
              <w:rPr>
                <w:sz w:val="24"/>
              </w:rPr>
            </w:pPr>
            <w:r>
              <w:rPr>
                <w:sz w:val="24"/>
              </w:rPr>
              <w:t>16</w:t>
            </w:r>
          </w:p>
        </w:tc>
        <w:tc>
          <w:tcPr>
            <w:tcW w:w="1890" w:type="dxa"/>
          </w:tcPr>
          <w:p w14:paraId="3CA29964" w14:textId="32C3DDA1" w:rsidR="00F83C33" w:rsidRPr="00027503" w:rsidRDefault="00CB4115" w:rsidP="008525DC">
            <w:pPr>
              <w:jc w:val="center"/>
              <w:rPr>
                <w:sz w:val="24"/>
              </w:rPr>
            </w:pPr>
            <w:r>
              <w:rPr>
                <w:sz w:val="24"/>
              </w:rPr>
              <w:t>99</w:t>
            </w:r>
          </w:p>
        </w:tc>
        <w:tc>
          <w:tcPr>
            <w:tcW w:w="1800" w:type="dxa"/>
            <w:tcBorders>
              <w:right w:val="single" w:sz="4" w:space="0" w:color="auto"/>
            </w:tcBorders>
          </w:tcPr>
          <w:p w14:paraId="44E36818" w14:textId="36AD5FD1" w:rsidR="00F83C33" w:rsidRPr="00027503" w:rsidRDefault="00CB4115" w:rsidP="008525DC">
            <w:pPr>
              <w:jc w:val="center"/>
              <w:rPr>
                <w:sz w:val="24"/>
              </w:rPr>
            </w:pPr>
            <w:r>
              <w:rPr>
                <w:sz w:val="24"/>
              </w:rPr>
              <w:t>150</w:t>
            </w:r>
          </w:p>
        </w:tc>
        <w:tc>
          <w:tcPr>
            <w:tcW w:w="1179" w:type="dxa"/>
            <w:tcBorders>
              <w:left w:val="single" w:sz="4" w:space="0" w:color="auto"/>
              <w:right w:val="single" w:sz="4" w:space="0" w:color="auto"/>
            </w:tcBorders>
          </w:tcPr>
          <w:p w14:paraId="631D4798" w14:textId="0D73D622" w:rsidR="00F83C33" w:rsidRPr="00EC2495" w:rsidRDefault="00CB4115" w:rsidP="008525DC">
            <w:pPr>
              <w:jc w:val="center"/>
              <w:rPr>
                <w:sz w:val="24"/>
              </w:rPr>
            </w:pPr>
            <w:r>
              <w:rPr>
                <w:sz w:val="24"/>
              </w:rPr>
              <w:t>265</w:t>
            </w:r>
          </w:p>
        </w:tc>
        <w:tc>
          <w:tcPr>
            <w:tcW w:w="1596" w:type="dxa"/>
            <w:tcBorders>
              <w:left w:val="single" w:sz="4" w:space="0" w:color="auto"/>
              <w:right w:val="double" w:sz="4" w:space="0" w:color="auto"/>
            </w:tcBorders>
          </w:tcPr>
          <w:p w14:paraId="75507B1E" w14:textId="1F8437E0" w:rsidR="00F83C33" w:rsidRPr="00FF7E87" w:rsidRDefault="00FF2A30" w:rsidP="008525DC">
            <w:pPr>
              <w:jc w:val="center"/>
              <w:rPr>
                <w:sz w:val="24"/>
              </w:rPr>
            </w:pPr>
            <w:r>
              <w:rPr>
                <w:sz w:val="24"/>
              </w:rPr>
              <w:t>17</w:t>
            </w:r>
            <w:r w:rsidR="000E1681">
              <w:rPr>
                <w:sz w:val="24"/>
              </w:rPr>
              <w:t>.4</w:t>
            </w:r>
            <w:r>
              <w:rPr>
                <w:sz w:val="24"/>
              </w:rPr>
              <w:t>%</w:t>
            </w:r>
          </w:p>
        </w:tc>
      </w:tr>
      <w:tr w:rsidR="00F83C33" w14:paraId="0F078F61" w14:textId="77777777" w:rsidTr="008525DC">
        <w:tc>
          <w:tcPr>
            <w:tcW w:w="1530" w:type="dxa"/>
            <w:tcBorders>
              <w:left w:val="double" w:sz="4" w:space="0" w:color="auto"/>
            </w:tcBorders>
          </w:tcPr>
          <w:p w14:paraId="513A9BC0" w14:textId="2425760A" w:rsidR="00F83C33" w:rsidRPr="00EC2495" w:rsidRDefault="00CB4115" w:rsidP="008525DC">
            <w:pPr>
              <w:jc w:val="center"/>
              <w:rPr>
                <w:sz w:val="24"/>
              </w:rPr>
            </w:pPr>
            <w:r>
              <w:rPr>
                <w:sz w:val="24"/>
              </w:rPr>
              <w:t>2017-2018</w:t>
            </w:r>
          </w:p>
        </w:tc>
        <w:tc>
          <w:tcPr>
            <w:tcW w:w="1710" w:type="dxa"/>
          </w:tcPr>
          <w:p w14:paraId="5075E885" w14:textId="7E59D9DB" w:rsidR="00F83C33" w:rsidRPr="00027503" w:rsidRDefault="00CB4115" w:rsidP="008525DC">
            <w:pPr>
              <w:jc w:val="center"/>
              <w:rPr>
                <w:sz w:val="24"/>
              </w:rPr>
            </w:pPr>
            <w:r>
              <w:rPr>
                <w:sz w:val="24"/>
              </w:rPr>
              <w:t>28</w:t>
            </w:r>
          </w:p>
        </w:tc>
        <w:tc>
          <w:tcPr>
            <w:tcW w:w="1890" w:type="dxa"/>
          </w:tcPr>
          <w:p w14:paraId="56661300" w14:textId="2A4D9B38" w:rsidR="00F83C33" w:rsidRPr="00027503" w:rsidRDefault="00CB4115" w:rsidP="008525DC">
            <w:pPr>
              <w:jc w:val="center"/>
              <w:rPr>
                <w:sz w:val="24"/>
              </w:rPr>
            </w:pPr>
            <w:r>
              <w:rPr>
                <w:sz w:val="24"/>
              </w:rPr>
              <w:t>88</w:t>
            </w:r>
          </w:p>
        </w:tc>
        <w:tc>
          <w:tcPr>
            <w:tcW w:w="1800" w:type="dxa"/>
            <w:tcBorders>
              <w:right w:val="single" w:sz="4" w:space="0" w:color="auto"/>
            </w:tcBorders>
          </w:tcPr>
          <w:p w14:paraId="24F3DB4A" w14:textId="59A589F3" w:rsidR="00F83C33" w:rsidRPr="00027503" w:rsidRDefault="00CB4115" w:rsidP="008525DC">
            <w:pPr>
              <w:jc w:val="center"/>
              <w:rPr>
                <w:sz w:val="24"/>
              </w:rPr>
            </w:pPr>
            <w:r>
              <w:rPr>
                <w:sz w:val="24"/>
              </w:rPr>
              <w:t>127</w:t>
            </w:r>
          </w:p>
        </w:tc>
        <w:tc>
          <w:tcPr>
            <w:tcW w:w="1179" w:type="dxa"/>
            <w:tcBorders>
              <w:left w:val="single" w:sz="4" w:space="0" w:color="auto"/>
              <w:right w:val="single" w:sz="4" w:space="0" w:color="auto"/>
            </w:tcBorders>
          </w:tcPr>
          <w:p w14:paraId="3A307C20" w14:textId="6B94D878" w:rsidR="00F83C33" w:rsidRPr="00EC2495" w:rsidRDefault="00CB4115" w:rsidP="008525DC">
            <w:pPr>
              <w:jc w:val="center"/>
              <w:rPr>
                <w:sz w:val="24"/>
              </w:rPr>
            </w:pPr>
            <w:r>
              <w:rPr>
                <w:sz w:val="24"/>
              </w:rPr>
              <w:t>243</w:t>
            </w:r>
          </w:p>
        </w:tc>
        <w:tc>
          <w:tcPr>
            <w:tcW w:w="1596" w:type="dxa"/>
            <w:tcBorders>
              <w:left w:val="single" w:sz="4" w:space="0" w:color="auto"/>
              <w:right w:val="double" w:sz="4" w:space="0" w:color="auto"/>
            </w:tcBorders>
          </w:tcPr>
          <w:p w14:paraId="7116B415" w14:textId="1F7D3A9C" w:rsidR="00F83C33" w:rsidRPr="00FF7E87" w:rsidRDefault="000E1681" w:rsidP="008525DC">
            <w:pPr>
              <w:jc w:val="center"/>
              <w:rPr>
                <w:sz w:val="24"/>
              </w:rPr>
            </w:pPr>
            <w:r>
              <w:rPr>
                <w:sz w:val="24"/>
              </w:rPr>
              <w:t>16.1</w:t>
            </w:r>
            <w:r w:rsidR="00FF2A30">
              <w:rPr>
                <w:sz w:val="24"/>
              </w:rPr>
              <w:t>%</w:t>
            </w:r>
          </w:p>
        </w:tc>
      </w:tr>
      <w:tr w:rsidR="00F83C33" w14:paraId="7AC3A6FE" w14:textId="77777777" w:rsidTr="008525DC">
        <w:tc>
          <w:tcPr>
            <w:tcW w:w="1530" w:type="dxa"/>
            <w:tcBorders>
              <w:left w:val="double" w:sz="4" w:space="0" w:color="auto"/>
            </w:tcBorders>
          </w:tcPr>
          <w:p w14:paraId="3014388F" w14:textId="48A53A87" w:rsidR="00F83C33" w:rsidRPr="00EC2495" w:rsidRDefault="00CB4115" w:rsidP="008525DC">
            <w:pPr>
              <w:jc w:val="center"/>
              <w:rPr>
                <w:sz w:val="24"/>
              </w:rPr>
            </w:pPr>
            <w:r>
              <w:rPr>
                <w:sz w:val="24"/>
              </w:rPr>
              <w:t>2018-2019</w:t>
            </w:r>
          </w:p>
        </w:tc>
        <w:tc>
          <w:tcPr>
            <w:tcW w:w="1710" w:type="dxa"/>
          </w:tcPr>
          <w:p w14:paraId="12CA81E5" w14:textId="5382762F" w:rsidR="00F83C33" w:rsidRDefault="00CB4115" w:rsidP="008525DC">
            <w:pPr>
              <w:jc w:val="center"/>
              <w:rPr>
                <w:sz w:val="24"/>
              </w:rPr>
            </w:pPr>
            <w:r>
              <w:rPr>
                <w:sz w:val="24"/>
              </w:rPr>
              <w:t>33</w:t>
            </w:r>
          </w:p>
        </w:tc>
        <w:tc>
          <w:tcPr>
            <w:tcW w:w="1890" w:type="dxa"/>
          </w:tcPr>
          <w:p w14:paraId="7DE5EDA7" w14:textId="44D3DFAC" w:rsidR="00F83C33" w:rsidRDefault="00CB4115" w:rsidP="008525DC">
            <w:pPr>
              <w:jc w:val="center"/>
              <w:rPr>
                <w:sz w:val="24"/>
              </w:rPr>
            </w:pPr>
            <w:r>
              <w:rPr>
                <w:sz w:val="24"/>
              </w:rPr>
              <w:t>84</w:t>
            </w:r>
          </w:p>
        </w:tc>
        <w:tc>
          <w:tcPr>
            <w:tcW w:w="1800" w:type="dxa"/>
            <w:tcBorders>
              <w:right w:val="single" w:sz="4" w:space="0" w:color="auto"/>
            </w:tcBorders>
          </w:tcPr>
          <w:p w14:paraId="78DB1A19" w14:textId="242C7659" w:rsidR="00F83C33" w:rsidRDefault="00CB4115" w:rsidP="008525DC">
            <w:pPr>
              <w:jc w:val="center"/>
              <w:rPr>
                <w:sz w:val="24"/>
              </w:rPr>
            </w:pPr>
            <w:r>
              <w:rPr>
                <w:sz w:val="24"/>
              </w:rPr>
              <w:t>122</w:t>
            </w:r>
          </w:p>
        </w:tc>
        <w:tc>
          <w:tcPr>
            <w:tcW w:w="1179" w:type="dxa"/>
            <w:tcBorders>
              <w:left w:val="single" w:sz="4" w:space="0" w:color="auto"/>
              <w:right w:val="single" w:sz="4" w:space="0" w:color="auto"/>
            </w:tcBorders>
          </w:tcPr>
          <w:p w14:paraId="088529CC" w14:textId="08D776AE" w:rsidR="00F83C33" w:rsidRPr="00EC2495" w:rsidRDefault="00CB4115" w:rsidP="008525DC">
            <w:pPr>
              <w:jc w:val="center"/>
              <w:rPr>
                <w:sz w:val="24"/>
              </w:rPr>
            </w:pPr>
            <w:r>
              <w:rPr>
                <w:sz w:val="24"/>
              </w:rPr>
              <w:t>239</w:t>
            </w:r>
          </w:p>
        </w:tc>
        <w:tc>
          <w:tcPr>
            <w:tcW w:w="1596" w:type="dxa"/>
            <w:tcBorders>
              <w:left w:val="single" w:sz="4" w:space="0" w:color="auto"/>
              <w:right w:val="double" w:sz="4" w:space="0" w:color="auto"/>
            </w:tcBorders>
          </w:tcPr>
          <w:p w14:paraId="77A11C32" w14:textId="47163CC9" w:rsidR="00F83C33" w:rsidRPr="00FF7E87" w:rsidRDefault="00FF2A30" w:rsidP="008525DC">
            <w:pPr>
              <w:jc w:val="center"/>
              <w:rPr>
                <w:sz w:val="24"/>
              </w:rPr>
            </w:pPr>
            <w:r>
              <w:rPr>
                <w:sz w:val="24"/>
              </w:rPr>
              <w:t>16.</w:t>
            </w:r>
            <w:r w:rsidR="000E1681">
              <w:rPr>
                <w:sz w:val="24"/>
              </w:rPr>
              <w:t>2</w:t>
            </w:r>
            <w:r>
              <w:rPr>
                <w:sz w:val="24"/>
              </w:rPr>
              <w:t>%</w:t>
            </w:r>
          </w:p>
        </w:tc>
      </w:tr>
      <w:tr w:rsidR="00F83C33" w14:paraId="175E86CC" w14:textId="77777777" w:rsidTr="008525DC">
        <w:tc>
          <w:tcPr>
            <w:tcW w:w="1530" w:type="dxa"/>
            <w:tcBorders>
              <w:left w:val="double" w:sz="4" w:space="0" w:color="auto"/>
            </w:tcBorders>
          </w:tcPr>
          <w:p w14:paraId="3EEA4FCA" w14:textId="292C99A7" w:rsidR="00F83C33" w:rsidRPr="00EC2495" w:rsidRDefault="00CB4115" w:rsidP="008525DC">
            <w:pPr>
              <w:jc w:val="center"/>
              <w:rPr>
                <w:sz w:val="24"/>
              </w:rPr>
            </w:pPr>
            <w:r>
              <w:rPr>
                <w:sz w:val="24"/>
              </w:rPr>
              <w:t>2019-2020</w:t>
            </w:r>
          </w:p>
        </w:tc>
        <w:tc>
          <w:tcPr>
            <w:tcW w:w="1710" w:type="dxa"/>
          </w:tcPr>
          <w:p w14:paraId="3E03D96A" w14:textId="72BE70EA" w:rsidR="00F83C33" w:rsidRDefault="00CB4115" w:rsidP="008525DC">
            <w:pPr>
              <w:jc w:val="center"/>
              <w:rPr>
                <w:sz w:val="24"/>
              </w:rPr>
            </w:pPr>
            <w:r>
              <w:rPr>
                <w:sz w:val="24"/>
              </w:rPr>
              <w:t>31</w:t>
            </w:r>
          </w:p>
        </w:tc>
        <w:tc>
          <w:tcPr>
            <w:tcW w:w="1890" w:type="dxa"/>
          </w:tcPr>
          <w:p w14:paraId="34B899F7" w14:textId="47522885" w:rsidR="00F83C33" w:rsidRDefault="00CB4115" w:rsidP="008525DC">
            <w:pPr>
              <w:jc w:val="center"/>
              <w:rPr>
                <w:sz w:val="24"/>
              </w:rPr>
            </w:pPr>
            <w:r>
              <w:rPr>
                <w:sz w:val="24"/>
              </w:rPr>
              <w:t>94</w:t>
            </w:r>
          </w:p>
        </w:tc>
        <w:tc>
          <w:tcPr>
            <w:tcW w:w="1800" w:type="dxa"/>
            <w:tcBorders>
              <w:right w:val="single" w:sz="4" w:space="0" w:color="auto"/>
            </w:tcBorders>
          </w:tcPr>
          <w:p w14:paraId="28F76622" w14:textId="3F705A59" w:rsidR="00F83C33" w:rsidRDefault="00CB4115" w:rsidP="008525DC">
            <w:pPr>
              <w:jc w:val="center"/>
              <w:rPr>
                <w:sz w:val="24"/>
              </w:rPr>
            </w:pPr>
            <w:r>
              <w:rPr>
                <w:sz w:val="24"/>
              </w:rPr>
              <w:t>121</w:t>
            </w:r>
          </w:p>
        </w:tc>
        <w:tc>
          <w:tcPr>
            <w:tcW w:w="1179" w:type="dxa"/>
            <w:tcBorders>
              <w:left w:val="single" w:sz="4" w:space="0" w:color="auto"/>
              <w:right w:val="single" w:sz="4" w:space="0" w:color="auto"/>
            </w:tcBorders>
          </w:tcPr>
          <w:p w14:paraId="3615F22E" w14:textId="6D99C3A8" w:rsidR="00F83C33" w:rsidRPr="00EC2495" w:rsidRDefault="00CB4115" w:rsidP="008525DC">
            <w:pPr>
              <w:jc w:val="center"/>
              <w:rPr>
                <w:sz w:val="24"/>
              </w:rPr>
            </w:pPr>
            <w:r>
              <w:rPr>
                <w:sz w:val="24"/>
              </w:rPr>
              <w:t>246</w:t>
            </w:r>
          </w:p>
        </w:tc>
        <w:tc>
          <w:tcPr>
            <w:tcW w:w="1596" w:type="dxa"/>
            <w:tcBorders>
              <w:left w:val="single" w:sz="4" w:space="0" w:color="auto"/>
              <w:right w:val="double" w:sz="4" w:space="0" w:color="auto"/>
            </w:tcBorders>
          </w:tcPr>
          <w:p w14:paraId="02F8A1A9" w14:textId="5835CAC9" w:rsidR="00F83C33" w:rsidRPr="00FF7E87" w:rsidRDefault="00FF2A30" w:rsidP="008525DC">
            <w:pPr>
              <w:jc w:val="center"/>
              <w:rPr>
                <w:sz w:val="24"/>
              </w:rPr>
            </w:pPr>
            <w:r>
              <w:rPr>
                <w:sz w:val="24"/>
              </w:rPr>
              <w:t>16.</w:t>
            </w:r>
            <w:r w:rsidR="000E1681">
              <w:rPr>
                <w:sz w:val="24"/>
              </w:rPr>
              <w:t>8</w:t>
            </w:r>
            <w:r>
              <w:rPr>
                <w:sz w:val="24"/>
              </w:rPr>
              <w:t>%</w:t>
            </w:r>
          </w:p>
        </w:tc>
      </w:tr>
      <w:tr w:rsidR="00F83C33" w14:paraId="3FFDAD40" w14:textId="77777777" w:rsidTr="008525DC">
        <w:tc>
          <w:tcPr>
            <w:tcW w:w="1530" w:type="dxa"/>
            <w:tcBorders>
              <w:left w:val="double" w:sz="4" w:space="0" w:color="auto"/>
            </w:tcBorders>
          </w:tcPr>
          <w:p w14:paraId="2065EEA5" w14:textId="603CAC43" w:rsidR="00F83C33" w:rsidRPr="00315618" w:rsidRDefault="00CB4115" w:rsidP="008525DC">
            <w:pPr>
              <w:jc w:val="center"/>
              <w:rPr>
                <w:sz w:val="24"/>
              </w:rPr>
            </w:pPr>
            <w:r>
              <w:rPr>
                <w:sz w:val="24"/>
              </w:rPr>
              <w:t>2020-2021</w:t>
            </w:r>
          </w:p>
        </w:tc>
        <w:tc>
          <w:tcPr>
            <w:tcW w:w="1710" w:type="dxa"/>
          </w:tcPr>
          <w:p w14:paraId="0180F2B5" w14:textId="5CA12BBA" w:rsidR="00F83C33" w:rsidRPr="00315618" w:rsidRDefault="00CB4115" w:rsidP="008525DC">
            <w:pPr>
              <w:jc w:val="center"/>
              <w:rPr>
                <w:sz w:val="24"/>
              </w:rPr>
            </w:pPr>
            <w:r>
              <w:rPr>
                <w:sz w:val="24"/>
              </w:rPr>
              <w:t>38</w:t>
            </w:r>
          </w:p>
        </w:tc>
        <w:tc>
          <w:tcPr>
            <w:tcW w:w="1890" w:type="dxa"/>
          </w:tcPr>
          <w:p w14:paraId="4AEBB729" w14:textId="56A3F1A8" w:rsidR="00F83C33" w:rsidRPr="00315618" w:rsidRDefault="00CB4115" w:rsidP="008525DC">
            <w:pPr>
              <w:jc w:val="center"/>
              <w:rPr>
                <w:sz w:val="24"/>
              </w:rPr>
            </w:pPr>
            <w:r>
              <w:rPr>
                <w:sz w:val="24"/>
              </w:rPr>
              <w:t>81</w:t>
            </w:r>
          </w:p>
        </w:tc>
        <w:tc>
          <w:tcPr>
            <w:tcW w:w="1800" w:type="dxa"/>
            <w:tcBorders>
              <w:right w:val="single" w:sz="4" w:space="0" w:color="auto"/>
            </w:tcBorders>
          </w:tcPr>
          <w:p w14:paraId="4FDE7C95" w14:textId="5906E617" w:rsidR="00F83C33" w:rsidRPr="00315618" w:rsidRDefault="00CB4115" w:rsidP="008525DC">
            <w:pPr>
              <w:jc w:val="center"/>
              <w:rPr>
                <w:sz w:val="24"/>
              </w:rPr>
            </w:pPr>
            <w:r>
              <w:rPr>
                <w:sz w:val="24"/>
              </w:rPr>
              <w:t>135</w:t>
            </w:r>
          </w:p>
        </w:tc>
        <w:tc>
          <w:tcPr>
            <w:tcW w:w="1179" w:type="dxa"/>
            <w:tcBorders>
              <w:left w:val="single" w:sz="4" w:space="0" w:color="auto"/>
              <w:right w:val="single" w:sz="4" w:space="0" w:color="auto"/>
            </w:tcBorders>
          </w:tcPr>
          <w:p w14:paraId="255E3985" w14:textId="27CD0ABB" w:rsidR="00F83C33" w:rsidRPr="00315618" w:rsidRDefault="00CB4115" w:rsidP="008525DC">
            <w:pPr>
              <w:jc w:val="center"/>
              <w:rPr>
                <w:sz w:val="24"/>
              </w:rPr>
            </w:pPr>
            <w:r>
              <w:rPr>
                <w:sz w:val="24"/>
              </w:rPr>
              <w:t>254</w:t>
            </w:r>
          </w:p>
        </w:tc>
        <w:tc>
          <w:tcPr>
            <w:tcW w:w="1596" w:type="dxa"/>
            <w:tcBorders>
              <w:left w:val="single" w:sz="4" w:space="0" w:color="auto"/>
              <w:right w:val="double" w:sz="4" w:space="0" w:color="auto"/>
            </w:tcBorders>
          </w:tcPr>
          <w:p w14:paraId="2AD1718B" w14:textId="61D55B6C" w:rsidR="00F83C33" w:rsidRPr="00FF7E87" w:rsidRDefault="000E1681" w:rsidP="008525DC">
            <w:pPr>
              <w:jc w:val="center"/>
              <w:rPr>
                <w:sz w:val="24"/>
              </w:rPr>
            </w:pPr>
            <w:r>
              <w:rPr>
                <w:sz w:val="24"/>
              </w:rPr>
              <w:t>17.9</w:t>
            </w:r>
            <w:r w:rsidR="00FF2A30">
              <w:rPr>
                <w:sz w:val="24"/>
              </w:rPr>
              <w:t>%</w:t>
            </w:r>
          </w:p>
        </w:tc>
      </w:tr>
      <w:tr w:rsidR="00F83C33" w14:paraId="2C91462B" w14:textId="77777777" w:rsidTr="008525DC">
        <w:tc>
          <w:tcPr>
            <w:tcW w:w="1530" w:type="dxa"/>
            <w:tcBorders>
              <w:left w:val="double" w:sz="4" w:space="0" w:color="auto"/>
            </w:tcBorders>
          </w:tcPr>
          <w:p w14:paraId="01EC3C3B" w14:textId="6BE358F7" w:rsidR="00F83C33" w:rsidRPr="004B32D6" w:rsidRDefault="00CB4115" w:rsidP="008525DC">
            <w:pPr>
              <w:jc w:val="center"/>
              <w:rPr>
                <w:sz w:val="24"/>
              </w:rPr>
            </w:pPr>
            <w:r>
              <w:rPr>
                <w:sz w:val="24"/>
              </w:rPr>
              <w:t>2021-2022</w:t>
            </w:r>
          </w:p>
        </w:tc>
        <w:tc>
          <w:tcPr>
            <w:tcW w:w="1710" w:type="dxa"/>
          </w:tcPr>
          <w:p w14:paraId="5ECF5DF3" w14:textId="0FC3C0FE" w:rsidR="00F83C33" w:rsidRPr="004B32D6" w:rsidRDefault="00CB4115" w:rsidP="008525DC">
            <w:pPr>
              <w:jc w:val="center"/>
              <w:rPr>
                <w:sz w:val="24"/>
              </w:rPr>
            </w:pPr>
            <w:r>
              <w:rPr>
                <w:sz w:val="24"/>
              </w:rPr>
              <w:t>34</w:t>
            </w:r>
          </w:p>
        </w:tc>
        <w:tc>
          <w:tcPr>
            <w:tcW w:w="1890" w:type="dxa"/>
          </w:tcPr>
          <w:p w14:paraId="54542E29" w14:textId="09FECFCB" w:rsidR="00F83C33" w:rsidRPr="004B32D6" w:rsidRDefault="00CB4115" w:rsidP="008525DC">
            <w:pPr>
              <w:jc w:val="center"/>
              <w:rPr>
                <w:sz w:val="24"/>
              </w:rPr>
            </w:pPr>
            <w:r>
              <w:rPr>
                <w:sz w:val="24"/>
              </w:rPr>
              <w:t>92</w:t>
            </w:r>
          </w:p>
        </w:tc>
        <w:tc>
          <w:tcPr>
            <w:tcW w:w="1800" w:type="dxa"/>
            <w:tcBorders>
              <w:right w:val="single" w:sz="4" w:space="0" w:color="auto"/>
            </w:tcBorders>
          </w:tcPr>
          <w:p w14:paraId="3C7BC78B" w14:textId="031F6ED7" w:rsidR="00F83C33" w:rsidRPr="004B32D6" w:rsidRDefault="00CB4115" w:rsidP="008525DC">
            <w:pPr>
              <w:jc w:val="center"/>
              <w:rPr>
                <w:sz w:val="24"/>
              </w:rPr>
            </w:pPr>
            <w:r>
              <w:rPr>
                <w:sz w:val="24"/>
              </w:rPr>
              <w:t>136</w:t>
            </w:r>
          </w:p>
        </w:tc>
        <w:tc>
          <w:tcPr>
            <w:tcW w:w="1179" w:type="dxa"/>
            <w:tcBorders>
              <w:left w:val="single" w:sz="4" w:space="0" w:color="auto"/>
              <w:right w:val="single" w:sz="4" w:space="0" w:color="auto"/>
            </w:tcBorders>
          </w:tcPr>
          <w:p w14:paraId="73A2E181" w14:textId="54EEE7DC" w:rsidR="00F83C33" w:rsidRPr="004B32D6" w:rsidRDefault="00CB4115" w:rsidP="008525DC">
            <w:pPr>
              <w:jc w:val="center"/>
              <w:rPr>
                <w:sz w:val="24"/>
              </w:rPr>
            </w:pPr>
            <w:r>
              <w:rPr>
                <w:sz w:val="24"/>
              </w:rPr>
              <w:t>262</w:t>
            </w:r>
          </w:p>
        </w:tc>
        <w:tc>
          <w:tcPr>
            <w:tcW w:w="1596" w:type="dxa"/>
            <w:tcBorders>
              <w:left w:val="single" w:sz="4" w:space="0" w:color="auto"/>
              <w:right w:val="double" w:sz="4" w:space="0" w:color="auto"/>
            </w:tcBorders>
          </w:tcPr>
          <w:p w14:paraId="4AB2130A" w14:textId="196320F1" w:rsidR="00F83C33" w:rsidRPr="00FF7E87" w:rsidRDefault="00FF2A30" w:rsidP="008525DC">
            <w:pPr>
              <w:jc w:val="center"/>
              <w:rPr>
                <w:sz w:val="24"/>
              </w:rPr>
            </w:pPr>
            <w:r>
              <w:rPr>
                <w:sz w:val="24"/>
              </w:rPr>
              <w:t>1</w:t>
            </w:r>
            <w:r w:rsidR="000E1681">
              <w:rPr>
                <w:sz w:val="24"/>
              </w:rPr>
              <w:t>8.1</w:t>
            </w:r>
            <w:r>
              <w:rPr>
                <w:sz w:val="24"/>
              </w:rPr>
              <w:t>%</w:t>
            </w:r>
          </w:p>
        </w:tc>
      </w:tr>
      <w:tr w:rsidR="00F83C33" w14:paraId="292D8E61" w14:textId="77777777" w:rsidTr="00224B04">
        <w:tc>
          <w:tcPr>
            <w:tcW w:w="1530" w:type="dxa"/>
            <w:tcBorders>
              <w:left w:val="double" w:sz="4" w:space="0" w:color="auto"/>
            </w:tcBorders>
          </w:tcPr>
          <w:p w14:paraId="5C3DA9CC" w14:textId="57CD7971" w:rsidR="00F83C33" w:rsidRPr="00DB1557" w:rsidRDefault="00CB4115" w:rsidP="008525DC">
            <w:pPr>
              <w:jc w:val="center"/>
              <w:rPr>
                <w:sz w:val="24"/>
              </w:rPr>
            </w:pPr>
            <w:r>
              <w:rPr>
                <w:sz w:val="24"/>
              </w:rPr>
              <w:t>2022-2023</w:t>
            </w:r>
          </w:p>
        </w:tc>
        <w:tc>
          <w:tcPr>
            <w:tcW w:w="1710" w:type="dxa"/>
          </w:tcPr>
          <w:p w14:paraId="44A7F091" w14:textId="41156F2A" w:rsidR="00F83C33" w:rsidRPr="00DB1557" w:rsidRDefault="00F83C33" w:rsidP="008525DC">
            <w:pPr>
              <w:jc w:val="center"/>
              <w:rPr>
                <w:sz w:val="24"/>
              </w:rPr>
            </w:pPr>
          </w:p>
        </w:tc>
        <w:tc>
          <w:tcPr>
            <w:tcW w:w="1890" w:type="dxa"/>
          </w:tcPr>
          <w:p w14:paraId="79C4D55F" w14:textId="4B4E0E95" w:rsidR="00F83C33" w:rsidRPr="00DB1557" w:rsidRDefault="00F83C33" w:rsidP="008525DC">
            <w:pPr>
              <w:jc w:val="center"/>
              <w:rPr>
                <w:sz w:val="24"/>
              </w:rPr>
            </w:pPr>
          </w:p>
        </w:tc>
        <w:tc>
          <w:tcPr>
            <w:tcW w:w="1800" w:type="dxa"/>
            <w:tcBorders>
              <w:right w:val="single" w:sz="4" w:space="0" w:color="auto"/>
            </w:tcBorders>
          </w:tcPr>
          <w:p w14:paraId="0F3A9088" w14:textId="685E25C8" w:rsidR="00F83C33" w:rsidRPr="00DB1557" w:rsidRDefault="00F83C33" w:rsidP="00CB4115">
            <w:pPr>
              <w:rPr>
                <w:sz w:val="24"/>
              </w:rPr>
            </w:pPr>
          </w:p>
        </w:tc>
        <w:tc>
          <w:tcPr>
            <w:tcW w:w="1179" w:type="dxa"/>
            <w:tcBorders>
              <w:left w:val="single" w:sz="4" w:space="0" w:color="auto"/>
              <w:right w:val="single" w:sz="4" w:space="0" w:color="auto"/>
            </w:tcBorders>
          </w:tcPr>
          <w:p w14:paraId="54C75DFD" w14:textId="660E56B8" w:rsidR="00F83C33" w:rsidRPr="00DB1557" w:rsidRDefault="00580F99" w:rsidP="008525DC">
            <w:pPr>
              <w:jc w:val="center"/>
              <w:rPr>
                <w:sz w:val="24"/>
              </w:rPr>
            </w:pPr>
            <w:r>
              <w:rPr>
                <w:sz w:val="24"/>
              </w:rPr>
              <w:t>245</w:t>
            </w:r>
          </w:p>
        </w:tc>
        <w:tc>
          <w:tcPr>
            <w:tcW w:w="1596" w:type="dxa"/>
            <w:tcBorders>
              <w:left w:val="single" w:sz="4" w:space="0" w:color="auto"/>
              <w:right w:val="double" w:sz="4" w:space="0" w:color="auto"/>
            </w:tcBorders>
          </w:tcPr>
          <w:p w14:paraId="7F6D8FAB" w14:textId="7B1DEEEA" w:rsidR="00F83C33" w:rsidRPr="00FF7E87" w:rsidRDefault="00DC7925" w:rsidP="00580F99">
            <w:pPr>
              <w:jc w:val="center"/>
              <w:rPr>
                <w:sz w:val="24"/>
              </w:rPr>
            </w:pPr>
            <w:r>
              <w:rPr>
                <w:sz w:val="24"/>
              </w:rPr>
              <w:t>16.9</w:t>
            </w:r>
          </w:p>
        </w:tc>
      </w:tr>
      <w:tr w:rsidR="00224B04" w14:paraId="63FA5BA5" w14:textId="77777777" w:rsidTr="008525DC">
        <w:tc>
          <w:tcPr>
            <w:tcW w:w="1530" w:type="dxa"/>
            <w:tcBorders>
              <w:left w:val="double" w:sz="4" w:space="0" w:color="auto"/>
              <w:bottom w:val="double" w:sz="4" w:space="0" w:color="auto"/>
            </w:tcBorders>
          </w:tcPr>
          <w:p w14:paraId="53BBF16F" w14:textId="301B4D8E" w:rsidR="00224B04" w:rsidRPr="00D26D05" w:rsidRDefault="00CB4115" w:rsidP="008525DC">
            <w:pPr>
              <w:jc w:val="center"/>
              <w:rPr>
                <w:i/>
                <w:sz w:val="24"/>
              </w:rPr>
            </w:pPr>
            <w:r>
              <w:rPr>
                <w:i/>
                <w:sz w:val="24"/>
              </w:rPr>
              <w:t>2023-2024</w:t>
            </w:r>
            <w:r w:rsidR="00DB1557">
              <w:rPr>
                <w:i/>
                <w:sz w:val="24"/>
              </w:rPr>
              <w:t>*</w:t>
            </w:r>
          </w:p>
        </w:tc>
        <w:tc>
          <w:tcPr>
            <w:tcW w:w="1710" w:type="dxa"/>
            <w:tcBorders>
              <w:bottom w:val="double" w:sz="4" w:space="0" w:color="auto"/>
            </w:tcBorders>
          </w:tcPr>
          <w:p w14:paraId="6C2A1320" w14:textId="6205F1FF" w:rsidR="00224B04" w:rsidRPr="00D26D05" w:rsidRDefault="00C716F7" w:rsidP="008525DC">
            <w:pPr>
              <w:jc w:val="center"/>
              <w:rPr>
                <w:i/>
                <w:sz w:val="24"/>
              </w:rPr>
            </w:pPr>
            <w:r>
              <w:rPr>
                <w:i/>
                <w:sz w:val="24"/>
              </w:rPr>
              <w:t>23</w:t>
            </w:r>
          </w:p>
        </w:tc>
        <w:tc>
          <w:tcPr>
            <w:tcW w:w="1890" w:type="dxa"/>
            <w:tcBorders>
              <w:bottom w:val="double" w:sz="4" w:space="0" w:color="auto"/>
            </w:tcBorders>
          </w:tcPr>
          <w:p w14:paraId="252CB0BB" w14:textId="3CB6BF8F" w:rsidR="00224B04" w:rsidRPr="00D26D05" w:rsidRDefault="00C716F7" w:rsidP="008525DC">
            <w:pPr>
              <w:jc w:val="center"/>
              <w:rPr>
                <w:i/>
                <w:sz w:val="24"/>
              </w:rPr>
            </w:pPr>
            <w:r>
              <w:rPr>
                <w:i/>
                <w:sz w:val="24"/>
              </w:rPr>
              <w:t>91</w:t>
            </w:r>
          </w:p>
        </w:tc>
        <w:tc>
          <w:tcPr>
            <w:tcW w:w="1800" w:type="dxa"/>
            <w:tcBorders>
              <w:bottom w:val="double" w:sz="4" w:space="0" w:color="auto"/>
              <w:right w:val="single" w:sz="4" w:space="0" w:color="auto"/>
            </w:tcBorders>
          </w:tcPr>
          <w:p w14:paraId="3E84C462" w14:textId="5CB2D049" w:rsidR="00224B04" w:rsidRPr="00D26D05" w:rsidRDefault="00C716F7" w:rsidP="008525DC">
            <w:pPr>
              <w:jc w:val="center"/>
              <w:rPr>
                <w:i/>
                <w:sz w:val="24"/>
              </w:rPr>
            </w:pPr>
            <w:r>
              <w:rPr>
                <w:i/>
                <w:sz w:val="24"/>
              </w:rPr>
              <w:t>143</w:t>
            </w:r>
          </w:p>
        </w:tc>
        <w:tc>
          <w:tcPr>
            <w:tcW w:w="1179" w:type="dxa"/>
            <w:tcBorders>
              <w:left w:val="single" w:sz="4" w:space="0" w:color="auto"/>
              <w:bottom w:val="double" w:sz="4" w:space="0" w:color="auto"/>
              <w:right w:val="single" w:sz="4" w:space="0" w:color="auto"/>
            </w:tcBorders>
          </w:tcPr>
          <w:p w14:paraId="066EC443" w14:textId="016F1F64" w:rsidR="00224B04" w:rsidRPr="00D26D05" w:rsidRDefault="00C716F7" w:rsidP="008525DC">
            <w:pPr>
              <w:jc w:val="center"/>
              <w:rPr>
                <w:i/>
                <w:sz w:val="24"/>
              </w:rPr>
            </w:pPr>
            <w:r>
              <w:rPr>
                <w:i/>
                <w:sz w:val="24"/>
              </w:rPr>
              <w:t>257</w:t>
            </w:r>
          </w:p>
        </w:tc>
        <w:tc>
          <w:tcPr>
            <w:tcW w:w="1596" w:type="dxa"/>
            <w:tcBorders>
              <w:left w:val="single" w:sz="4" w:space="0" w:color="auto"/>
              <w:bottom w:val="double" w:sz="4" w:space="0" w:color="auto"/>
              <w:right w:val="double" w:sz="4" w:space="0" w:color="auto"/>
            </w:tcBorders>
          </w:tcPr>
          <w:p w14:paraId="626BFDF4" w14:textId="0C39CBA0" w:rsidR="00224B04" w:rsidRDefault="00DC7925" w:rsidP="008525DC">
            <w:pPr>
              <w:jc w:val="center"/>
              <w:rPr>
                <w:i/>
                <w:sz w:val="24"/>
              </w:rPr>
            </w:pPr>
            <w:r>
              <w:rPr>
                <w:i/>
                <w:sz w:val="24"/>
              </w:rPr>
              <w:t>18.3%</w:t>
            </w:r>
          </w:p>
        </w:tc>
      </w:tr>
    </w:tbl>
    <w:p w14:paraId="169AB943" w14:textId="77777777" w:rsidR="00F83C33" w:rsidRPr="00D60F3F" w:rsidRDefault="00F83C33" w:rsidP="00F83C33">
      <w:r>
        <w:t>*</w:t>
      </w:r>
      <w:r>
        <w:rPr>
          <w:i/>
        </w:rPr>
        <w:t>Current Enrollment</w:t>
      </w:r>
    </w:p>
    <w:p w14:paraId="48C1FD88" w14:textId="77777777" w:rsidR="00F83C33" w:rsidRPr="00D60F3F" w:rsidRDefault="00F83C33" w:rsidP="00F83C33">
      <w:pPr>
        <w:spacing w:after="0" w:line="240" w:lineRule="auto"/>
        <w:jc w:val="center"/>
        <w:rPr>
          <w:smallCaps/>
          <w:color w:val="385623" w:themeColor="accent6" w:themeShade="80"/>
          <w:sz w:val="36"/>
        </w:rPr>
      </w:pPr>
      <w:r>
        <w:rPr>
          <w:smallCaps/>
          <w:color w:val="385623" w:themeColor="accent6" w:themeShade="80"/>
          <w:sz w:val="36"/>
        </w:rPr>
        <w:t>Historical Running Start Student Enrollment - FTE</w:t>
      </w:r>
    </w:p>
    <w:tbl>
      <w:tblPr>
        <w:tblStyle w:val="TableGrid"/>
        <w:tblW w:w="9763" w:type="dxa"/>
        <w:tblInd w:w="-375" w:type="dxa"/>
        <w:tblLook w:val="04A0" w:firstRow="1" w:lastRow="0" w:firstColumn="1" w:lastColumn="0" w:noHBand="0" w:noVBand="1"/>
      </w:tblPr>
      <w:tblGrid>
        <w:gridCol w:w="2173"/>
        <w:gridCol w:w="3803"/>
        <w:gridCol w:w="2444"/>
        <w:gridCol w:w="1343"/>
      </w:tblGrid>
      <w:tr w:rsidR="00F83C33" w14:paraId="336B7BFC" w14:textId="77777777" w:rsidTr="00FB3692">
        <w:trPr>
          <w:trHeight w:val="306"/>
        </w:trPr>
        <w:tc>
          <w:tcPr>
            <w:tcW w:w="2173" w:type="dxa"/>
            <w:tcBorders>
              <w:top w:val="double" w:sz="4" w:space="0" w:color="auto"/>
              <w:left w:val="double" w:sz="4" w:space="0" w:color="auto"/>
              <w:bottom w:val="single" w:sz="12" w:space="0" w:color="auto"/>
            </w:tcBorders>
            <w:shd w:val="clear" w:color="auto" w:fill="C5E0B3" w:themeFill="accent6" w:themeFillTint="66"/>
          </w:tcPr>
          <w:p w14:paraId="55281B1A" w14:textId="77777777" w:rsidR="00F83C33" w:rsidRPr="00A82D6F" w:rsidRDefault="00F83C33" w:rsidP="008525DC">
            <w:pPr>
              <w:jc w:val="center"/>
              <w:rPr>
                <w:b/>
                <w:sz w:val="24"/>
              </w:rPr>
            </w:pPr>
            <w:r w:rsidRPr="00A82D6F">
              <w:rPr>
                <w:b/>
                <w:sz w:val="24"/>
              </w:rPr>
              <w:t>YEAR</w:t>
            </w:r>
          </w:p>
        </w:tc>
        <w:tc>
          <w:tcPr>
            <w:tcW w:w="3803" w:type="dxa"/>
            <w:tcBorders>
              <w:top w:val="double" w:sz="4" w:space="0" w:color="auto"/>
              <w:bottom w:val="single" w:sz="12" w:space="0" w:color="auto"/>
            </w:tcBorders>
            <w:shd w:val="clear" w:color="auto" w:fill="C5E0B3" w:themeFill="accent6" w:themeFillTint="66"/>
          </w:tcPr>
          <w:p w14:paraId="7EA4A655" w14:textId="77777777" w:rsidR="00F83C33" w:rsidRPr="00A82D6F" w:rsidRDefault="00F83C33" w:rsidP="008525DC">
            <w:pPr>
              <w:jc w:val="center"/>
              <w:rPr>
                <w:b/>
                <w:sz w:val="24"/>
              </w:rPr>
            </w:pPr>
            <w:r>
              <w:rPr>
                <w:b/>
                <w:sz w:val="24"/>
              </w:rPr>
              <w:t>YEAR-END AVERAGE ENROLLMENT</w:t>
            </w:r>
          </w:p>
        </w:tc>
        <w:tc>
          <w:tcPr>
            <w:tcW w:w="2444" w:type="dxa"/>
            <w:tcBorders>
              <w:top w:val="double" w:sz="4" w:space="0" w:color="auto"/>
              <w:bottom w:val="single" w:sz="12" w:space="0" w:color="auto"/>
            </w:tcBorders>
            <w:shd w:val="clear" w:color="auto" w:fill="C5E0B3" w:themeFill="accent6" w:themeFillTint="66"/>
          </w:tcPr>
          <w:p w14:paraId="0D8E0EAE" w14:textId="77777777" w:rsidR="00F83C33" w:rsidRPr="00A82D6F" w:rsidRDefault="00F83C33" w:rsidP="008525DC">
            <w:pPr>
              <w:jc w:val="center"/>
              <w:rPr>
                <w:b/>
                <w:sz w:val="24"/>
              </w:rPr>
            </w:pPr>
            <w:r w:rsidRPr="00A82D6F">
              <w:rPr>
                <w:b/>
                <w:sz w:val="24"/>
              </w:rPr>
              <w:t>INCREASE/DECREASE</w:t>
            </w:r>
          </w:p>
        </w:tc>
        <w:tc>
          <w:tcPr>
            <w:tcW w:w="1343" w:type="dxa"/>
            <w:tcBorders>
              <w:top w:val="double" w:sz="4" w:space="0" w:color="auto"/>
              <w:bottom w:val="single" w:sz="12" w:space="0" w:color="auto"/>
              <w:right w:val="double" w:sz="4" w:space="0" w:color="auto"/>
            </w:tcBorders>
            <w:shd w:val="clear" w:color="auto" w:fill="C5E0B3" w:themeFill="accent6" w:themeFillTint="66"/>
          </w:tcPr>
          <w:p w14:paraId="1DD5F02C" w14:textId="77777777" w:rsidR="00F83C33" w:rsidRPr="00A82D6F" w:rsidRDefault="00F83C33" w:rsidP="008525DC">
            <w:pPr>
              <w:jc w:val="center"/>
              <w:rPr>
                <w:b/>
                <w:sz w:val="24"/>
              </w:rPr>
            </w:pPr>
            <w:r w:rsidRPr="00A82D6F">
              <w:rPr>
                <w:b/>
                <w:sz w:val="24"/>
              </w:rPr>
              <w:t>% +/-</w:t>
            </w:r>
          </w:p>
        </w:tc>
      </w:tr>
      <w:tr w:rsidR="00F83C33" w14:paraId="418A9D76" w14:textId="77777777" w:rsidTr="00FB3692">
        <w:trPr>
          <w:trHeight w:val="291"/>
        </w:trPr>
        <w:tc>
          <w:tcPr>
            <w:tcW w:w="2173" w:type="dxa"/>
            <w:tcBorders>
              <w:top w:val="single" w:sz="4" w:space="0" w:color="auto"/>
              <w:left w:val="double" w:sz="4" w:space="0" w:color="auto"/>
            </w:tcBorders>
          </w:tcPr>
          <w:p w14:paraId="3D804EA2" w14:textId="2729ED46" w:rsidR="00F83C33" w:rsidRPr="00A82D6F" w:rsidRDefault="000E1681" w:rsidP="008525DC">
            <w:pPr>
              <w:jc w:val="center"/>
              <w:rPr>
                <w:sz w:val="24"/>
              </w:rPr>
            </w:pPr>
            <w:r>
              <w:rPr>
                <w:sz w:val="24"/>
              </w:rPr>
              <w:t>2008-2009</w:t>
            </w:r>
          </w:p>
        </w:tc>
        <w:tc>
          <w:tcPr>
            <w:tcW w:w="3803" w:type="dxa"/>
            <w:tcBorders>
              <w:top w:val="single" w:sz="4" w:space="0" w:color="auto"/>
            </w:tcBorders>
          </w:tcPr>
          <w:p w14:paraId="7E557FC1" w14:textId="513A7714" w:rsidR="00F83C33" w:rsidRPr="00A82D6F" w:rsidRDefault="000E1681" w:rsidP="008525DC">
            <w:pPr>
              <w:jc w:val="center"/>
              <w:rPr>
                <w:sz w:val="24"/>
              </w:rPr>
            </w:pPr>
            <w:r>
              <w:rPr>
                <w:sz w:val="24"/>
              </w:rPr>
              <w:t>29.11</w:t>
            </w:r>
          </w:p>
        </w:tc>
        <w:tc>
          <w:tcPr>
            <w:tcW w:w="2444" w:type="dxa"/>
            <w:tcBorders>
              <w:top w:val="single" w:sz="4" w:space="0" w:color="auto"/>
            </w:tcBorders>
          </w:tcPr>
          <w:p w14:paraId="31130653" w14:textId="45867E47" w:rsidR="00F83C33" w:rsidRPr="00A82D6F" w:rsidRDefault="000E1681" w:rsidP="008525DC">
            <w:pPr>
              <w:jc w:val="center"/>
              <w:rPr>
                <w:sz w:val="24"/>
              </w:rPr>
            </w:pPr>
            <w:r>
              <w:rPr>
                <w:sz w:val="24"/>
              </w:rPr>
              <w:t>+12.3</w:t>
            </w:r>
          </w:p>
        </w:tc>
        <w:tc>
          <w:tcPr>
            <w:tcW w:w="1343" w:type="dxa"/>
            <w:tcBorders>
              <w:top w:val="single" w:sz="4" w:space="0" w:color="auto"/>
              <w:right w:val="double" w:sz="4" w:space="0" w:color="auto"/>
            </w:tcBorders>
          </w:tcPr>
          <w:p w14:paraId="41E677B1" w14:textId="27DA192B" w:rsidR="00F83C33" w:rsidRPr="00A82D6F" w:rsidRDefault="000E1681" w:rsidP="008525DC">
            <w:pPr>
              <w:jc w:val="center"/>
              <w:rPr>
                <w:sz w:val="24"/>
              </w:rPr>
            </w:pPr>
            <w:r>
              <w:rPr>
                <w:sz w:val="24"/>
              </w:rPr>
              <w:t>73.2</w:t>
            </w:r>
            <w:r w:rsidR="00FF2A30">
              <w:rPr>
                <w:sz w:val="24"/>
              </w:rPr>
              <w:t>%</w:t>
            </w:r>
          </w:p>
        </w:tc>
      </w:tr>
      <w:tr w:rsidR="00F83C33" w14:paraId="2F78FF4E" w14:textId="77777777" w:rsidTr="00FB3692">
        <w:trPr>
          <w:trHeight w:val="291"/>
        </w:trPr>
        <w:tc>
          <w:tcPr>
            <w:tcW w:w="2173" w:type="dxa"/>
            <w:tcBorders>
              <w:left w:val="double" w:sz="4" w:space="0" w:color="auto"/>
            </w:tcBorders>
          </w:tcPr>
          <w:p w14:paraId="7DC7A1BD" w14:textId="66E246F0" w:rsidR="00F83C33" w:rsidRPr="00A82D6F" w:rsidRDefault="000E1681" w:rsidP="008525DC">
            <w:pPr>
              <w:jc w:val="center"/>
              <w:rPr>
                <w:sz w:val="24"/>
              </w:rPr>
            </w:pPr>
            <w:r>
              <w:rPr>
                <w:sz w:val="24"/>
              </w:rPr>
              <w:t>2009-2010</w:t>
            </w:r>
          </w:p>
        </w:tc>
        <w:tc>
          <w:tcPr>
            <w:tcW w:w="3803" w:type="dxa"/>
          </w:tcPr>
          <w:p w14:paraId="6E94C2BF" w14:textId="41421396" w:rsidR="00F83C33" w:rsidRPr="00A82D6F" w:rsidRDefault="000E1681" w:rsidP="008525DC">
            <w:pPr>
              <w:jc w:val="center"/>
              <w:rPr>
                <w:sz w:val="24"/>
              </w:rPr>
            </w:pPr>
            <w:r>
              <w:rPr>
                <w:sz w:val="24"/>
              </w:rPr>
              <w:t>26-02</w:t>
            </w:r>
          </w:p>
        </w:tc>
        <w:tc>
          <w:tcPr>
            <w:tcW w:w="2444" w:type="dxa"/>
          </w:tcPr>
          <w:p w14:paraId="5C001996" w14:textId="1D1BBC09" w:rsidR="00F83C33" w:rsidRPr="00A82D6F" w:rsidRDefault="000E1681" w:rsidP="008525DC">
            <w:pPr>
              <w:jc w:val="center"/>
              <w:rPr>
                <w:sz w:val="24"/>
              </w:rPr>
            </w:pPr>
            <w:r>
              <w:rPr>
                <w:sz w:val="24"/>
              </w:rPr>
              <w:t>-3.09</w:t>
            </w:r>
          </w:p>
        </w:tc>
        <w:tc>
          <w:tcPr>
            <w:tcW w:w="1343" w:type="dxa"/>
            <w:tcBorders>
              <w:right w:val="double" w:sz="4" w:space="0" w:color="auto"/>
            </w:tcBorders>
          </w:tcPr>
          <w:p w14:paraId="0AE2879B" w14:textId="0344FDF1" w:rsidR="00F83C33" w:rsidRPr="00A82D6F" w:rsidRDefault="000E1681" w:rsidP="008525DC">
            <w:pPr>
              <w:jc w:val="center"/>
              <w:rPr>
                <w:sz w:val="24"/>
              </w:rPr>
            </w:pPr>
            <w:r>
              <w:rPr>
                <w:sz w:val="24"/>
              </w:rPr>
              <w:t>-10.6</w:t>
            </w:r>
            <w:r w:rsidR="00FF2A30">
              <w:rPr>
                <w:sz w:val="24"/>
              </w:rPr>
              <w:t>%</w:t>
            </w:r>
          </w:p>
        </w:tc>
      </w:tr>
      <w:tr w:rsidR="00F83C33" w14:paraId="636F7FD1" w14:textId="77777777" w:rsidTr="00FB3692">
        <w:trPr>
          <w:trHeight w:val="291"/>
        </w:trPr>
        <w:tc>
          <w:tcPr>
            <w:tcW w:w="2173" w:type="dxa"/>
            <w:tcBorders>
              <w:left w:val="double" w:sz="4" w:space="0" w:color="auto"/>
            </w:tcBorders>
          </w:tcPr>
          <w:p w14:paraId="4FE71D70" w14:textId="6956F58E" w:rsidR="00F83C33" w:rsidRPr="00A82D6F" w:rsidRDefault="000E1681" w:rsidP="008525DC">
            <w:pPr>
              <w:jc w:val="center"/>
              <w:rPr>
                <w:sz w:val="24"/>
              </w:rPr>
            </w:pPr>
            <w:r>
              <w:rPr>
                <w:sz w:val="24"/>
              </w:rPr>
              <w:t>2010-2011</w:t>
            </w:r>
          </w:p>
        </w:tc>
        <w:tc>
          <w:tcPr>
            <w:tcW w:w="3803" w:type="dxa"/>
          </w:tcPr>
          <w:p w14:paraId="7061442D" w14:textId="4D29657B" w:rsidR="00F83C33" w:rsidRPr="00A82D6F" w:rsidRDefault="000E1681" w:rsidP="008525DC">
            <w:pPr>
              <w:jc w:val="center"/>
              <w:rPr>
                <w:sz w:val="24"/>
              </w:rPr>
            </w:pPr>
            <w:r>
              <w:rPr>
                <w:sz w:val="24"/>
              </w:rPr>
              <w:t>31.95</w:t>
            </w:r>
          </w:p>
        </w:tc>
        <w:tc>
          <w:tcPr>
            <w:tcW w:w="2444" w:type="dxa"/>
          </w:tcPr>
          <w:p w14:paraId="5E81612A" w14:textId="0059C762" w:rsidR="00F83C33" w:rsidRPr="00A82D6F" w:rsidRDefault="000E1681" w:rsidP="008525DC">
            <w:pPr>
              <w:jc w:val="center"/>
              <w:rPr>
                <w:sz w:val="24"/>
              </w:rPr>
            </w:pPr>
            <w:r>
              <w:rPr>
                <w:sz w:val="24"/>
              </w:rPr>
              <w:t>+5.93</w:t>
            </w:r>
          </w:p>
        </w:tc>
        <w:tc>
          <w:tcPr>
            <w:tcW w:w="1343" w:type="dxa"/>
            <w:tcBorders>
              <w:right w:val="double" w:sz="4" w:space="0" w:color="auto"/>
            </w:tcBorders>
          </w:tcPr>
          <w:p w14:paraId="24797AFA" w14:textId="37993A19" w:rsidR="00F83C33" w:rsidRPr="00A82D6F" w:rsidRDefault="002664C0" w:rsidP="008525DC">
            <w:pPr>
              <w:jc w:val="center"/>
              <w:rPr>
                <w:sz w:val="24"/>
              </w:rPr>
            </w:pPr>
            <w:r>
              <w:rPr>
                <w:sz w:val="24"/>
              </w:rPr>
              <w:t>+22.7</w:t>
            </w:r>
            <w:r w:rsidR="00FF2A30">
              <w:rPr>
                <w:sz w:val="24"/>
              </w:rPr>
              <w:t>%</w:t>
            </w:r>
          </w:p>
        </w:tc>
      </w:tr>
      <w:tr w:rsidR="00F83C33" w14:paraId="5D48201D" w14:textId="77777777" w:rsidTr="00FB3692">
        <w:trPr>
          <w:trHeight w:val="306"/>
        </w:trPr>
        <w:tc>
          <w:tcPr>
            <w:tcW w:w="2173" w:type="dxa"/>
            <w:tcBorders>
              <w:left w:val="double" w:sz="4" w:space="0" w:color="auto"/>
            </w:tcBorders>
          </w:tcPr>
          <w:p w14:paraId="47875B34" w14:textId="747621AB" w:rsidR="00F83C33" w:rsidRPr="00A82D6F" w:rsidRDefault="000E1681" w:rsidP="008525DC">
            <w:pPr>
              <w:jc w:val="center"/>
              <w:rPr>
                <w:sz w:val="24"/>
              </w:rPr>
            </w:pPr>
            <w:r>
              <w:rPr>
                <w:sz w:val="24"/>
              </w:rPr>
              <w:t>2011-2012</w:t>
            </w:r>
          </w:p>
        </w:tc>
        <w:tc>
          <w:tcPr>
            <w:tcW w:w="3803" w:type="dxa"/>
          </w:tcPr>
          <w:p w14:paraId="2EC2B169" w14:textId="3A1DD804" w:rsidR="00F83C33" w:rsidRPr="00A82D6F" w:rsidRDefault="000E1681" w:rsidP="008525DC">
            <w:pPr>
              <w:jc w:val="center"/>
              <w:rPr>
                <w:sz w:val="24"/>
              </w:rPr>
            </w:pPr>
            <w:r>
              <w:rPr>
                <w:sz w:val="24"/>
              </w:rPr>
              <w:t>26.13</w:t>
            </w:r>
          </w:p>
        </w:tc>
        <w:tc>
          <w:tcPr>
            <w:tcW w:w="2444" w:type="dxa"/>
          </w:tcPr>
          <w:p w14:paraId="7E1CC29C" w14:textId="50214F11" w:rsidR="00F83C33" w:rsidRPr="00A82D6F" w:rsidRDefault="000E1681" w:rsidP="008525DC">
            <w:pPr>
              <w:jc w:val="center"/>
              <w:rPr>
                <w:sz w:val="24"/>
              </w:rPr>
            </w:pPr>
            <w:r>
              <w:rPr>
                <w:sz w:val="24"/>
              </w:rPr>
              <w:t>-5.82</w:t>
            </w:r>
          </w:p>
        </w:tc>
        <w:tc>
          <w:tcPr>
            <w:tcW w:w="1343" w:type="dxa"/>
            <w:tcBorders>
              <w:right w:val="double" w:sz="4" w:space="0" w:color="auto"/>
            </w:tcBorders>
          </w:tcPr>
          <w:p w14:paraId="3062E717" w14:textId="4F72D45C" w:rsidR="00F83C33" w:rsidRPr="00A82D6F" w:rsidRDefault="002664C0" w:rsidP="008525DC">
            <w:pPr>
              <w:jc w:val="center"/>
              <w:rPr>
                <w:sz w:val="24"/>
              </w:rPr>
            </w:pPr>
            <w:r>
              <w:rPr>
                <w:sz w:val="24"/>
              </w:rPr>
              <w:t>-18.2</w:t>
            </w:r>
            <w:r w:rsidR="00416910">
              <w:rPr>
                <w:sz w:val="24"/>
              </w:rPr>
              <w:t>%</w:t>
            </w:r>
          </w:p>
        </w:tc>
      </w:tr>
      <w:tr w:rsidR="00F83C33" w14:paraId="5CB3472F" w14:textId="77777777" w:rsidTr="00FB3692">
        <w:trPr>
          <w:trHeight w:val="291"/>
        </w:trPr>
        <w:tc>
          <w:tcPr>
            <w:tcW w:w="2173" w:type="dxa"/>
            <w:tcBorders>
              <w:left w:val="double" w:sz="4" w:space="0" w:color="auto"/>
            </w:tcBorders>
          </w:tcPr>
          <w:p w14:paraId="3304F2AB" w14:textId="51C332B0" w:rsidR="00F83C33" w:rsidRPr="00A82D6F" w:rsidRDefault="000E1681" w:rsidP="008525DC">
            <w:pPr>
              <w:jc w:val="center"/>
              <w:rPr>
                <w:sz w:val="24"/>
              </w:rPr>
            </w:pPr>
            <w:r>
              <w:rPr>
                <w:sz w:val="24"/>
              </w:rPr>
              <w:t>2012-2013</w:t>
            </w:r>
          </w:p>
        </w:tc>
        <w:tc>
          <w:tcPr>
            <w:tcW w:w="3803" w:type="dxa"/>
          </w:tcPr>
          <w:p w14:paraId="5FDE66CE" w14:textId="77A44700" w:rsidR="00F83C33" w:rsidRPr="00A82D6F" w:rsidRDefault="000E1681" w:rsidP="008525DC">
            <w:pPr>
              <w:jc w:val="center"/>
              <w:rPr>
                <w:sz w:val="24"/>
              </w:rPr>
            </w:pPr>
            <w:r>
              <w:rPr>
                <w:sz w:val="24"/>
              </w:rPr>
              <w:t>25.68</w:t>
            </w:r>
          </w:p>
        </w:tc>
        <w:tc>
          <w:tcPr>
            <w:tcW w:w="2444" w:type="dxa"/>
          </w:tcPr>
          <w:p w14:paraId="721AE11F" w14:textId="4FD99CAC" w:rsidR="00F83C33" w:rsidRPr="00A82D6F" w:rsidRDefault="000E1681" w:rsidP="008525DC">
            <w:pPr>
              <w:jc w:val="center"/>
              <w:rPr>
                <w:sz w:val="24"/>
              </w:rPr>
            </w:pPr>
            <w:r>
              <w:rPr>
                <w:sz w:val="24"/>
              </w:rPr>
              <w:t>-.45</w:t>
            </w:r>
          </w:p>
        </w:tc>
        <w:tc>
          <w:tcPr>
            <w:tcW w:w="1343" w:type="dxa"/>
            <w:tcBorders>
              <w:right w:val="double" w:sz="4" w:space="0" w:color="auto"/>
            </w:tcBorders>
          </w:tcPr>
          <w:p w14:paraId="0C3B5EDF" w14:textId="2FD76EFA" w:rsidR="00F83C33" w:rsidRPr="00A82D6F" w:rsidRDefault="002664C0" w:rsidP="008525DC">
            <w:pPr>
              <w:jc w:val="center"/>
              <w:rPr>
                <w:sz w:val="24"/>
              </w:rPr>
            </w:pPr>
            <w:r>
              <w:rPr>
                <w:sz w:val="24"/>
              </w:rPr>
              <w:t>-1.7</w:t>
            </w:r>
            <w:r w:rsidR="00416910">
              <w:rPr>
                <w:sz w:val="24"/>
              </w:rPr>
              <w:t>%</w:t>
            </w:r>
          </w:p>
        </w:tc>
      </w:tr>
      <w:tr w:rsidR="00F83C33" w14:paraId="4DF5916F" w14:textId="77777777" w:rsidTr="00FB3692">
        <w:trPr>
          <w:trHeight w:val="291"/>
        </w:trPr>
        <w:tc>
          <w:tcPr>
            <w:tcW w:w="2173" w:type="dxa"/>
            <w:tcBorders>
              <w:left w:val="double" w:sz="4" w:space="0" w:color="auto"/>
            </w:tcBorders>
          </w:tcPr>
          <w:p w14:paraId="64BEBC6D" w14:textId="5A59BCAE" w:rsidR="00F83C33" w:rsidRPr="00A82D6F" w:rsidRDefault="000E1681" w:rsidP="008525DC">
            <w:pPr>
              <w:jc w:val="center"/>
              <w:rPr>
                <w:sz w:val="24"/>
              </w:rPr>
            </w:pPr>
            <w:r>
              <w:rPr>
                <w:sz w:val="24"/>
              </w:rPr>
              <w:t>2013-2014</w:t>
            </w:r>
          </w:p>
        </w:tc>
        <w:tc>
          <w:tcPr>
            <w:tcW w:w="3803" w:type="dxa"/>
          </w:tcPr>
          <w:p w14:paraId="044F8016" w14:textId="3F367D82" w:rsidR="00F83C33" w:rsidRPr="00A82D6F" w:rsidRDefault="000E1681" w:rsidP="008525DC">
            <w:pPr>
              <w:jc w:val="center"/>
              <w:rPr>
                <w:sz w:val="24"/>
              </w:rPr>
            </w:pPr>
            <w:r>
              <w:rPr>
                <w:sz w:val="24"/>
              </w:rPr>
              <w:t>31.19</w:t>
            </w:r>
          </w:p>
        </w:tc>
        <w:tc>
          <w:tcPr>
            <w:tcW w:w="2444" w:type="dxa"/>
          </w:tcPr>
          <w:p w14:paraId="78F18157" w14:textId="6B78E4B5" w:rsidR="00F83C33" w:rsidRPr="00A82D6F" w:rsidRDefault="000E1681" w:rsidP="008525DC">
            <w:pPr>
              <w:jc w:val="center"/>
              <w:rPr>
                <w:sz w:val="24"/>
              </w:rPr>
            </w:pPr>
            <w:r>
              <w:rPr>
                <w:sz w:val="24"/>
              </w:rPr>
              <w:t>+5.51</w:t>
            </w:r>
          </w:p>
        </w:tc>
        <w:tc>
          <w:tcPr>
            <w:tcW w:w="1343" w:type="dxa"/>
            <w:tcBorders>
              <w:right w:val="double" w:sz="4" w:space="0" w:color="auto"/>
            </w:tcBorders>
          </w:tcPr>
          <w:p w14:paraId="63FBCD08" w14:textId="020FCF38" w:rsidR="00F83C33" w:rsidRPr="00A82D6F" w:rsidRDefault="002664C0" w:rsidP="008525DC">
            <w:pPr>
              <w:jc w:val="center"/>
              <w:rPr>
                <w:sz w:val="24"/>
              </w:rPr>
            </w:pPr>
            <w:r>
              <w:rPr>
                <w:sz w:val="24"/>
              </w:rPr>
              <w:t>+21.4%</w:t>
            </w:r>
          </w:p>
        </w:tc>
      </w:tr>
      <w:tr w:rsidR="00F83C33" w14:paraId="5D03D03B" w14:textId="77777777" w:rsidTr="00FB3692">
        <w:trPr>
          <w:trHeight w:val="291"/>
        </w:trPr>
        <w:tc>
          <w:tcPr>
            <w:tcW w:w="2173" w:type="dxa"/>
            <w:tcBorders>
              <w:left w:val="double" w:sz="4" w:space="0" w:color="auto"/>
            </w:tcBorders>
          </w:tcPr>
          <w:p w14:paraId="60D92DE2" w14:textId="01F55BA8" w:rsidR="00F83C33" w:rsidRPr="00A82D6F" w:rsidRDefault="000E1681" w:rsidP="008525DC">
            <w:pPr>
              <w:jc w:val="center"/>
              <w:rPr>
                <w:sz w:val="24"/>
              </w:rPr>
            </w:pPr>
            <w:r>
              <w:rPr>
                <w:sz w:val="24"/>
              </w:rPr>
              <w:t>2014-2015</w:t>
            </w:r>
          </w:p>
        </w:tc>
        <w:tc>
          <w:tcPr>
            <w:tcW w:w="3803" w:type="dxa"/>
          </w:tcPr>
          <w:p w14:paraId="06C219C9" w14:textId="33F76D60" w:rsidR="00F83C33" w:rsidRPr="00A82D6F" w:rsidRDefault="000E1681" w:rsidP="008525DC">
            <w:pPr>
              <w:jc w:val="center"/>
              <w:rPr>
                <w:sz w:val="24"/>
              </w:rPr>
            </w:pPr>
            <w:r>
              <w:rPr>
                <w:sz w:val="24"/>
              </w:rPr>
              <w:t>36.25</w:t>
            </w:r>
          </w:p>
        </w:tc>
        <w:tc>
          <w:tcPr>
            <w:tcW w:w="2444" w:type="dxa"/>
          </w:tcPr>
          <w:p w14:paraId="5F63EFF6" w14:textId="238EA3A2" w:rsidR="00F83C33" w:rsidRPr="00A82D6F" w:rsidRDefault="00416910" w:rsidP="008525DC">
            <w:pPr>
              <w:jc w:val="center"/>
              <w:rPr>
                <w:sz w:val="24"/>
              </w:rPr>
            </w:pPr>
            <w:r>
              <w:rPr>
                <w:sz w:val="24"/>
              </w:rPr>
              <w:t>+5.</w:t>
            </w:r>
            <w:r w:rsidR="000E1681">
              <w:rPr>
                <w:sz w:val="24"/>
              </w:rPr>
              <w:t>06</w:t>
            </w:r>
          </w:p>
        </w:tc>
        <w:tc>
          <w:tcPr>
            <w:tcW w:w="1343" w:type="dxa"/>
            <w:tcBorders>
              <w:right w:val="double" w:sz="4" w:space="0" w:color="auto"/>
            </w:tcBorders>
          </w:tcPr>
          <w:p w14:paraId="17F99633" w14:textId="7FDAA87A" w:rsidR="00F83C33" w:rsidRPr="00A82D6F" w:rsidRDefault="00416910" w:rsidP="008525DC">
            <w:pPr>
              <w:jc w:val="center"/>
              <w:rPr>
                <w:sz w:val="24"/>
              </w:rPr>
            </w:pPr>
            <w:r>
              <w:rPr>
                <w:sz w:val="24"/>
              </w:rPr>
              <w:t>+</w:t>
            </w:r>
            <w:r w:rsidR="002664C0">
              <w:rPr>
                <w:sz w:val="24"/>
              </w:rPr>
              <w:t>16.2%</w:t>
            </w:r>
          </w:p>
        </w:tc>
      </w:tr>
      <w:tr w:rsidR="00F83C33" w14:paraId="39FDB023" w14:textId="77777777" w:rsidTr="00FB3692">
        <w:trPr>
          <w:trHeight w:val="291"/>
        </w:trPr>
        <w:tc>
          <w:tcPr>
            <w:tcW w:w="2173" w:type="dxa"/>
            <w:tcBorders>
              <w:left w:val="double" w:sz="4" w:space="0" w:color="auto"/>
            </w:tcBorders>
          </w:tcPr>
          <w:p w14:paraId="76585FFD" w14:textId="56B8CD23" w:rsidR="00F83C33" w:rsidRPr="00A82D6F" w:rsidRDefault="000E1681" w:rsidP="008525DC">
            <w:pPr>
              <w:jc w:val="center"/>
              <w:rPr>
                <w:sz w:val="24"/>
              </w:rPr>
            </w:pPr>
            <w:r>
              <w:rPr>
                <w:sz w:val="24"/>
              </w:rPr>
              <w:t>2015-2016</w:t>
            </w:r>
          </w:p>
        </w:tc>
        <w:tc>
          <w:tcPr>
            <w:tcW w:w="3803" w:type="dxa"/>
          </w:tcPr>
          <w:p w14:paraId="37677714" w14:textId="3347CBBA" w:rsidR="00F83C33" w:rsidRPr="00A82D6F" w:rsidRDefault="000E1681" w:rsidP="008525DC">
            <w:pPr>
              <w:jc w:val="center"/>
              <w:rPr>
                <w:sz w:val="24"/>
              </w:rPr>
            </w:pPr>
            <w:r>
              <w:rPr>
                <w:sz w:val="24"/>
              </w:rPr>
              <w:t>51.74</w:t>
            </w:r>
          </w:p>
        </w:tc>
        <w:tc>
          <w:tcPr>
            <w:tcW w:w="2444" w:type="dxa"/>
          </w:tcPr>
          <w:p w14:paraId="17501202" w14:textId="1FF88E43" w:rsidR="00F83C33" w:rsidRPr="00A82D6F" w:rsidRDefault="00416910" w:rsidP="008525DC">
            <w:pPr>
              <w:jc w:val="center"/>
              <w:rPr>
                <w:sz w:val="24"/>
              </w:rPr>
            </w:pPr>
            <w:r>
              <w:rPr>
                <w:sz w:val="24"/>
              </w:rPr>
              <w:t>+</w:t>
            </w:r>
            <w:r w:rsidR="000E1681">
              <w:rPr>
                <w:sz w:val="24"/>
              </w:rPr>
              <w:t>1</w:t>
            </w:r>
            <w:r>
              <w:rPr>
                <w:sz w:val="24"/>
              </w:rPr>
              <w:t>5.</w:t>
            </w:r>
            <w:r w:rsidR="000E1681">
              <w:rPr>
                <w:sz w:val="24"/>
              </w:rPr>
              <w:t>49</w:t>
            </w:r>
          </w:p>
        </w:tc>
        <w:tc>
          <w:tcPr>
            <w:tcW w:w="1343" w:type="dxa"/>
            <w:tcBorders>
              <w:right w:val="double" w:sz="4" w:space="0" w:color="auto"/>
            </w:tcBorders>
          </w:tcPr>
          <w:p w14:paraId="75CFA519" w14:textId="1DBC53EC" w:rsidR="00F83C33" w:rsidRPr="00A82D6F" w:rsidRDefault="00416910" w:rsidP="008525DC">
            <w:pPr>
              <w:jc w:val="center"/>
              <w:rPr>
                <w:sz w:val="24"/>
              </w:rPr>
            </w:pPr>
            <w:r>
              <w:rPr>
                <w:sz w:val="24"/>
              </w:rPr>
              <w:t>+</w:t>
            </w:r>
            <w:r w:rsidR="002664C0">
              <w:rPr>
                <w:sz w:val="24"/>
              </w:rPr>
              <w:t>42.7</w:t>
            </w:r>
            <w:r>
              <w:rPr>
                <w:sz w:val="24"/>
              </w:rPr>
              <w:t>%</w:t>
            </w:r>
          </w:p>
        </w:tc>
      </w:tr>
      <w:tr w:rsidR="00F83C33" w14:paraId="2B201625" w14:textId="77777777" w:rsidTr="00FB3692">
        <w:trPr>
          <w:trHeight w:val="306"/>
        </w:trPr>
        <w:tc>
          <w:tcPr>
            <w:tcW w:w="2173" w:type="dxa"/>
            <w:tcBorders>
              <w:left w:val="double" w:sz="4" w:space="0" w:color="auto"/>
            </w:tcBorders>
          </w:tcPr>
          <w:p w14:paraId="545AF286" w14:textId="09DDAA08" w:rsidR="00F83C33" w:rsidRPr="00A82D6F" w:rsidRDefault="000E1681" w:rsidP="008525DC">
            <w:pPr>
              <w:jc w:val="center"/>
              <w:rPr>
                <w:sz w:val="24"/>
              </w:rPr>
            </w:pPr>
            <w:r>
              <w:rPr>
                <w:sz w:val="24"/>
              </w:rPr>
              <w:t>2016-2017</w:t>
            </w:r>
          </w:p>
        </w:tc>
        <w:tc>
          <w:tcPr>
            <w:tcW w:w="3803" w:type="dxa"/>
          </w:tcPr>
          <w:p w14:paraId="4016E748" w14:textId="1ABF9CB4" w:rsidR="00F83C33" w:rsidRPr="00A82D6F" w:rsidRDefault="000E1681" w:rsidP="008525DC">
            <w:pPr>
              <w:jc w:val="center"/>
              <w:rPr>
                <w:sz w:val="24"/>
              </w:rPr>
            </w:pPr>
            <w:r>
              <w:rPr>
                <w:sz w:val="24"/>
              </w:rPr>
              <w:t>62.57</w:t>
            </w:r>
          </w:p>
        </w:tc>
        <w:tc>
          <w:tcPr>
            <w:tcW w:w="2444" w:type="dxa"/>
          </w:tcPr>
          <w:p w14:paraId="49B37E83" w14:textId="3F312C1C" w:rsidR="00F83C33" w:rsidRPr="00A82D6F" w:rsidRDefault="000E1681" w:rsidP="008525DC">
            <w:pPr>
              <w:jc w:val="center"/>
              <w:rPr>
                <w:sz w:val="24"/>
              </w:rPr>
            </w:pPr>
            <w:r>
              <w:rPr>
                <w:sz w:val="24"/>
              </w:rPr>
              <w:t>+10.83</w:t>
            </w:r>
          </w:p>
        </w:tc>
        <w:tc>
          <w:tcPr>
            <w:tcW w:w="1343" w:type="dxa"/>
            <w:tcBorders>
              <w:right w:val="double" w:sz="4" w:space="0" w:color="auto"/>
            </w:tcBorders>
          </w:tcPr>
          <w:p w14:paraId="06093AC4" w14:textId="152F0682" w:rsidR="00F83C33" w:rsidRPr="00A82D6F" w:rsidRDefault="00416910" w:rsidP="008525DC">
            <w:pPr>
              <w:jc w:val="center"/>
              <w:rPr>
                <w:sz w:val="24"/>
              </w:rPr>
            </w:pPr>
            <w:r>
              <w:rPr>
                <w:sz w:val="24"/>
              </w:rPr>
              <w:t>+</w:t>
            </w:r>
            <w:r w:rsidR="002664C0">
              <w:rPr>
                <w:sz w:val="24"/>
              </w:rPr>
              <w:t>20.9</w:t>
            </w:r>
            <w:r>
              <w:rPr>
                <w:sz w:val="24"/>
              </w:rPr>
              <w:t>%</w:t>
            </w:r>
          </w:p>
        </w:tc>
      </w:tr>
      <w:tr w:rsidR="00F83C33" w14:paraId="23D2FE3E" w14:textId="77777777" w:rsidTr="00FB3692">
        <w:trPr>
          <w:trHeight w:val="291"/>
        </w:trPr>
        <w:tc>
          <w:tcPr>
            <w:tcW w:w="2173" w:type="dxa"/>
            <w:tcBorders>
              <w:left w:val="double" w:sz="4" w:space="0" w:color="auto"/>
            </w:tcBorders>
          </w:tcPr>
          <w:p w14:paraId="08FE51FA" w14:textId="51F9D0D0" w:rsidR="00F83C33" w:rsidRDefault="000E1681" w:rsidP="008525DC">
            <w:pPr>
              <w:jc w:val="center"/>
              <w:rPr>
                <w:sz w:val="24"/>
              </w:rPr>
            </w:pPr>
            <w:r>
              <w:rPr>
                <w:sz w:val="24"/>
              </w:rPr>
              <w:t>2017-2018</w:t>
            </w:r>
          </w:p>
        </w:tc>
        <w:tc>
          <w:tcPr>
            <w:tcW w:w="3803" w:type="dxa"/>
          </w:tcPr>
          <w:p w14:paraId="1F9B90B4" w14:textId="352713CB" w:rsidR="00F83C33" w:rsidRPr="00A82D6F" w:rsidRDefault="000E1681" w:rsidP="008525DC">
            <w:pPr>
              <w:jc w:val="center"/>
              <w:rPr>
                <w:sz w:val="24"/>
              </w:rPr>
            </w:pPr>
            <w:r>
              <w:rPr>
                <w:sz w:val="24"/>
              </w:rPr>
              <w:t>57.21</w:t>
            </w:r>
          </w:p>
        </w:tc>
        <w:tc>
          <w:tcPr>
            <w:tcW w:w="2444" w:type="dxa"/>
          </w:tcPr>
          <w:p w14:paraId="2E0B1BAA" w14:textId="63AE28C4" w:rsidR="00F83C33" w:rsidRPr="00A82D6F" w:rsidRDefault="000E1681" w:rsidP="008525DC">
            <w:pPr>
              <w:jc w:val="center"/>
              <w:rPr>
                <w:sz w:val="24"/>
              </w:rPr>
            </w:pPr>
            <w:r>
              <w:rPr>
                <w:sz w:val="24"/>
              </w:rPr>
              <w:t>-5.36</w:t>
            </w:r>
          </w:p>
        </w:tc>
        <w:tc>
          <w:tcPr>
            <w:tcW w:w="1343" w:type="dxa"/>
            <w:tcBorders>
              <w:right w:val="double" w:sz="4" w:space="0" w:color="auto"/>
            </w:tcBorders>
          </w:tcPr>
          <w:p w14:paraId="7B310D2A" w14:textId="24C04890" w:rsidR="00F83C33" w:rsidRPr="00A82D6F" w:rsidRDefault="002664C0" w:rsidP="008525DC">
            <w:pPr>
              <w:jc w:val="center"/>
              <w:rPr>
                <w:sz w:val="24"/>
              </w:rPr>
            </w:pPr>
            <w:r>
              <w:rPr>
                <w:sz w:val="24"/>
              </w:rPr>
              <w:t>-8.56</w:t>
            </w:r>
            <w:r w:rsidR="00416910">
              <w:rPr>
                <w:sz w:val="24"/>
              </w:rPr>
              <w:t>%</w:t>
            </w:r>
          </w:p>
        </w:tc>
      </w:tr>
      <w:tr w:rsidR="00F83C33" w14:paraId="6096E0CB" w14:textId="77777777" w:rsidTr="00FB3692">
        <w:trPr>
          <w:trHeight w:val="291"/>
        </w:trPr>
        <w:tc>
          <w:tcPr>
            <w:tcW w:w="2173" w:type="dxa"/>
            <w:tcBorders>
              <w:left w:val="double" w:sz="4" w:space="0" w:color="auto"/>
            </w:tcBorders>
          </w:tcPr>
          <w:p w14:paraId="70705F45" w14:textId="5B53BAF8" w:rsidR="00F83C33" w:rsidRPr="00F514D9" w:rsidRDefault="000E1681" w:rsidP="008525DC">
            <w:pPr>
              <w:jc w:val="center"/>
              <w:rPr>
                <w:sz w:val="24"/>
              </w:rPr>
            </w:pPr>
            <w:r>
              <w:rPr>
                <w:sz w:val="24"/>
              </w:rPr>
              <w:t>2018-2019</w:t>
            </w:r>
          </w:p>
        </w:tc>
        <w:tc>
          <w:tcPr>
            <w:tcW w:w="3803" w:type="dxa"/>
          </w:tcPr>
          <w:p w14:paraId="2203D699" w14:textId="0002AA19" w:rsidR="00F83C33" w:rsidRPr="00F514D9" w:rsidRDefault="000E1681" w:rsidP="008525DC">
            <w:pPr>
              <w:jc w:val="center"/>
              <w:rPr>
                <w:sz w:val="24"/>
              </w:rPr>
            </w:pPr>
            <w:r>
              <w:rPr>
                <w:sz w:val="24"/>
              </w:rPr>
              <w:t>45.73</w:t>
            </w:r>
          </w:p>
        </w:tc>
        <w:tc>
          <w:tcPr>
            <w:tcW w:w="2444" w:type="dxa"/>
          </w:tcPr>
          <w:p w14:paraId="084C813B" w14:textId="6856CB47" w:rsidR="00F83C33" w:rsidRPr="00F514D9" w:rsidRDefault="000E1681" w:rsidP="008525DC">
            <w:pPr>
              <w:jc w:val="center"/>
              <w:rPr>
                <w:sz w:val="24"/>
              </w:rPr>
            </w:pPr>
            <w:r>
              <w:rPr>
                <w:sz w:val="24"/>
              </w:rPr>
              <w:t>-11.48</w:t>
            </w:r>
          </w:p>
        </w:tc>
        <w:tc>
          <w:tcPr>
            <w:tcW w:w="1343" w:type="dxa"/>
            <w:tcBorders>
              <w:right w:val="double" w:sz="4" w:space="0" w:color="auto"/>
            </w:tcBorders>
          </w:tcPr>
          <w:p w14:paraId="7A065925" w14:textId="5E6F9E67" w:rsidR="00F83C33" w:rsidRPr="00F514D9" w:rsidRDefault="002664C0" w:rsidP="008525DC">
            <w:pPr>
              <w:jc w:val="center"/>
              <w:rPr>
                <w:sz w:val="24"/>
              </w:rPr>
            </w:pPr>
            <w:r>
              <w:rPr>
                <w:sz w:val="24"/>
              </w:rPr>
              <w:t>-20.06</w:t>
            </w:r>
            <w:r w:rsidR="00416910">
              <w:rPr>
                <w:sz w:val="24"/>
              </w:rPr>
              <w:t>%</w:t>
            </w:r>
          </w:p>
        </w:tc>
      </w:tr>
      <w:tr w:rsidR="00F83C33" w14:paraId="42967717" w14:textId="77777777" w:rsidTr="00FB3692">
        <w:trPr>
          <w:trHeight w:val="291"/>
        </w:trPr>
        <w:tc>
          <w:tcPr>
            <w:tcW w:w="2173" w:type="dxa"/>
            <w:tcBorders>
              <w:left w:val="double" w:sz="4" w:space="0" w:color="auto"/>
            </w:tcBorders>
          </w:tcPr>
          <w:p w14:paraId="173AAB6F" w14:textId="2C34F69F" w:rsidR="00F83C33" w:rsidRDefault="000E1681" w:rsidP="008525DC">
            <w:pPr>
              <w:jc w:val="center"/>
              <w:rPr>
                <w:sz w:val="24"/>
              </w:rPr>
            </w:pPr>
            <w:r>
              <w:rPr>
                <w:sz w:val="24"/>
              </w:rPr>
              <w:t>2019-2020</w:t>
            </w:r>
          </w:p>
        </w:tc>
        <w:tc>
          <w:tcPr>
            <w:tcW w:w="3803" w:type="dxa"/>
          </w:tcPr>
          <w:p w14:paraId="40CF7314" w14:textId="29E8C739" w:rsidR="00F83C33" w:rsidRDefault="000E1681" w:rsidP="008525DC">
            <w:pPr>
              <w:jc w:val="center"/>
              <w:rPr>
                <w:sz w:val="24"/>
              </w:rPr>
            </w:pPr>
            <w:r>
              <w:rPr>
                <w:sz w:val="24"/>
              </w:rPr>
              <w:t>39.25</w:t>
            </w:r>
          </w:p>
        </w:tc>
        <w:tc>
          <w:tcPr>
            <w:tcW w:w="2444" w:type="dxa"/>
          </w:tcPr>
          <w:p w14:paraId="717E911E" w14:textId="163501F6" w:rsidR="00F83C33" w:rsidRDefault="000E1681" w:rsidP="008525DC">
            <w:pPr>
              <w:jc w:val="center"/>
              <w:rPr>
                <w:sz w:val="24"/>
              </w:rPr>
            </w:pPr>
            <w:r>
              <w:rPr>
                <w:sz w:val="24"/>
              </w:rPr>
              <w:t>-6.48</w:t>
            </w:r>
          </w:p>
        </w:tc>
        <w:tc>
          <w:tcPr>
            <w:tcW w:w="1343" w:type="dxa"/>
            <w:tcBorders>
              <w:right w:val="double" w:sz="4" w:space="0" w:color="auto"/>
            </w:tcBorders>
          </w:tcPr>
          <w:p w14:paraId="1F921759" w14:textId="757CC4E9" w:rsidR="00F83C33" w:rsidRDefault="00416910" w:rsidP="008525DC">
            <w:pPr>
              <w:jc w:val="center"/>
              <w:rPr>
                <w:sz w:val="24"/>
              </w:rPr>
            </w:pPr>
            <w:r>
              <w:rPr>
                <w:sz w:val="24"/>
              </w:rPr>
              <w:t>-</w:t>
            </w:r>
            <w:r w:rsidR="002664C0">
              <w:rPr>
                <w:sz w:val="24"/>
              </w:rPr>
              <w:t>14.2</w:t>
            </w:r>
            <w:r>
              <w:rPr>
                <w:sz w:val="24"/>
              </w:rPr>
              <w:t>%</w:t>
            </w:r>
          </w:p>
        </w:tc>
      </w:tr>
      <w:tr w:rsidR="00F83C33" w:rsidRPr="00981EA4" w14:paraId="09C928D2" w14:textId="77777777" w:rsidTr="00FB3692">
        <w:trPr>
          <w:trHeight w:val="291"/>
        </w:trPr>
        <w:tc>
          <w:tcPr>
            <w:tcW w:w="2173" w:type="dxa"/>
            <w:tcBorders>
              <w:left w:val="double" w:sz="4" w:space="0" w:color="auto"/>
            </w:tcBorders>
          </w:tcPr>
          <w:p w14:paraId="21638B51" w14:textId="16595F77" w:rsidR="00F83C33" w:rsidRPr="00842E8C" w:rsidRDefault="000E1681" w:rsidP="008525DC">
            <w:pPr>
              <w:jc w:val="center"/>
              <w:rPr>
                <w:sz w:val="24"/>
              </w:rPr>
            </w:pPr>
            <w:r>
              <w:rPr>
                <w:sz w:val="24"/>
              </w:rPr>
              <w:t>2020-2021</w:t>
            </w:r>
          </w:p>
        </w:tc>
        <w:tc>
          <w:tcPr>
            <w:tcW w:w="3803" w:type="dxa"/>
          </w:tcPr>
          <w:p w14:paraId="02E473BA" w14:textId="1FA43B60" w:rsidR="00F83C33" w:rsidRPr="00842E8C" w:rsidRDefault="000E1681" w:rsidP="008525DC">
            <w:pPr>
              <w:jc w:val="center"/>
              <w:rPr>
                <w:sz w:val="24"/>
              </w:rPr>
            </w:pPr>
            <w:r>
              <w:rPr>
                <w:sz w:val="24"/>
              </w:rPr>
              <w:t>42.99</w:t>
            </w:r>
          </w:p>
        </w:tc>
        <w:tc>
          <w:tcPr>
            <w:tcW w:w="2444" w:type="dxa"/>
          </w:tcPr>
          <w:p w14:paraId="11385D1F" w14:textId="1D47EF04" w:rsidR="00F83C33" w:rsidRPr="00842E8C" w:rsidRDefault="000E1681" w:rsidP="008525DC">
            <w:pPr>
              <w:jc w:val="center"/>
              <w:rPr>
                <w:sz w:val="24"/>
              </w:rPr>
            </w:pPr>
            <w:r>
              <w:rPr>
                <w:sz w:val="24"/>
              </w:rPr>
              <w:t>+3.74</w:t>
            </w:r>
          </w:p>
        </w:tc>
        <w:tc>
          <w:tcPr>
            <w:tcW w:w="1343" w:type="dxa"/>
            <w:tcBorders>
              <w:right w:val="double" w:sz="4" w:space="0" w:color="auto"/>
            </w:tcBorders>
          </w:tcPr>
          <w:p w14:paraId="3A592ABB" w14:textId="2C564549" w:rsidR="00F83C33" w:rsidRPr="00842E8C" w:rsidRDefault="002664C0" w:rsidP="008525DC">
            <w:pPr>
              <w:jc w:val="center"/>
              <w:rPr>
                <w:sz w:val="24"/>
              </w:rPr>
            </w:pPr>
            <w:r>
              <w:rPr>
                <w:sz w:val="24"/>
              </w:rPr>
              <w:t>+9.5</w:t>
            </w:r>
            <w:r w:rsidR="00416910">
              <w:rPr>
                <w:sz w:val="24"/>
              </w:rPr>
              <w:t>%</w:t>
            </w:r>
          </w:p>
        </w:tc>
      </w:tr>
      <w:tr w:rsidR="00F83C33" w:rsidRPr="00981EA4" w14:paraId="717E3296" w14:textId="77777777" w:rsidTr="00FB3692">
        <w:trPr>
          <w:trHeight w:val="109"/>
        </w:trPr>
        <w:tc>
          <w:tcPr>
            <w:tcW w:w="2173" w:type="dxa"/>
            <w:tcBorders>
              <w:left w:val="double" w:sz="4" w:space="0" w:color="auto"/>
            </w:tcBorders>
          </w:tcPr>
          <w:p w14:paraId="052FAE73" w14:textId="3E721684" w:rsidR="00F83C33" w:rsidRPr="004B32D6" w:rsidRDefault="000E1681" w:rsidP="008525DC">
            <w:pPr>
              <w:jc w:val="center"/>
              <w:rPr>
                <w:sz w:val="24"/>
              </w:rPr>
            </w:pPr>
            <w:r>
              <w:rPr>
                <w:sz w:val="24"/>
              </w:rPr>
              <w:t>2021-2022</w:t>
            </w:r>
          </w:p>
        </w:tc>
        <w:tc>
          <w:tcPr>
            <w:tcW w:w="3803" w:type="dxa"/>
          </w:tcPr>
          <w:p w14:paraId="1144210F" w14:textId="6289DF4D" w:rsidR="00F83C33" w:rsidRPr="004B32D6" w:rsidRDefault="000E1681" w:rsidP="008525DC">
            <w:pPr>
              <w:jc w:val="center"/>
              <w:rPr>
                <w:sz w:val="24"/>
              </w:rPr>
            </w:pPr>
            <w:r>
              <w:rPr>
                <w:sz w:val="24"/>
              </w:rPr>
              <w:t>30.00</w:t>
            </w:r>
          </w:p>
        </w:tc>
        <w:tc>
          <w:tcPr>
            <w:tcW w:w="2444" w:type="dxa"/>
          </w:tcPr>
          <w:p w14:paraId="7DB50786" w14:textId="3EB25697" w:rsidR="00F83C33" w:rsidRPr="004B32D6" w:rsidRDefault="000E1681" w:rsidP="008525DC">
            <w:pPr>
              <w:jc w:val="center"/>
              <w:rPr>
                <w:sz w:val="24"/>
              </w:rPr>
            </w:pPr>
            <w:r>
              <w:rPr>
                <w:sz w:val="24"/>
              </w:rPr>
              <w:t>-12.99</w:t>
            </w:r>
          </w:p>
        </w:tc>
        <w:tc>
          <w:tcPr>
            <w:tcW w:w="1343" w:type="dxa"/>
            <w:tcBorders>
              <w:right w:val="double" w:sz="4" w:space="0" w:color="auto"/>
            </w:tcBorders>
          </w:tcPr>
          <w:p w14:paraId="24EEA009" w14:textId="5AEBC33E" w:rsidR="00F83C33" w:rsidRPr="004B32D6" w:rsidRDefault="002664C0" w:rsidP="008525DC">
            <w:pPr>
              <w:jc w:val="center"/>
              <w:rPr>
                <w:sz w:val="24"/>
              </w:rPr>
            </w:pPr>
            <w:r>
              <w:rPr>
                <w:sz w:val="24"/>
              </w:rPr>
              <w:t>-30.2</w:t>
            </w:r>
            <w:r w:rsidR="00416910">
              <w:rPr>
                <w:sz w:val="24"/>
              </w:rPr>
              <w:t>%</w:t>
            </w:r>
          </w:p>
        </w:tc>
      </w:tr>
      <w:tr w:rsidR="00F83C33" w:rsidRPr="00981EA4" w14:paraId="1002089C" w14:textId="77777777" w:rsidTr="00224B04">
        <w:trPr>
          <w:trHeight w:val="109"/>
        </w:trPr>
        <w:tc>
          <w:tcPr>
            <w:tcW w:w="2173" w:type="dxa"/>
            <w:tcBorders>
              <w:left w:val="double" w:sz="4" w:space="0" w:color="auto"/>
            </w:tcBorders>
          </w:tcPr>
          <w:p w14:paraId="1167A2F9" w14:textId="5E7760D4" w:rsidR="00F83C33" w:rsidRPr="00DB1557" w:rsidRDefault="000E1681" w:rsidP="008525DC">
            <w:pPr>
              <w:jc w:val="center"/>
              <w:rPr>
                <w:sz w:val="24"/>
              </w:rPr>
            </w:pPr>
            <w:r>
              <w:rPr>
                <w:sz w:val="24"/>
              </w:rPr>
              <w:t>2022-2023</w:t>
            </w:r>
          </w:p>
        </w:tc>
        <w:tc>
          <w:tcPr>
            <w:tcW w:w="3803" w:type="dxa"/>
          </w:tcPr>
          <w:p w14:paraId="4FE3F54F" w14:textId="36D22F84" w:rsidR="00F83C33" w:rsidRPr="00DB1557" w:rsidRDefault="00DC7925" w:rsidP="008525DC">
            <w:pPr>
              <w:jc w:val="center"/>
              <w:rPr>
                <w:sz w:val="24"/>
              </w:rPr>
            </w:pPr>
            <w:r>
              <w:rPr>
                <w:sz w:val="24"/>
              </w:rPr>
              <w:t>21.85</w:t>
            </w:r>
          </w:p>
        </w:tc>
        <w:tc>
          <w:tcPr>
            <w:tcW w:w="2444" w:type="dxa"/>
          </w:tcPr>
          <w:p w14:paraId="7746C325" w14:textId="2FAABD52" w:rsidR="00F83C33" w:rsidRPr="00DB1557" w:rsidRDefault="00DC7925" w:rsidP="008525DC">
            <w:pPr>
              <w:jc w:val="center"/>
              <w:rPr>
                <w:sz w:val="24"/>
              </w:rPr>
            </w:pPr>
            <w:r>
              <w:rPr>
                <w:sz w:val="24"/>
              </w:rPr>
              <w:t>-8.15</w:t>
            </w:r>
          </w:p>
        </w:tc>
        <w:tc>
          <w:tcPr>
            <w:tcW w:w="1343" w:type="dxa"/>
            <w:tcBorders>
              <w:right w:val="double" w:sz="4" w:space="0" w:color="auto"/>
            </w:tcBorders>
          </w:tcPr>
          <w:p w14:paraId="70B94E69" w14:textId="6125EF29" w:rsidR="00F83C33" w:rsidRPr="00DB1557" w:rsidRDefault="0068655E" w:rsidP="008525DC">
            <w:pPr>
              <w:jc w:val="center"/>
              <w:rPr>
                <w:sz w:val="24"/>
              </w:rPr>
            </w:pPr>
            <w:r>
              <w:rPr>
                <w:sz w:val="24"/>
              </w:rPr>
              <w:t>-37.3%</w:t>
            </w:r>
          </w:p>
        </w:tc>
      </w:tr>
      <w:tr w:rsidR="00224B04" w:rsidRPr="00981EA4" w14:paraId="08F12AEF" w14:textId="77777777" w:rsidTr="00FB3692">
        <w:trPr>
          <w:trHeight w:val="109"/>
        </w:trPr>
        <w:tc>
          <w:tcPr>
            <w:tcW w:w="2173" w:type="dxa"/>
            <w:tcBorders>
              <w:left w:val="double" w:sz="4" w:space="0" w:color="auto"/>
              <w:bottom w:val="double" w:sz="4" w:space="0" w:color="auto"/>
            </w:tcBorders>
          </w:tcPr>
          <w:p w14:paraId="391102E4" w14:textId="4BECA53B" w:rsidR="00224B04" w:rsidRPr="00D26D05" w:rsidRDefault="000E1681" w:rsidP="008525DC">
            <w:pPr>
              <w:jc w:val="center"/>
              <w:rPr>
                <w:i/>
                <w:sz w:val="24"/>
              </w:rPr>
            </w:pPr>
            <w:r>
              <w:rPr>
                <w:i/>
                <w:sz w:val="24"/>
              </w:rPr>
              <w:t>2023-2024</w:t>
            </w:r>
          </w:p>
        </w:tc>
        <w:tc>
          <w:tcPr>
            <w:tcW w:w="3803" w:type="dxa"/>
            <w:tcBorders>
              <w:bottom w:val="double" w:sz="4" w:space="0" w:color="auto"/>
            </w:tcBorders>
          </w:tcPr>
          <w:p w14:paraId="5CA8C3D6" w14:textId="098B6ECB" w:rsidR="00224B04" w:rsidRPr="00D26D05" w:rsidRDefault="00C716F7" w:rsidP="008525DC">
            <w:pPr>
              <w:jc w:val="center"/>
              <w:rPr>
                <w:i/>
                <w:sz w:val="24"/>
              </w:rPr>
            </w:pPr>
            <w:r>
              <w:rPr>
                <w:i/>
                <w:sz w:val="24"/>
              </w:rPr>
              <w:t>22.42</w:t>
            </w:r>
          </w:p>
        </w:tc>
        <w:tc>
          <w:tcPr>
            <w:tcW w:w="2444" w:type="dxa"/>
            <w:tcBorders>
              <w:bottom w:val="double" w:sz="4" w:space="0" w:color="auto"/>
            </w:tcBorders>
          </w:tcPr>
          <w:p w14:paraId="516DCEDE" w14:textId="35CA29FD" w:rsidR="00224B04" w:rsidRPr="00D26D05" w:rsidRDefault="0068655E" w:rsidP="008525DC">
            <w:pPr>
              <w:jc w:val="center"/>
              <w:rPr>
                <w:i/>
                <w:sz w:val="24"/>
              </w:rPr>
            </w:pPr>
            <w:r>
              <w:rPr>
                <w:i/>
                <w:sz w:val="24"/>
              </w:rPr>
              <w:t>+.57</w:t>
            </w:r>
          </w:p>
        </w:tc>
        <w:tc>
          <w:tcPr>
            <w:tcW w:w="1343" w:type="dxa"/>
            <w:tcBorders>
              <w:bottom w:val="double" w:sz="4" w:space="0" w:color="auto"/>
              <w:right w:val="double" w:sz="4" w:space="0" w:color="auto"/>
            </w:tcBorders>
          </w:tcPr>
          <w:p w14:paraId="7CA60A97" w14:textId="0BBF7820" w:rsidR="00224B04" w:rsidRPr="00D26D05" w:rsidRDefault="0068655E" w:rsidP="008525DC">
            <w:pPr>
              <w:jc w:val="center"/>
              <w:rPr>
                <w:i/>
                <w:sz w:val="24"/>
              </w:rPr>
            </w:pPr>
            <w:r>
              <w:rPr>
                <w:i/>
                <w:sz w:val="24"/>
              </w:rPr>
              <w:t>+2.6%</w:t>
            </w:r>
          </w:p>
        </w:tc>
      </w:tr>
    </w:tbl>
    <w:p w14:paraId="2708D1D7" w14:textId="77777777" w:rsidR="008E12EE" w:rsidRPr="0023407C" w:rsidRDefault="0023407C" w:rsidP="009D46E9">
      <w:pPr>
        <w:rPr>
          <w:i/>
        </w:rPr>
      </w:pPr>
      <w:r w:rsidRPr="0023407C">
        <w:rPr>
          <w:i/>
        </w:rPr>
        <w:t>*Current Enrollment</w:t>
      </w:r>
    </w:p>
    <w:p w14:paraId="1866F5BB" w14:textId="77777777" w:rsidR="008E12EE" w:rsidRDefault="008E12EE" w:rsidP="009D46E9">
      <w:pPr>
        <w:rPr>
          <w:color w:val="385623" w:themeColor="accent6" w:themeShade="80"/>
          <w:sz w:val="52"/>
        </w:rPr>
      </w:pPr>
    </w:p>
    <w:p w14:paraId="40EDCB7E" w14:textId="77777777" w:rsidR="00315618" w:rsidRPr="00A82D6F" w:rsidRDefault="00315618" w:rsidP="009D46E9">
      <w:pPr>
        <w:rPr>
          <w:color w:val="385623" w:themeColor="accent6" w:themeShade="80"/>
          <w:sz w:val="52"/>
        </w:rPr>
      </w:pPr>
    </w:p>
    <w:p w14:paraId="7DA48254" w14:textId="77777777" w:rsidR="00C664BA" w:rsidRDefault="008D6D16" w:rsidP="000C459D">
      <w:pPr>
        <w:jc w:val="center"/>
        <w:rPr>
          <w:smallCaps/>
          <w:color w:val="385623" w:themeColor="accent6" w:themeShade="80"/>
          <w:sz w:val="52"/>
        </w:rPr>
      </w:pPr>
      <w:r w:rsidRPr="000C459D">
        <w:rPr>
          <w:noProof/>
        </w:rPr>
        <w:drawing>
          <wp:inline distT="0" distB="0" distL="0" distR="0" wp14:anchorId="4342A2CE" wp14:editId="6E6C9FC9">
            <wp:extent cx="5943600" cy="1752600"/>
            <wp:effectExtent l="0" t="0" r="0" b="0"/>
            <wp:docPr id="258" name="Picture 258" descr="C:\Users\msullivan\Desktop\VIS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llivan\Desktop\VIS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2B28BD63" w14:textId="77777777" w:rsidR="008D6D16" w:rsidRDefault="008D6D16" w:rsidP="000C459D">
      <w:pPr>
        <w:jc w:val="center"/>
        <w:rPr>
          <w:smallCaps/>
          <w:color w:val="385623" w:themeColor="accent6" w:themeShade="80"/>
          <w:sz w:val="52"/>
        </w:rPr>
      </w:pPr>
    </w:p>
    <w:p w14:paraId="54F655F5" w14:textId="77777777" w:rsidR="008D6D16" w:rsidRDefault="008D6D16" w:rsidP="000C459D">
      <w:pPr>
        <w:jc w:val="center"/>
        <w:rPr>
          <w:smallCaps/>
          <w:color w:val="385623" w:themeColor="accent6" w:themeShade="80"/>
          <w:sz w:val="52"/>
        </w:rPr>
      </w:pPr>
      <w:r>
        <w:rPr>
          <w:smallCaps/>
          <w:color w:val="385623" w:themeColor="accent6" w:themeShade="80"/>
          <w:sz w:val="52"/>
        </w:rPr>
        <w:t>F-195</w:t>
      </w:r>
    </w:p>
    <w:p w14:paraId="094C6D6D" w14:textId="77777777" w:rsidR="00C664BA" w:rsidRDefault="00C664BA" w:rsidP="000C459D">
      <w:pPr>
        <w:jc w:val="center"/>
        <w:rPr>
          <w:smallCaps/>
          <w:color w:val="385623" w:themeColor="accent6" w:themeShade="80"/>
          <w:sz w:val="52"/>
        </w:rPr>
      </w:pPr>
    </w:p>
    <w:p w14:paraId="540EA4C5" w14:textId="77777777" w:rsidR="00C664BA" w:rsidRPr="000C459D" w:rsidRDefault="00C664BA" w:rsidP="000C459D">
      <w:pPr>
        <w:jc w:val="center"/>
        <w:rPr>
          <w:smallCaps/>
          <w:color w:val="385623" w:themeColor="accent6" w:themeShade="80"/>
          <w:sz w:val="52"/>
        </w:rPr>
      </w:pPr>
    </w:p>
    <w:sectPr w:rsidR="00C664BA" w:rsidRPr="000C459D" w:rsidSect="00202F3E">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0D7FE" w14:textId="77777777" w:rsidR="00654FEF" w:rsidRDefault="00654FEF" w:rsidP="00580FA5">
      <w:pPr>
        <w:spacing w:after="0" w:line="240" w:lineRule="auto"/>
      </w:pPr>
      <w:r>
        <w:separator/>
      </w:r>
    </w:p>
  </w:endnote>
  <w:endnote w:type="continuationSeparator" w:id="0">
    <w:p w14:paraId="0DB91120" w14:textId="77777777" w:rsidR="00654FEF" w:rsidRDefault="00654FEF" w:rsidP="0058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680E0" w14:textId="77777777" w:rsidR="00654FEF" w:rsidRDefault="00654F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1674387"/>
      <w:docPartObj>
        <w:docPartGallery w:val="Page Numbers (Bottom of Page)"/>
        <w:docPartUnique/>
      </w:docPartObj>
    </w:sdtPr>
    <w:sdtEndPr>
      <w:rPr>
        <w:noProof/>
      </w:rPr>
    </w:sdtEndPr>
    <w:sdtContent>
      <w:p w14:paraId="740B549D" w14:textId="77777777" w:rsidR="00654FEF" w:rsidRDefault="00654FEF">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71BA0F35" w14:textId="77777777" w:rsidR="00654FEF" w:rsidRDefault="00654F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006F2" w14:textId="77777777" w:rsidR="00654FEF" w:rsidRDefault="00654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AD1E3" w14:textId="77777777" w:rsidR="00654FEF" w:rsidRDefault="00654FEF" w:rsidP="00580FA5">
      <w:pPr>
        <w:spacing w:after="0" w:line="240" w:lineRule="auto"/>
      </w:pPr>
      <w:r>
        <w:separator/>
      </w:r>
    </w:p>
  </w:footnote>
  <w:footnote w:type="continuationSeparator" w:id="0">
    <w:p w14:paraId="12A7F456" w14:textId="77777777" w:rsidR="00654FEF" w:rsidRDefault="00654FEF" w:rsidP="00580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E8929" w14:textId="77777777" w:rsidR="00654FEF" w:rsidRDefault="00654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107B8" w14:textId="77777777" w:rsidR="00654FEF" w:rsidRDefault="00654FEF" w:rsidP="008D3221">
    <w:pPr>
      <w:pStyle w:val="Header"/>
      <w:tabs>
        <w:tab w:val="clear" w:pos="4680"/>
        <w:tab w:val="clear" w:pos="9360"/>
        <w:tab w:val="left" w:pos="267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A550C" w14:textId="77777777" w:rsidR="00654FEF" w:rsidRDefault="00654F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B93514"/>
    <w:multiLevelType w:val="hybridMultilevel"/>
    <w:tmpl w:val="6DBAFD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11564"/>
    <w:multiLevelType w:val="hybridMultilevel"/>
    <w:tmpl w:val="016030F4"/>
    <w:lvl w:ilvl="0" w:tplc="18E2DDD0">
      <w:start w:val="1"/>
      <w:numFmt w:val="decimal"/>
      <w:lvlText w:val="%1."/>
      <w:lvlJc w:val="left"/>
      <w:pPr>
        <w:ind w:left="900" w:hanging="54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3444E"/>
    <w:multiLevelType w:val="hybridMultilevel"/>
    <w:tmpl w:val="6E60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2B735C"/>
    <w:multiLevelType w:val="hybridMultilevel"/>
    <w:tmpl w:val="2C30A7F8"/>
    <w:lvl w:ilvl="0" w:tplc="7736AF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736204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16cid:durableId="968435870">
    <w:abstractNumId w:val="1"/>
  </w:num>
  <w:num w:numId="3" w16cid:durableId="767307748">
    <w:abstractNumId w:val="2"/>
  </w:num>
  <w:num w:numId="4" w16cid:durableId="1440222889">
    <w:abstractNumId w:val="4"/>
  </w:num>
  <w:num w:numId="5" w16cid:durableId="378479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A7A"/>
    <w:rsid w:val="000002CC"/>
    <w:rsid w:val="000008D3"/>
    <w:rsid w:val="00000ADC"/>
    <w:rsid w:val="000017A7"/>
    <w:rsid w:val="00001A78"/>
    <w:rsid w:val="000029B6"/>
    <w:rsid w:val="00002DBA"/>
    <w:rsid w:val="0000312C"/>
    <w:rsid w:val="000034AC"/>
    <w:rsid w:val="00004759"/>
    <w:rsid w:val="00006084"/>
    <w:rsid w:val="000068A4"/>
    <w:rsid w:val="0000771D"/>
    <w:rsid w:val="00007F69"/>
    <w:rsid w:val="00010C0B"/>
    <w:rsid w:val="00010EFE"/>
    <w:rsid w:val="000111BB"/>
    <w:rsid w:val="000128BA"/>
    <w:rsid w:val="00013016"/>
    <w:rsid w:val="000156B7"/>
    <w:rsid w:val="00015860"/>
    <w:rsid w:val="000158CB"/>
    <w:rsid w:val="00015954"/>
    <w:rsid w:val="00015A71"/>
    <w:rsid w:val="0001695D"/>
    <w:rsid w:val="00016CAB"/>
    <w:rsid w:val="00016F0D"/>
    <w:rsid w:val="000176E2"/>
    <w:rsid w:val="00017AEA"/>
    <w:rsid w:val="000204C3"/>
    <w:rsid w:val="00020F5A"/>
    <w:rsid w:val="00020FFC"/>
    <w:rsid w:val="000216FC"/>
    <w:rsid w:val="00021803"/>
    <w:rsid w:val="000219B0"/>
    <w:rsid w:val="00021A37"/>
    <w:rsid w:val="000229EF"/>
    <w:rsid w:val="00023170"/>
    <w:rsid w:val="00023741"/>
    <w:rsid w:val="00023B63"/>
    <w:rsid w:val="000247D3"/>
    <w:rsid w:val="00024AB9"/>
    <w:rsid w:val="00025187"/>
    <w:rsid w:val="00025CBC"/>
    <w:rsid w:val="00026D09"/>
    <w:rsid w:val="00026E9E"/>
    <w:rsid w:val="00027503"/>
    <w:rsid w:val="00027ED5"/>
    <w:rsid w:val="00031338"/>
    <w:rsid w:val="00031555"/>
    <w:rsid w:val="00034230"/>
    <w:rsid w:val="00034B37"/>
    <w:rsid w:val="000355E1"/>
    <w:rsid w:val="00035606"/>
    <w:rsid w:val="00035E14"/>
    <w:rsid w:val="00036210"/>
    <w:rsid w:val="00040017"/>
    <w:rsid w:val="00040106"/>
    <w:rsid w:val="000415D4"/>
    <w:rsid w:val="00042E90"/>
    <w:rsid w:val="00043628"/>
    <w:rsid w:val="00044D56"/>
    <w:rsid w:val="00044E2A"/>
    <w:rsid w:val="00045520"/>
    <w:rsid w:val="0004686A"/>
    <w:rsid w:val="00046AEF"/>
    <w:rsid w:val="00046ED7"/>
    <w:rsid w:val="00051AC7"/>
    <w:rsid w:val="00051E88"/>
    <w:rsid w:val="000521A4"/>
    <w:rsid w:val="0005279E"/>
    <w:rsid w:val="00052C8C"/>
    <w:rsid w:val="00053007"/>
    <w:rsid w:val="0005302E"/>
    <w:rsid w:val="0005398D"/>
    <w:rsid w:val="00053C71"/>
    <w:rsid w:val="0005418B"/>
    <w:rsid w:val="00054C1D"/>
    <w:rsid w:val="00054F80"/>
    <w:rsid w:val="0005596F"/>
    <w:rsid w:val="00055F55"/>
    <w:rsid w:val="00055FB1"/>
    <w:rsid w:val="000562E2"/>
    <w:rsid w:val="00056337"/>
    <w:rsid w:val="0005658B"/>
    <w:rsid w:val="00056A2C"/>
    <w:rsid w:val="00056BCB"/>
    <w:rsid w:val="0005734A"/>
    <w:rsid w:val="0005790C"/>
    <w:rsid w:val="000603B4"/>
    <w:rsid w:val="00062A91"/>
    <w:rsid w:val="00064AB8"/>
    <w:rsid w:val="00065337"/>
    <w:rsid w:val="00065B7C"/>
    <w:rsid w:val="00066D60"/>
    <w:rsid w:val="00067779"/>
    <w:rsid w:val="000701E2"/>
    <w:rsid w:val="00071EC8"/>
    <w:rsid w:val="000724F0"/>
    <w:rsid w:val="00073FDF"/>
    <w:rsid w:val="000744EC"/>
    <w:rsid w:val="0007475E"/>
    <w:rsid w:val="00075357"/>
    <w:rsid w:val="00075FCC"/>
    <w:rsid w:val="00076086"/>
    <w:rsid w:val="00077B7C"/>
    <w:rsid w:val="00077CAD"/>
    <w:rsid w:val="00077E94"/>
    <w:rsid w:val="0008060B"/>
    <w:rsid w:val="000807DC"/>
    <w:rsid w:val="0008112B"/>
    <w:rsid w:val="00081531"/>
    <w:rsid w:val="0008178A"/>
    <w:rsid w:val="000819AF"/>
    <w:rsid w:val="00082085"/>
    <w:rsid w:val="0008318C"/>
    <w:rsid w:val="000846BA"/>
    <w:rsid w:val="00084953"/>
    <w:rsid w:val="00084CFE"/>
    <w:rsid w:val="00084D7C"/>
    <w:rsid w:val="000852BD"/>
    <w:rsid w:val="000852EE"/>
    <w:rsid w:val="000861AE"/>
    <w:rsid w:val="000868EA"/>
    <w:rsid w:val="00087058"/>
    <w:rsid w:val="0009035E"/>
    <w:rsid w:val="000905FA"/>
    <w:rsid w:val="00090C38"/>
    <w:rsid w:val="00091B77"/>
    <w:rsid w:val="00092A63"/>
    <w:rsid w:val="00093054"/>
    <w:rsid w:val="000937C2"/>
    <w:rsid w:val="00096E67"/>
    <w:rsid w:val="00096E99"/>
    <w:rsid w:val="00097020"/>
    <w:rsid w:val="000974A1"/>
    <w:rsid w:val="000A23E1"/>
    <w:rsid w:val="000A2623"/>
    <w:rsid w:val="000A4309"/>
    <w:rsid w:val="000A45C2"/>
    <w:rsid w:val="000A4608"/>
    <w:rsid w:val="000A6023"/>
    <w:rsid w:val="000A6FB0"/>
    <w:rsid w:val="000A7023"/>
    <w:rsid w:val="000A72BE"/>
    <w:rsid w:val="000B035A"/>
    <w:rsid w:val="000B0751"/>
    <w:rsid w:val="000B133E"/>
    <w:rsid w:val="000B21A0"/>
    <w:rsid w:val="000B2281"/>
    <w:rsid w:val="000B2AB9"/>
    <w:rsid w:val="000B3072"/>
    <w:rsid w:val="000B30B8"/>
    <w:rsid w:val="000B3223"/>
    <w:rsid w:val="000B3F4E"/>
    <w:rsid w:val="000B471B"/>
    <w:rsid w:val="000B4783"/>
    <w:rsid w:val="000B5A4B"/>
    <w:rsid w:val="000B6662"/>
    <w:rsid w:val="000B672A"/>
    <w:rsid w:val="000B6782"/>
    <w:rsid w:val="000B778A"/>
    <w:rsid w:val="000B77EA"/>
    <w:rsid w:val="000C105F"/>
    <w:rsid w:val="000C2A8B"/>
    <w:rsid w:val="000C2C39"/>
    <w:rsid w:val="000C2FC3"/>
    <w:rsid w:val="000C3470"/>
    <w:rsid w:val="000C3570"/>
    <w:rsid w:val="000C41DB"/>
    <w:rsid w:val="000C459D"/>
    <w:rsid w:val="000C504E"/>
    <w:rsid w:val="000C6F02"/>
    <w:rsid w:val="000C723B"/>
    <w:rsid w:val="000C7316"/>
    <w:rsid w:val="000C74F5"/>
    <w:rsid w:val="000C768A"/>
    <w:rsid w:val="000C7753"/>
    <w:rsid w:val="000C7C75"/>
    <w:rsid w:val="000D0343"/>
    <w:rsid w:val="000D0E9F"/>
    <w:rsid w:val="000D12BF"/>
    <w:rsid w:val="000D1572"/>
    <w:rsid w:val="000D18D1"/>
    <w:rsid w:val="000D386F"/>
    <w:rsid w:val="000D3FEB"/>
    <w:rsid w:val="000D4D59"/>
    <w:rsid w:val="000D58F8"/>
    <w:rsid w:val="000D5959"/>
    <w:rsid w:val="000D5AF5"/>
    <w:rsid w:val="000D6624"/>
    <w:rsid w:val="000E058F"/>
    <w:rsid w:val="000E0E3C"/>
    <w:rsid w:val="000E1681"/>
    <w:rsid w:val="000E26CD"/>
    <w:rsid w:val="000E3865"/>
    <w:rsid w:val="000E3FA4"/>
    <w:rsid w:val="000E5673"/>
    <w:rsid w:val="000E5C1D"/>
    <w:rsid w:val="000E6E1A"/>
    <w:rsid w:val="000F0F1D"/>
    <w:rsid w:val="000F3A8F"/>
    <w:rsid w:val="000F41BA"/>
    <w:rsid w:val="000F46B4"/>
    <w:rsid w:val="000F4F6F"/>
    <w:rsid w:val="000F5134"/>
    <w:rsid w:val="000F63F9"/>
    <w:rsid w:val="000F6412"/>
    <w:rsid w:val="001004C3"/>
    <w:rsid w:val="00100C18"/>
    <w:rsid w:val="00101322"/>
    <w:rsid w:val="00101906"/>
    <w:rsid w:val="00103093"/>
    <w:rsid w:val="001032D9"/>
    <w:rsid w:val="001034CC"/>
    <w:rsid w:val="00104745"/>
    <w:rsid w:val="00106B20"/>
    <w:rsid w:val="00106DE4"/>
    <w:rsid w:val="0011028E"/>
    <w:rsid w:val="0011052C"/>
    <w:rsid w:val="00110C75"/>
    <w:rsid w:val="001113B3"/>
    <w:rsid w:val="00111F4D"/>
    <w:rsid w:val="00112987"/>
    <w:rsid w:val="00113A6A"/>
    <w:rsid w:val="0011577E"/>
    <w:rsid w:val="00115B7C"/>
    <w:rsid w:val="001161AE"/>
    <w:rsid w:val="001178BE"/>
    <w:rsid w:val="00117C6E"/>
    <w:rsid w:val="00117D49"/>
    <w:rsid w:val="001204CA"/>
    <w:rsid w:val="001212FA"/>
    <w:rsid w:val="0012163F"/>
    <w:rsid w:val="00121799"/>
    <w:rsid w:val="001242A1"/>
    <w:rsid w:val="00124381"/>
    <w:rsid w:val="00125BD1"/>
    <w:rsid w:val="00127377"/>
    <w:rsid w:val="001278AD"/>
    <w:rsid w:val="00127F38"/>
    <w:rsid w:val="001327BE"/>
    <w:rsid w:val="00132C65"/>
    <w:rsid w:val="00132E26"/>
    <w:rsid w:val="00133A47"/>
    <w:rsid w:val="00133BED"/>
    <w:rsid w:val="00133BFA"/>
    <w:rsid w:val="001353CF"/>
    <w:rsid w:val="00135C31"/>
    <w:rsid w:val="00135CB5"/>
    <w:rsid w:val="001370D2"/>
    <w:rsid w:val="0013752F"/>
    <w:rsid w:val="00137C03"/>
    <w:rsid w:val="00141341"/>
    <w:rsid w:val="0014187E"/>
    <w:rsid w:val="00142FA1"/>
    <w:rsid w:val="00143B30"/>
    <w:rsid w:val="00143BE7"/>
    <w:rsid w:val="00143CA7"/>
    <w:rsid w:val="001455F6"/>
    <w:rsid w:val="00146336"/>
    <w:rsid w:val="001465CE"/>
    <w:rsid w:val="00146824"/>
    <w:rsid w:val="00146A00"/>
    <w:rsid w:val="00146C87"/>
    <w:rsid w:val="00146F8A"/>
    <w:rsid w:val="00147453"/>
    <w:rsid w:val="001478C5"/>
    <w:rsid w:val="00147E31"/>
    <w:rsid w:val="00147F70"/>
    <w:rsid w:val="00150B68"/>
    <w:rsid w:val="00151331"/>
    <w:rsid w:val="00151B49"/>
    <w:rsid w:val="00151BBF"/>
    <w:rsid w:val="00152236"/>
    <w:rsid w:val="00155DE1"/>
    <w:rsid w:val="00156770"/>
    <w:rsid w:val="00156E0C"/>
    <w:rsid w:val="00157840"/>
    <w:rsid w:val="00161425"/>
    <w:rsid w:val="00161B80"/>
    <w:rsid w:val="00161C38"/>
    <w:rsid w:val="00162296"/>
    <w:rsid w:val="0016333F"/>
    <w:rsid w:val="00165580"/>
    <w:rsid w:val="00166595"/>
    <w:rsid w:val="00166F4E"/>
    <w:rsid w:val="00167206"/>
    <w:rsid w:val="00167C11"/>
    <w:rsid w:val="00167DD6"/>
    <w:rsid w:val="0017078B"/>
    <w:rsid w:val="001717E7"/>
    <w:rsid w:val="00171DAF"/>
    <w:rsid w:val="00172ED9"/>
    <w:rsid w:val="00174B6E"/>
    <w:rsid w:val="001750FF"/>
    <w:rsid w:val="00176163"/>
    <w:rsid w:val="001766F9"/>
    <w:rsid w:val="0017681B"/>
    <w:rsid w:val="00176ED2"/>
    <w:rsid w:val="001770A9"/>
    <w:rsid w:val="00180A58"/>
    <w:rsid w:val="001811F8"/>
    <w:rsid w:val="00182645"/>
    <w:rsid w:val="00182C7F"/>
    <w:rsid w:val="00183176"/>
    <w:rsid w:val="00183CC6"/>
    <w:rsid w:val="00184C8D"/>
    <w:rsid w:val="00184E03"/>
    <w:rsid w:val="001857BB"/>
    <w:rsid w:val="00185F51"/>
    <w:rsid w:val="00186E5E"/>
    <w:rsid w:val="00186E6E"/>
    <w:rsid w:val="00187329"/>
    <w:rsid w:val="00190EEA"/>
    <w:rsid w:val="00191208"/>
    <w:rsid w:val="00192B93"/>
    <w:rsid w:val="00194024"/>
    <w:rsid w:val="001952B7"/>
    <w:rsid w:val="001A013C"/>
    <w:rsid w:val="001A0B79"/>
    <w:rsid w:val="001A0DD2"/>
    <w:rsid w:val="001A1170"/>
    <w:rsid w:val="001A37F6"/>
    <w:rsid w:val="001A4A06"/>
    <w:rsid w:val="001A50C8"/>
    <w:rsid w:val="001A5E07"/>
    <w:rsid w:val="001A69B3"/>
    <w:rsid w:val="001A6DA6"/>
    <w:rsid w:val="001A6EC4"/>
    <w:rsid w:val="001A6ECC"/>
    <w:rsid w:val="001A7160"/>
    <w:rsid w:val="001A7207"/>
    <w:rsid w:val="001A78BC"/>
    <w:rsid w:val="001A79FE"/>
    <w:rsid w:val="001B0051"/>
    <w:rsid w:val="001B2280"/>
    <w:rsid w:val="001B231E"/>
    <w:rsid w:val="001B2B92"/>
    <w:rsid w:val="001B2FD1"/>
    <w:rsid w:val="001B344D"/>
    <w:rsid w:val="001B389B"/>
    <w:rsid w:val="001B3E83"/>
    <w:rsid w:val="001B48F7"/>
    <w:rsid w:val="001B5AA0"/>
    <w:rsid w:val="001B5F1C"/>
    <w:rsid w:val="001B61F0"/>
    <w:rsid w:val="001B622C"/>
    <w:rsid w:val="001B79CA"/>
    <w:rsid w:val="001C1B96"/>
    <w:rsid w:val="001C1B9F"/>
    <w:rsid w:val="001C1C6A"/>
    <w:rsid w:val="001C24F8"/>
    <w:rsid w:val="001C31E5"/>
    <w:rsid w:val="001C3407"/>
    <w:rsid w:val="001C447B"/>
    <w:rsid w:val="001C450B"/>
    <w:rsid w:val="001C5E52"/>
    <w:rsid w:val="001C6E59"/>
    <w:rsid w:val="001C7AB8"/>
    <w:rsid w:val="001D003B"/>
    <w:rsid w:val="001D070A"/>
    <w:rsid w:val="001D0FC1"/>
    <w:rsid w:val="001D1DEB"/>
    <w:rsid w:val="001D433C"/>
    <w:rsid w:val="001D466B"/>
    <w:rsid w:val="001D498B"/>
    <w:rsid w:val="001D4DE2"/>
    <w:rsid w:val="001D5B9D"/>
    <w:rsid w:val="001D6D70"/>
    <w:rsid w:val="001D7530"/>
    <w:rsid w:val="001D754B"/>
    <w:rsid w:val="001D782A"/>
    <w:rsid w:val="001E0793"/>
    <w:rsid w:val="001E0C82"/>
    <w:rsid w:val="001E10BB"/>
    <w:rsid w:val="001E1294"/>
    <w:rsid w:val="001E23DC"/>
    <w:rsid w:val="001E2CA9"/>
    <w:rsid w:val="001E2E08"/>
    <w:rsid w:val="001E38D2"/>
    <w:rsid w:val="001E42A5"/>
    <w:rsid w:val="001E5268"/>
    <w:rsid w:val="001E559F"/>
    <w:rsid w:val="001E6BC9"/>
    <w:rsid w:val="001E7A73"/>
    <w:rsid w:val="001E7DC3"/>
    <w:rsid w:val="001F01D9"/>
    <w:rsid w:val="001F1D36"/>
    <w:rsid w:val="001F25F6"/>
    <w:rsid w:val="001F2D89"/>
    <w:rsid w:val="001F2E36"/>
    <w:rsid w:val="001F3368"/>
    <w:rsid w:val="001F3599"/>
    <w:rsid w:val="001F601C"/>
    <w:rsid w:val="001F644D"/>
    <w:rsid w:val="002005E6"/>
    <w:rsid w:val="00200993"/>
    <w:rsid w:val="00200A69"/>
    <w:rsid w:val="00201076"/>
    <w:rsid w:val="002015F8"/>
    <w:rsid w:val="0020285B"/>
    <w:rsid w:val="00202D3B"/>
    <w:rsid w:val="00202F3E"/>
    <w:rsid w:val="0020344E"/>
    <w:rsid w:val="002035FA"/>
    <w:rsid w:val="00203FDA"/>
    <w:rsid w:val="002044A6"/>
    <w:rsid w:val="00204B5E"/>
    <w:rsid w:val="00205D30"/>
    <w:rsid w:val="0020648A"/>
    <w:rsid w:val="00206BD4"/>
    <w:rsid w:val="0021062A"/>
    <w:rsid w:val="002123AA"/>
    <w:rsid w:val="002171C6"/>
    <w:rsid w:val="002171DE"/>
    <w:rsid w:val="00217459"/>
    <w:rsid w:val="00220031"/>
    <w:rsid w:val="00220095"/>
    <w:rsid w:val="00220207"/>
    <w:rsid w:val="0022027A"/>
    <w:rsid w:val="002206B7"/>
    <w:rsid w:val="00220859"/>
    <w:rsid w:val="00221616"/>
    <w:rsid w:val="00221E72"/>
    <w:rsid w:val="0022284F"/>
    <w:rsid w:val="00223319"/>
    <w:rsid w:val="0022373C"/>
    <w:rsid w:val="00223897"/>
    <w:rsid w:val="00224B04"/>
    <w:rsid w:val="002257A7"/>
    <w:rsid w:val="00225D68"/>
    <w:rsid w:val="00226FC0"/>
    <w:rsid w:val="00227EAB"/>
    <w:rsid w:val="00230CE1"/>
    <w:rsid w:val="002321EA"/>
    <w:rsid w:val="00232487"/>
    <w:rsid w:val="00232657"/>
    <w:rsid w:val="002332F8"/>
    <w:rsid w:val="0023407C"/>
    <w:rsid w:val="00235D93"/>
    <w:rsid w:val="00235E39"/>
    <w:rsid w:val="0023713A"/>
    <w:rsid w:val="0023793B"/>
    <w:rsid w:val="00240635"/>
    <w:rsid w:val="0024257C"/>
    <w:rsid w:val="00243DE7"/>
    <w:rsid w:val="00244128"/>
    <w:rsid w:val="002442FB"/>
    <w:rsid w:val="0024496D"/>
    <w:rsid w:val="002456CC"/>
    <w:rsid w:val="00246032"/>
    <w:rsid w:val="002460D8"/>
    <w:rsid w:val="00246EF0"/>
    <w:rsid w:val="00247037"/>
    <w:rsid w:val="00247917"/>
    <w:rsid w:val="00247A99"/>
    <w:rsid w:val="00247E37"/>
    <w:rsid w:val="00250627"/>
    <w:rsid w:val="00251363"/>
    <w:rsid w:val="00251430"/>
    <w:rsid w:val="0025171C"/>
    <w:rsid w:val="00253270"/>
    <w:rsid w:val="002533B7"/>
    <w:rsid w:val="0025352B"/>
    <w:rsid w:val="00254351"/>
    <w:rsid w:val="002550D2"/>
    <w:rsid w:val="00255F08"/>
    <w:rsid w:val="00256457"/>
    <w:rsid w:val="0025726C"/>
    <w:rsid w:val="00257C13"/>
    <w:rsid w:val="00260DCA"/>
    <w:rsid w:val="00263258"/>
    <w:rsid w:val="0026348C"/>
    <w:rsid w:val="00263746"/>
    <w:rsid w:val="002637DC"/>
    <w:rsid w:val="00264008"/>
    <w:rsid w:val="002641C7"/>
    <w:rsid w:val="002657CD"/>
    <w:rsid w:val="00265DB7"/>
    <w:rsid w:val="002664C0"/>
    <w:rsid w:val="00266961"/>
    <w:rsid w:val="00266CBC"/>
    <w:rsid w:val="00267205"/>
    <w:rsid w:val="00267A1B"/>
    <w:rsid w:val="00267D78"/>
    <w:rsid w:val="00270F31"/>
    <w:rsid w:val="00271DEB"/>
    <w:rsid w:val="00271FC4"/>
    <w:rsid w:val="002733A3"/>
    <w:rsid w:val="00276064"/>
    <w:rsid w:val="0027620E"/>
    <w:rsid w:val="00276C87"/>
    <w:rsid w:val="00276E85"/>
    <w:rsid w:val="00277389"/>
    <w:rsid w:val="00277566"/>
    <w:rsid w:val="00277996"/>
    <w:rsid w:val="002831BA"/>
    <w:rsid w:val="0028339E"/>
    <w:rsid w:val="002834E8"/>
    <w:rsid w:val="0028459B"/>
    <w:rsid w:val="00284B65"/>
    <w:rsid w:val="00284D68"/>
    <w:rsid w:val="002851B8"/>
    <w:rsid w:val="00285F40"/>
    <w:rsid w:val="00286439"/>
    <w:rsid w:val="0028650D"/>
    <w:rsid w:val="00287026"/>
    <w:rsid w:val="0028770E"/>
    <w:rsid w:val="002900C1"/>
    <w:rsid w:val="00290243"/>
    <w:rsid w:val="00290B88"/>
    <w:rsid w:val="00290FC3"/>
    <w:rsid w:val="0029143B"/>
    <w:rsid w:val="002914CB"/>
    <w:rsid w:val="00291999"/>
    <w:rsid w:val="0029201B"/>
    <w:rsid w:val="002930E3"/>
    <w:rsid w:val="00293FCB"/>
    <w:rsid w:val="00294AF9"/>
    <w:rsid w:val="00295359"/>
    <w:rsid w:val="002955FF"/>
    <w:rsid w:val="00297174"/>
    <w:rsid w:val="00297420"/>
    <w:rsid w:val="002978B6"/>
    <w:rsid w:val="002A063D"/>
    <w:rsid w:val="002A08A8"/>
    <w:rsid w:val="002A252C"/>
    <w:rsid w:val="002A28C7"/>
    <w:rsid w:val="002A341B"/>
    <w:rsid w:val="002A3818"/>
    <w:rsid w:val="002A4831"/>
    <w:rsid w:val="002A5FBC"/>
    <w:rsid w:val="002A6382"/>
    <w:rsid w:val="002A6CE3"/>
    <w:rsid w:val="002A6DAD"/>
    <w:rsid w:val="002A7152"/>
    <w:rsid w:val="002A7FC5"/>
    <w:rsid w:val="002B01EB"/>
    <w:rsid w:val="002B1098"/>
    <w:rsid w:val="002B12D2"/>
    <w:rsid w:val="002B1D44"/>
    <w:rsid w:val="002B2283"/>
    <w:rsid w:val="002B23A1"/>
    <w:rsid w:val="002B2509"/>
    <w:rsid w:val="002B3541"/>
    <w:rsid w:val="002B3B62"/>
    <w:rsid w:val="002B3C44"/>
    <w:rsid w:val="002B4BCC"/>
    <w:rsid w:val="002B639E"/>
    <w:rsid w:val="002B7631"/>
    <w:rsid w:val="002B7862"/>
    <w:rsid w:val="002C09AF"/>
    <w:rsid w:val="002C1114"/>
    <w:rsid w:val="002C1577"/>
    <w:rsid w:val="002C29CA"/>
    <w:rsid w:val="002C3F5B"/>
    <w:rsid w:val="002C41C1"/>
    <w:rsid w:val="002C5398"/>
    <w:rsid w:val="002C552A"/>
    <w:rsid w:val="002C67BF"/>
    <w:rsid w:val="002C6D86"/>
    <w:rsid w:val="002C6F38"/>
    <w:rsid w:val="002C7036"/>
    <w:rsid w:val="002C7315"/>
    <w:rsid w:val="002D1796"/>
    <w:rsid w:val="002D1A25"/>
    <w:rsid w:val="002D3089"/>
    <w:rsid w:val="002D3248"/>
    <w:rsid w:val="002D3618"/>
    <w:rsid w:val="002D37EF"/>
    <w:rsid w:val="002D4647"/>
    <w:rsid w:val="002D5200"/>
    <w:rsid w:val="002D5E17"/>
    <w:rsid w:val="002D66EB"/>
    <w:rsid w:val="002D76AE"/>
    <w:rsid w:val="002D7803"/>
    <w:rsid w:val="002D7D1A"/>
    <w:rsid w:val="002D7E07"/>
    <w:rsid w:val="002E0FE6"/>
    <w:rsid w:val="002E12F7"/>
    <w:rsid w:val="002E2649"/>
    <w:rsid w:val="002E2A4A"/>
    <w:rsid w:val="002E407B"/>
    <w:rsid w:val="002E4A8A"/>
    <w:rsid w:val="002E4F7A"/>
    <w:rsid w:val="002E50AD"/>
    <w:rsid w:val="002E527C"/>
    <w:rsid w:val="002E597F"/>
    <w:rsid w:val="002E614C"/>
    <w:rsid w:val="002E6169"/>
    <w:rsid w:val="002E6336"/>
    <w:rsid w:val="002E700D"/>
    <w:rsid w:val="002E77B3"/>
    <w:rsid w:val="002E79BC"/>
    <w:rsid w:val="002F3332"/>
    <w:rsid w:val="002F533A"/>
    <w:rsid w:val="002F5743"/>
    <w:rsid w:val="002F60B1"/>
    <w:rsid w:val="002F7A14"/>
    <w:rsid w:val="0030005A"/>
    <w:rsid w:val="0030185C"/>
    <w:rsid w:val="00301D5C"/>
    <w:rsid w:val="00301DCD"/>
    <w:rsid w:val="003021EA"/>
    <w:rsid w:val="003037DF"/>
    <w:rsid w:val="00303F35"/>
    <w:rsid w:val="00305BF7"/>
    <w:rsid w:val="0030647D"/>
    <w:rsid w:val="003071C9"/>
    <w:rsid w:val="00307C22"/>
    <w:rsid w:val="003102F4"/>
    <w:rsid w:val="00310846"/>
    <w:rsid w:val="00311014"/>
    <w:rsid w:val="0031104A"/>
    <w:rsid w:val="0031211A"/>
    <w:rsid w:val="0031211E"/>
    <w:rsid w:val="003124CC"/>
    <w:rsid w:val="00313282"/>
    <w:rsid w:val="00313FED"/>
    <w:rsid w:val="00314A77"/>
    <w:rsid w:val="00314D57"/>
    <w:rsid w:val="00315618"/>
    <w:rsid w:val="00315D03"/>
    <w:rsid w:val="0031673D"/>
    <w:rsid w:val="0031712A"/>
    <w:rsid w:val="0031718A"/>
    <w:rsid w:val="00320877"/>
    <w:rsid w:val="003212DF"/>
    <w:rsid w:val="0032184C"/>
    <w:rsid w:val="00322C10"/>
    <w:rsid w:val="0032347B"/>
    <w:rsid w:val="0032352C"/>
    <w:rsid w:val="00324320"/>
    <w:rsid w:val="0032437D"/>
    <w:rsid w:val="003249AA"/>
    <w:rsid w:val="003252C7"/>
    <w:rsid w:val="003269FE"/>
    <w:rsid w:val="0032733F"/>
    <w:rsid w:val="00327A66"/>
    <w:rsid w:val="0033028F"/>
    <w:rsid w:val="00330880"/>
    <w:rsid w:val="00330D79"/>
    <w:rsid w:val="00331552"/>
    <w:rsid w:val="00331A87"/>
    <w:rsid w:val="003327C2"/>
    <w:rsid w:val="00332CE5"/>
    <w:rsid w:val="00332E4C"/>
    <w:rsid w:val="00332F74"/>
    <w:rsid w:val="003336C3"/>
    <w:rsid w:val="00334576"/>
    <w:rsid w:val="00335BBD"/>
    <w:rsid w:val="00336E13"/>
    <w:rsid w:val="00337708"/>
    <w:rsid w:val="00337B46"/>
    <w:rsid w:val="00337B5A"/>
    <w:rsid w:val="003414ED"/>
    <w:rsid w:val="00342951"/>
    <w:rsid w:val="00342BA6"/>
    <w:rsid w:val="00342C71"/>
    <w:rsid w:val="00342CCF"/>
    <w:rsid w:val="00342D27"/>
    <w:rsid w:val="00345316"/>
    <w:rsid w:val="0034589C"/>
    <w:rsid w:val="00345B9D"/>
    <w:rsid w:val="00345C4D"/>
    <w:rsid w:val="0034614F"/>
    <w:rsid w:val="003471B8"/>
    <w:rsid w:val="003511F6"/>
    <w:rsid w:val="00351BFC"/>
    <w:rsid w:val="00352BCD"/>
    <w:rsid w:val="00353222"/>
    <w:rsid w:val="003539B4"/>
    <w:rsid w:val="00353B2A"/>
    <w:rsid w:val="00354475"/>
    <w:rsid w:val="00354A28"/>
    <w:rsid w:val="00356403"/>
    <w:rsid w:val="00356661"/>
    <w:rsid w:val="00356843"/>
    <w:rsid w:val="00356AE8"/>
    <w:rsid w:val="00357344"/>
    <w:rsid w:val="003600FD"/>
    <w:rsid w:val="00360367"/>
    <w:rsid w:val="00360527"/>
    <w:rsid w:val="003609E7"/>
    <w:rsid w:val="003609FC"/>
    <w:rsid w:val="00360D60"/>
    <w:rsid w:val="003610D1"/>
    <w:rsid w:val="003611E1"/>
    <w:rsid w:val="00362992"/>
    <w:rsid w:val="00362B7C"/>
    <w:rsid w:val="003636F2"/>
    <w:rsid w:val="00363F7C"/>
    <w:rsid w:val="003644B4"/>
    <w:rsid w:val="00366E35"/>
    <w:rsid w:val="00367B1F"/>
    <w:rsid w:val="00371A7E"/>
    <w:rsid w:val="00373320"/>
    <w:rsid w:val="00373B87"/>
    <w:rsid w:val="00374AD3"/>
    <w:rsid w:val="00374E33"/>
    <w:rsid w:val="003758D9"/>
    <w:rsid w:val="00376349"/>
    <w:rsid w:val="003808B8"/>
    <w:rsid w:val="00380A08"/>
    <w:rsid w:val="00380F6E"/>
    <w:rsid w:val="00381075"/>
    <w:rsid w:val="00381D86"/>
    <w:rsid w:val="003837E6"/>
    <w:rsid w:val="003839E8"/>
    <w:rsid w:val="00383B54"/>
    <w:rsid w:val="0038585B"/>
    <w:rsid w:val="00385985"/>
    <w:rsid w:val="00386253"/>
    <w:rsid w:val="003869E9"/>
    <w:rsid w:val="00386D63"/>
    <w:rsid w:val="003877F5"/>
    <w:rsid w:val="00387CD1"/>
    <w:rsid w:val="00387F63"/>
    <w:rsid w:val="003906C3"/>
    <w:rsid w:val="00390C7F"/>
    <w:rsid w:val="00390CC4"/>
    <w:rsid w:val="0039240D"/>
    <w:rsid w:val="003928BC"/>
    <w:rsid w:val="00392992"/>
    <w:rsid w:val="00392F03"/>
    <w:rsid w:val="00394699"/>
    <w:rsid w:val="0039501C"/>
    <w:rsid w:val="00395996"/>
    <w:rsid w:val="00395E87"/>
    <w:rsid w:val="00395EA0"/>
    <w:rsid w:val="00396B65"/>
    <w:rsid w:val="00397A61"/>
    <w:rsid w:val="003A00B5"/>
    <w:rsid w:val="003A144E"/>
    <w:rsid w:val="003A1D2E"/>
    <w:rsid w:val="003A1D6C"/>
    <w:rsid w:val="003A343D"/>
    <w:rsid w:val="003A433C"/>
    <w:rsid w:val="003A57D5"/>
    <w:rsid w:val="003A751E"/>
    <w:rsid w:val="003A79C8"/>
    <w:rsid w:val="003B0406"/>
    <w:rsid w:val="003B0D55"/>
    <w:rsid w:val="003B14F4"/>
    <w:rsid w:val="003B3147"/>
    <w:rsid w:val="003B5022"/>
    <w:rsid w:val="003B5ED3"/>
    <w:rsid w:val="003B645D"/>
    <w:rsid w:val="003B7305"/>
    <w:rsid w:val="003B7A24"/>
    <w:rsid w:val="003C0123"/>
    <w:rsid w:val="003C037F"/>
    <w:rsid w:val="003C0B54"/>
    <w:rsid w:val="003C0F8C"/>
    <w:rsid w:val="003C37F2"/>
    <w:rsid w:val="003C396D"/>
    <w:rsid w:val="003C3F83"/>
    <w:rsid w:val="003C4ADF"/>
    <w:rsid w:val="003C586F"/>
    <w:rsid w:val="003D0304"/>
    <w:rsid w:val="003D04FA"/>
    <w:rsid w:val="003D06AB"/>
    <w:rsid w:val="003D2E53"/>
    <w:rsid w:val="003D309A"/>
    <w:rsid w:val="003D3C5E"/>
    <w:rsid w:val="003D3D9A"/>
    <w:rsid w:val="003D5A93"/>
    <w:rsid w:val="003D6689"/>
    <w:rsid w:val="003D73DC"/>
    <w:rsid w:val="003D7C3A"/>
    <w:rsid w:val="003E0658"/>
    <w:rsid w:val="003E0AC6"/>
    <w:rsid w:val="003E0F4D"/>
    <w:rsid w:val="003E1AC5"/>
    <w:rsid w:val="003E2DC3"/>
    <w:rsid w:val="003E3A14"/>
    <w:rsid w:val="003E3C09"/>
    <w:rsid w:val="003E43B0"/>
    <w:rsid w:val="003E4D3D"/>
    <w:rsid w:val="003E596A"/>
    <w:rsid w:val="003E5AA5"/>
    <w:rsid w:val="003E68D7"/>
    <w:rsid w:val="003E6D1D"/>
    <w:rsid w:val="003E7D60"/>
    <w:rsid w:val="003F0716"/>
    <w:rsid w:val="003F09A6"/>
    <w:rsid w:val="003F0B0A"/>
    <w:rsid w:val="003F1F84"/>
    <w:rsid w:val="003F264E"/>
    <w:rsid w:val="003F2F81"/>
    <w:rsid w:val="003F30B4"/>
    <w:rsid w:val="003F39AA"/>
    <w:rsid w:val="003F4698"/>
    <w:rsid w:val="003F5629"/>
    <w:rsid w:val="003F6EB9"/>
    <w:rsid w:val="003F7338"/>
    <w:rsid w:val="003F74E3"/>
    <w:rsid w:val="003F75E8"/>
    <w:rsid w:val="0040143B"/>
    <w:rsid w:val="00401893"/>
    <w:rsid w:val="00401B4C"/>
    <w:rsid w:val="00402956"/>
    <w:rsid w:val="00402A6B"/>
    <w:rsid w:val="0040444D"/>
    <w:rsid w:val="00404B94"/>
    <w:rsid w:val="00404F30"/>
    <w:rsid w:val="00406531"/>
    <w:rsid w:val="00406732"/>
    <w:rsid w:val="00406EA0"/>
    <w:rsid w:val="004077F7"/>
    <w:rsid w:val="00407A6D"/>
    <w:rsid w:val="00410093"/>
    <w:rsid w:val="00410226"/>
    <w:rsid w:val="00411426"/>
    <w:rsid w:val="004118F0"/>
    <w:rsid w:val="00411D51"/>
    <w:rsid w:val="004120C8"/>
    <w:rsid w:val="00414FF6"/>
    <w:rsid w:val="00416910"/>
    <w:rsid w:val="00421907"/>
    <w:rsid w:val="00421AA9"/>
    <w:rsid w:val="00423485"/>
    <w:rsid w:val="00424567"/>
    <w:rsid w:val="00424A1A"/>
    <w:rsid w:val="004252A4"/>
    <w:rsid w:val="00425C81"/>
    <w:rsid w:val="0042613B"/>
    <w:rsid w:val="00426432"/>
    <w:rsid w:val="00426FE7"/>
    <w:rsid w:val="00430152"/>
    <w:rsid w:val="00431140"/>
    <w:rsid w:val="00431994"/>
    <w:rsid w:val="00432CB4"/>
    <w:rsid w:val="004330D4"/>
    <w:rsid w:val="00433CF7"/>
    <w:rsid w:val="00433DEB"/>
    <w:rsid w:val="00434E37"/>
    <w:rsid w:val="00436233"/>
    <w:rsid w:val="00441006"/>
    <w:rsid w:val="00442867"/>
    <w:rsid w:val="00442B65"/>
    <w:rsid w:val="004434E0"/>
    <w:rsid w:val="0044414B"/>
    <w:rsid w:val="004444CE"/>
    <w:rsid w:val="0044560F"/>
    <w:rsid w:val="00445B0B"/>
    <w:rsid w:val="00445D5F"/>
    <w:rsid w:val="00446218"/>
    <w:rsid w:val="00446A7C"/>
    <w:rsid w:val="00446AA3"/>
    <w:rsid w:val="00446BAA"/>
    <w:rsid w:val="00446ECA"/>
    <w:rsid w:val="00446FFE"/>
    <w:rsid w:val="00447E37"/>
    <w:rsid w:val="0045009F"/>
    <w:rsid w:val="0045049B"/>
    <w:rsid w:val="004512CD"/>
    <w:rsid w:val="00451336"/>
    <w:rsid w:val="004513F6"/>
    <w:rsid w:val="00453B91"/>
    <w:rsid w:val="00454309"/>
    <w:rsid w:val="00455A97"/>
    <w:rsid w:val="00455EC1"/>
    <w:rsid w:val="00456CAD"/>
    <w:rsid w:val="00456FD1"/>
    <w:rsid w:val="00457F56"/>
    <w:rsid w:val="00463017"/>
    <w:rsid w:val="004645F0"/>
    <w:rsid w:val="00465419"/>
    <w:rsid w:val="00467CFA"/>
    <w:rsid w:val="004704A3"/>
    <w:rsid w:val="00470E47"/>
    <w:rsid w:val="00472225"/>
    <w:rsid w:val="00472C89"/>
    <w:rsid w:val="00473383"/>
    <w:rsid w:val="00473451"/>
    <w:rsid w:val="00473A4A"/>
    <w:rsid w:val="00473E2B"/>
    <w:rsid w:val="00474B0A"/>
    <w:rsid w:val="004768DF"/>
    <w:rsid w:val="0048025A"/>
    <w:rsid w:val="00480BDB"/>
    <w:rsid w:val="00480C31"/>
    <w:rsid w:val="00480E06"/>
    <w:rsid w:val="004824F3"/>
    <w:rsid w:val="0048443F"/>
    <w:rsid w:val="004848E8"/>
    <w:rsid w:val="00485484"/>
    <w:rsid w:val="00490805"/>
    <w:rsid w:val="00490DC4"/>
    <w:rsid w:val="00491018"/>
    <w:rsid w:val="00492D95"/>
    <w:rsid w:val="00493A6F"/>
    <w:rsid w:val="0049402A"/>
    <w:rsid w:val="00494BD7"/>
    <w:rsid w:val="0049511B"/>
    <w:rsid w:val="00496155"/>
    <w:rsid w:val="004968A9"/>
    <w:rsid w:val="004972BF"/>
    <w:rsid w:val="004973AF"/>
    <w:rsid w:val="004A0E03"/>
    <w:rsid w:val="004A1840"/>
    <w:rsid w:val="004A1C1D"/>
    <w:rsid w:val="004A2072"/>
    <w:rsid w:val="004A451A"/>
    <w:rsid w:val="004A637E"/>
    <w:rsid w:val="004A64FF"/>
    <w:rsid w:val="004A7006"/>
    <w:rsid w:val="004A713B"/>
    <w:rsid w:val="004A7B5B"/>
    <w:rsid w:val="004A7CDD"/>
    <w:rsid w:val="004B1353"/>
    <w:rsid w:val="004B13AC"/>
    <w:rsid w:val="004B15C2"/>
    <w:rsid w:val="004B1721"/>
    <w:rsid w:val="004B268C"/>
    <w:rsid w:val="004B3271"/>
    <w:rsid w:val="004B32D6"/>
    <w:rsid w:val="004B42E0"/>
    <w:rsid w:val="004B5FB5"/>
    <w:rsid w:val="004B6D41"/>
    <w:rsid w:val="004B6D78"/>
    <w:rsid w:val="004B6D83"/>
    <w:rsid w:val="004B6DBE"/>
    <w:rsid w:val="004B6EBD"/>
    <w:rsid w:val="004B7CB7"/>
    <w:rsid w:val="004B7E6A"/>
    <w:rsid w:val="004C0140"/>
    <w:rsid w:val="004C04C6"/>
    <w:rsid w:val="004C0ACE"/>
    <w:rsid w:val="004C0CFE"/>
    <w:rsid w:val="004C0F59"/>
    <w:rsid w:val="004C2BF4"/>
    <w:rsid w:val="004C3CAA"/>
    <w:rsid w:val="004C49B3"/>
    <w:rsid w:val="004C4E4D"/>
    <w:rsid w:val="004C5B41"/>
    <w:rsid w:val="004C66B5"/>
    <w:rsid w:val="004C73FB"/>
    <w:rsid w:val="004C7DCA"/>
    <w:rsid w:val="004D0556"/>
    <w:rsid w:val="004D1131"/>
    <w:rsid w:val="004D12B2"/>
    <w:rsid w:val="004D191C"/>
    <w:rsid w:val="004D1EC1"/>
    <w:rsid w:val="004D204F"/>
    <w:rsid w:val="004D29D7"/>
    <w:rsid w:val="004D3424"/>
    <w:rsid w:val="004D410E"/>
    <w:rsid w:val="004D4FB5"/>
    <w:rsid w:val="004D5272"/>
    <w:rsid w:val="004D6975"/>
    <w:rsid w:val="004D71AE"/>
    <w:rsid w:val="004E07DB"/>
    <w:rsid w:val="004E0913"/>
    <w:rsid w:val="004E1478"/>
    <w:rsid w:val="004E1495"/>
    <w:rsid w:val="004E14C4"/>
    <w:rsid w:val="004E2AE4"/>
    <w:rsid w:val="004E3818"/>
    <w:rsid w:val="004E3A85"/>
    <w:rsid w:val="004E3B25"/>
    <w:rsid w:val="004E5910"/>
    <w:rsid w:val="004E66F6"/>
    <w:rsid w:val="004F0352"/>
    <w:rsid w:val="004F0738"/>
    <w:rsid w:val="004F0D27"/>
    <w:rsid w:val="004F0EBA"/>
    <w:rsid w:val="004F1732"/>
    <w:rsid w:val="004F17FF"/>
    <w:rsid w:val="004F1DA2"/>
    <w:rsid w:val="004F2970"/>
    <w:rsid w:val="004F30DC"/>
    <w:rsid w:val="004F3220"/>
    <w:rsid w:val="004F3E33"/>
    <w:rsid w:val="004F4764"/>
    <w:rsid w:val="004F48FF"/>
    <w:rsid w:val="004F608D"/>
    <w:rsid w:val="004F63AC"/>
    <w:rsid w:val="004F6BBD"/>
    <w:rsid w:val="004F7501"/>
    <w:rsid w:val="004F7CA4"/>
    <w:rsid w:val="00500162"/>
    <w:rsid w:val="00500539"/>
    <w:rsid w:val="005008D5"/>
    <w:rsid w:val="00501354"/>
    <w:rsid w:val="005019E1"/>
    <w:rsid w:val="00501B49"/>
    <w:rsid w:val="0050211C"/>
    <w:rsid w:val="0050256B"/>
    <w:rsid w:val="005028A6"/>
    <w:rsid w:val="00502BDB"/>
    <w:rsid w:val="005031AB"/>
    <w:rsid w:val="00503243"/>
    <w:rsid w:val="005042CD"/>
    <w:rsid w:val="00506139"/>
    <w:rsid w:val="0050620D"/>
    <w:rsid w:val="00506AE2"/>
    <w:rsid w:val="005074CD"/>
    <w:rsid w:val="005077A5"/>
    <w:rsid w:val="005078B7"/>
    <w:rsid w:val="00507A7A"/>
    <w:rsid w:val="00507F88"/>
    <w:rsid w:val="0051060F"/>
    <w:rsid w:val="00511773"/>
    <w:rsid w:val="00511CF0"/>
    <w:rsid w:val="00512B13"/>
    <w:rsid w:val="00514CC2"/>
    <w:rsid w:val="00516F73"/>
    <w:rsid w:val="00517AEF"/>
    <w:rsid w:val="00520831"/>
    <w:rsid w:val="00520C43"/>
    <w:rsid w:val="005214F9"/>
    <w:rsid w:val="00522685"/>
    <w:rsid w:val="00523488"/>
    <w:rsid w:val="005235DE"/>
    <w:rsid w:val="00523907"/>
    <w:rsid w:val="00523AB6"/>
    <w:rsid w:val="00523B29"/>
    <w:rsid w:val="00523B65"/>
    <w:rsid w:val="005252B5"/>
    <w:rsid w:val="0052532D"/>
    <w:rsid w:val="00525BF1"/>
    <w:rsid w:val="00525CE0"/>
    <w:rsid w:val="0052728C"/>
    <w:rsid w:val="00527A62"/>
    <w:rsid w:val="00530FD1"/>
    <w:rsid w:val="00531503"/>
    <w:rsid w:val="00532447"/>
    <w:rsid w:val="00533528"/>
    <w:rsid w:val="005336D0"/>
    <w:rsid w:val="00533C63"/>
    <w:rsid w:val="00535201"/>
    <w:rsid w:val="0053550C"/>
    <w:rsid w:val="00536D33"/>
    <w:rsid w:val="00536D95"/>
    <w:rsid w:val="00536FB8"/>
    <w:rsid w:val="0053719C"/>
    <w:rsid w:val="00537267"/>
    <w:rsid w:val="00537528"/>
    <w:rsid w:val="00540FBA"/>
    <w:rsid w:val="00541431"/>
    <w:rsid w:val="00541910"/>
    <w:rsid w:val="0054215A"/>
    <w:rsid w:val="00543131"/>
    <w:rsid w:val="00543B62"/>
    <w:rsid w:val="005445FA"/>
    <w:rsid w:val="00545912"/>
    <w:rsid w:val="00545A6F"/>
    <w:rsid w:val="00546C4F"/>
    <w:rsid w:val="00547122"/>
    <w:rsid w:val="00547556"/>
    <w:rsid w:val="00553140"/>
    <w:rsid w:val="00553423"/>
    <w:rsid w:val="00553630"/>
    <w:rsid w:val="00554337"/>
    <w:rsid w:val="0055455D"/>
    <w:rsid w:val="0055506F"/>
    <w:rsid w:val="0055540F"/>
    <w:rsid w:val="00556279"/>
    <w:rsid w:val="0055630A"/>
    <w:rsid w:val="00556E59"/>
    <w:rsid w:val="00557FE8"/>
    <w:rsid w:val="00562230"/>
    <w:rsid w:val="00562416"/>
    <w:rsid w:val="00562B2D"/>
    <w:rsid w:val="00563398"/>
    <w:rsid w:val="00563626"/>
    <w:rsid w:val="0056371A"/>
    <w:rsid w:val="00565F91"/>
    <w:rsid w:val="0056767C"/>
    <w:rsid w:val="005732D0"/>
    <w:rsid w:val="0057453C"/>
    <w:rsid w:val="00575ACC"/>
    <w:rsid w:val="00576669"/>
    <w:rsid w:val="0057719F"/>
    <w:rsid w:val="00577387"/>
    <w:rsid w:val="00577512"/>
    <w:rsid w:val="00580160"/>
    <w:rsid w:val="00580A20"/>
    <w:rsid w:val="00580F99"/>
    <w:rsid w:val="00580FA5"/>
    <w:rsid w:val="00581497"/>
    <w:rsid w:val="005814AC"/>
    <w:rsid w:val="00582420"/>
    <w:rsid w:val="0058265A"/>
    <w:rsid w:val="0058337E"/>
    <w:rsid w:val="005849EC"/>
    <w:rsid w:val="00587C07"/>
    <w:rsid w:val="0059021D"/>
    <w:rsid w:val="00591637"/>
    <w:rsid w:val="00591774"/>
    <w:rsid w:val="00592009"/>
    <w:rsid w:val="00592687"/>
    <w:rsid w:val="005947A0"/>
    <w:rsid w:val="00595121"/>
    <w:rsid w:val="00595208"/>
    <w:rsid w:val="00595233"/>
    <w:rsid w:val="0059534B"/>
    <w:rsid w:val="00595E57"/>
    <w:rsid w:val="005960FB"/>
    <w:rsid w:val="0059635F"/>
    <w:rsid w:val="005977DF"/>
    <w:rsid w:val="005A0292"/>
    <w:rsid w:val="005A04FC"/>
    <w:rsid w:val="005A07CE"/>
    <w:rsid w:val="005A37DB"/>
    <w:rsid w:val="005A5DAB"/>
    <w:rsid w:val="005A63C7"/>
    <w:rsid w:val="005A6A87"/>
    <w:rsid w:val="005A757B"/>
    <w:rsid w:val="005A7EC9"/>
    <w:rsid w:val="005B1B93"/>
    <w:rsid w:val="005B1E2E"/>
    <w:rsid w:val="005B2BA3"/>
    <w:rsid w:val="005B2ECD"/>
    <w:rsid w:val="005B3D63"/>
    <w:rsid w:val="005B4499"/>
    <w:rsid w:val="005B5F00"/>
    <w:rsid w:val="005B6805"/>
    <w:rsid w:val="005B69FC"/>
    <w:rsid w:val="005B6CE2"/>
    <w:rsid w:val="005B739C"/>
    <w:rsid w:val="005B777B"/>
    <w:rsid w:val="005B79DE"/>
    <w:rsid w:val="005C081C"/>
    <w:rsid w:val="005C0D4B"/>
    <w:rsid w:val="005C11FE"/>
    <w:rsid w:val="005C2155"/>
    <w:rsid w:val="005C21BE"/>
    <w:rsid w:val="005C3114"/>
    <w:rsid w:val="005C4FF2"/>
    <w:rsid w:val="005C5131"/>
    <w:rsid w:val="005C56D8"/>
    <w:rsid w:val="005C618D"/>
    <w:rsid w:val="005C6BD0"/>
    <w:rsid w:val="005C6F7F"/>
    <w:rsid w:val="005C704C"/>
    <w:rsid w:val="005C7D73"/>
    <w:rsid w:val="005D068D"/>
    <w:rsid w:val="005D0F54"/>
    <w:rsid w:val="005D10B5"/>
    <w:rsid w:val="005D13C2"/>
    <w:rsid w:val="005D18B3"/>
    <w:rsid w:val="005D1D65"/>
    <w:rsid w:val="005D1F56"/>
    <w:rsid w:val="005D2A59"/>
    <w:rsid w:val="005D2AD8"/>
    <w:rsid w:val="005D32BD"/>
    <w:rsid w:val="005D33C5"/>
    <w:rsid w:val="005D3454"/>
    <w:rsid w:val="005D4CEA"/>
    <w:rsid w:val="005D5CC5"/>
    <w:rsid w:val="005D6AC7"/>
    <w:rsid w:val="005D6AD9"/>
    <w:rsid w:val="005D748C"/>
    <w:rsid w:val="005D7EAD"/>
    <w:rsid w:val="005E043E"/>
    <w:rsid w:val="005E199D"/>
    <w:rsid w:val="005E1A31"/>
    <w:rsid w:val="005E1E28"/>
    <w:rsid w:val="005E2F5B"/>
    <w:rsid w:val="005E46A4"/>
    <w:rsid w:val="005E5D13"/>
    <w:rsid w:val="005E7312"/>
    <w:rsid w:val="005E7476"/>
    <w:rsid w:val="005E7A14"/>
    <w:rsid w:val="005F000F"/>
    <w:rsid w:val="005F2E00"/>
    <w:rsid w:val="005F466C"/>
    <w:rsid w:val="005F5B43"/>
    <w:rsid w:val="005F5E0C"/>
    <w:rsid w:val="005F6820"/>
    <w:rsid w:val="005F6A82"/>
    <w:rsid w:val="005F73DC"/>
    <w:rsid w:val="005F776C"/>
    <w:rsid w:val="005F77B9"/>
    <w:rsid w:val="005F795F"/>
    <w:rsid w:val="005F7AC6"/>
    <w:rsid w:val="005F7BBB"/>
    <w:rsid w:val="006013E4"/>
    <w:rsid w:val="006018D2"/>
    <w:rsid w:val="00602333"/>
    <w:rsid w:val="006028AF"/>
    <w:rsid w:val="00602F46"/>
    <w:rsid w:val="00603C4E"/>
    <w:rsid w:val="00604A9D"/>
    <w:rsid w:val="00605968"/>
    <w:rsid w:val="006059E8"/>
    <w:rsid w:val="00605DED"/>
    <w:rsid w:val="00606CCA"/>
    <w:rsid w:val="0060762A"/>
    <w:rsid w:val="006105C9"/>
    <w:rsid w:val="00610F21"/>
    <w:rsid w:val="006115F0"/>
    <w:rsid w:val="0061195D"/>
    <w:rsid w:val="00611968"/>
    <w:rsid w:val="00611F22"/>
    <w:rsid w:val="00612109"/>
    <w:rsid w:val="00612973"/>
    <w:rsid w:val="00613F15"/>
    <w:rsid w:val="00614084"/>
    <w:rsid w:val="00615C3B"/>
    <w:rsid w:val="00615E46"/>
    <w:rsid w:val="006171C3"/>
    <w:rsid w:val="00617312"/>
    <w:rsid w:val="00617454"/>
    <w:rsid w:val="00617742"/>
    <w:rsid w:val="00617A12"/>
    <w:rsid w:val="0062152E"/>
    <w:rsid w:val="00621F19"/>
    <w:rsid w:val="006222F6"/>
    <w:rsid w:val="00622CDE"/>
    <w:rsid w:val="00622D8C"/>
    <w:rsid w:val="00623145"/>
    <w:rsid w:val="0062368F"/>
    <w:rsid w:val="00623979"/>
    <w:rsid w:val="00624A93"/>
    <w:rsid w:val="00624BF1"/>
    <w:rsid w:val="00624C6D"/>
    <w:rsid w:val="00624FA8"/>
    <w:rsid w:val="00626A55"/>
    <w:rsid w:val="00626AEF"/>
    <w:rsid w:val="006305B7"/>
    <w:rsid w:val="00630AA8"/>
    <w:rsid w:val="00630AC5"/>
    <w:rsid w:val="006320EB"/>
    <w:rsid w:val="00632D3F"/>
    <w:rsid w:val="00632FFB"/>
    <w:rsid w:val="00634660"/>
    <w:rsid w:val="006348A5"/>
    <w:rsid w:val="00634C3C"/>
    <w:rsid w:val="0063573F"/>
    <w:rsid w:val="00635F53"/>
    <w:rsid w:val="00636C18"/>
    <w:rsid w:val="00636D0E"/>
    <w:rsid w:val="00640303"/>
    <w:rsid w:val="00640573"/>
    <w:rsid w:val="00640CD9"/>
    <w:rsid w:val="00641592"/>
    <w:rsid w:val="00641721"/>
    <w:rsid w:val="00642887"/>
    <w:rsid w:val="00642CA5"/>
    <w:rsid w:val="0064390D"/>
    <w:rsid w:val="00643E74"/>
    <w:rsid w:val="00645FB5"/>
    <w:rsid w:val="00646FCB"/>
    <w:rsid w:val="00647D9B"/>
    <w:rsid w:val="00647ED5"/>
    <w:rsid w:val="0065007F"/>
    <w:rsid w:val="0065033A"/>
    <w:rsid w:val="006511C2"/>
    <w:rsid w:val="0065249B"/>
    <w:rsid w:val="00652D60"/>
    <w:rsid w:val="00652D86"/>
    <w:rsid w:val="00653DDF"/>
    <w:rsid w:val="00654B14"/>
    <w:rsid w:val="00654FEF"/>
    <w:rsid w:val="00655E6D"/>
    <w:rsid w:val="006560FF"/>
    <w:rsid w:val="006568F7"/>
    <w:rsid w:val="00657F65"/>
    <w:rsid w:val="00661D44"/>
    <w:rsid w:val="00662645"/>
    <w:rsid w:val="00662E44"/>
    <w:rsid w:val="00662F2C"/>
    <w:rsid w:val="00663754"/>
    <w:rsid w:val="0066569E"/>
    <w:rsid w:val="006665A4"/>
    <w:rsid w:val="00666811"/>
    <w:rsid w:val="00671A3C"/>
    <w:rsid w:val="00671E1C"/>
    <w:rsid w:val="00671F52"/>
    <w:rsid w:val="00673A05"/>
    <w:rsid w:val="006743FD"/>
    <w:rsid w:val="0067454B"/>
    <w:rsid w:val="0067461C"/>
    <w:rsid w:val="00674729"/>
    <w:rsid w:val="00675A8B"/>
    <w:rsid w:val="00675C41"/>
    <w:rsid w:val="006764BC"/>
    <w:rsid w:val="00676608"/>
    <w:rsid w:val="0067749F"/>
    <w:rsid w:val="00677E43"/>
    <w:rsid w:val="006801D6"/>
    <w:rsid w:val="0068038F"/>
    <w:rsid w:val="00680FD2"/>
    <w:rsid w:val="0068196E"/>
    <w:rsid w:val="00681B15"/>
    <w:rsid w:val="00681CE1"/>
    <w:rsid w:val="00682DA5"/>
    <w:rsid w:val="00682FF3"/>
    <w:rsid w:val="006834B6"/>
    <w:rsid w:val="00683513"/>
    <w:rsid w:val="00683588"/>
    <w:rsid w:val="00683CC6"/>
    <w:rsid w:val="00684F51"/>
    <w:rsid w:val="00685F3F"/>
    <w:rsid w:val="0068655E"/>
    <w:rsid w:val="00686577"/>
    <w:rsid w:val="0068682D"/>
    <w:rsid w:val="00686A8F"/>
    <w:rsid w:val="0069019D"/>
    <w:rsid w:val="00691351"/>
    <w:rsid w:val="00691A68"/>
    <w:rsid w:val="00691E0B"/>
    <w:rsid w:val="0069240F"/>
    <w:rsid w:val="00695F5C"/>
    <w:rsid w:val="00697364"/>
    <w:rsid w:val="00697DDB"/>
    <w:rsid w:val="006A01A2"/>
    <w:rsid w:val="006A0E26"/>
    <w:rsid w:val="006A1372"/>
    <w:rsid w:val="006A1923"/>
    <w:rsid w:val="006A1CB3"/>
    <w:rsid w:val="006A21D2"/>
    <w:rsid w:val="006A2BA3"/>
    <w:rsid w:val="006A33F0"/>
    <w:rsid w:val="006A4276"/>
    <w:rsid w:val="006A477A"/>
    <w:rsid w:val="006A4DEB"/>
    <w:rsid w:val="006A551E"/>
    <w:rsid w:val="006A5531"/>
    <w:rsid w:val="006A5A9E"/>
    <w:rsid w:val="006A5F24"/>
    <w:rsid w:val="006A6264"/>
    <w:rsid w:val="006B089F"/>
    <w:rsid w:val="006B08F8"/>
    <w:rsid w:val="006B0F90"/>
    <w:rsid w:val="006B1834"/>
    <w:rsid w:val="006B247A"/>
    <w:rsid w:val="006B2F9A"/>
    <w:rsid w:val="006B32F4"/>
    <w:rsid w:val="006B35AC"/>
    <w:rsid w:val="006B36EF"/>
    <w:rsid w:val="006B3F06"/>
    <w:rsid w:val="006B42C1"/>
    <w:rsid w:val="006B4C7D"/>
    <w:rsid w:val="006B61DD"/>
    <w:rsid w:val="006B65AF"/>
    <w:rsid w:val="006B6C22"/>
    <w:rsid w:val="006B74CC"/>
    <w:rsid w:val="006B7C42"/>
    <w:rsid w:val="006C0020"/>
    <w:rsid w:val="006C01A4"/>
    <w:rsid w:val="006C035D"/>
    <w:rsid w:val="006C0BDD"/>
    <w:rsid w:val="006C0E07"/>
    <w:rsid w:val="006C1359"/>
    <w:rsid w:val="006C2B61"/>
    <w:rsid w:val="006C3526"/>
    <w:rsid w:val="006C3E41"/>
    <w:rsid w:val="006C4588"/>
    <w:rsid w:val="006C573E"/>
    <w:rsid w:val="006C5CE5"/>
    <w:rsid w:val="006C6098"/>
    <w:rsid w:val="006C62DE"/>
    <w:rsid w:val="006C6432"/>
    <w:rsid w:val="006C6977"/>
    <w:rsid w:val="006C70D7"/>
    <w:rsid w:val="006C78F0"/>
    <w:rsid w:val="006D0939"/>
    <w:rsid w:val="006D0A90"/>
    <w:rsid w:val="006D0D11"/>
    <w:rsid w:val="006D198A"/>
    <w:rsid w:val="006D1B64"/>
    <w:rsid w:val="006D1D76"/>
    <w:rsid w:val="006D240E"/>
    <w:rsid w:val="006D264B"/>
    <w:rsid w:val="006D3A51"/>
    <w:rsid w:val="006D3CFD"/>
    <w:rsid w:val="006D4277"/>
    <w:rsid w:val="006D53DD"/>
    <w:rsid w:val="006D5B22"/>
    <w:rsid w:val="006D61EA"/>
    <w:rsid w:val="006D6CEB"/>
    <w:rsid w:val="006E0005"/>
    <w:rsid w:val="006E0033"/>
    <w:rsid w:val="006E05B7"/>
    <w:rsid w:val="006E1C49"/>
    <w:rsid w:val="006E23CA"/>
    <w:rsid w:val="006E2A7E"/>
    <w:rsid w:val="006E2D7D"/>
    <w:rsid w:val="006E2DA4"/>
    <w:rsid w:val="006E396F"/>
    <w:rsid w:val="006E3E7F"/>
    <w:rsid w:val="006E46BC"/>
    <w:rsid w:val="006E5345"/>
    <w:rsid w:val="006E5C99"/>
    <w:rsid w:val="006E653B"/>
    <w:rsid w:val="006E7078"/>
    <w:rsid w:val="006E796E"/>
    <w:rsid w:val="006E7F47"/>
    <w:rsid w:val="006F077F"/>
    <w:rsid w:val="006F1455"/>
    <w:rsid w:val="006F14ED"/>
    <w:rsid w:val="006F15BE"/>
    <w:rsid w:val="006F1E87"/>
    <w:rsid w:val="006F2BE9"/>
    <w:rsid w:val="006F3335"/>
    <w:rsid w:val="006F3383"/>
    <w:rsid w:val="006F34CA"/>
    <w:rsid w:val="006F50C5"/>
    <w:rsid w:val="006F6819"/>
    <w:rsid w:val="006F7094"/>
    <w:rsid w:val="006F7241"/>
    <w:rsid w:val="00701EAC"/>
    <w:rsid w:val="007021B6"/>
    <w:rsid w:val="007027B3"/>
    <w:rsid w:val="00702C68"/>
    <w:rsid w:val="0070302A"/>
    <w:rsid w:val="007042A5"/>
    <w:rsid w:val="007052C5"/>
    <w:rsid w:val="00706E12"/>
    <w:rsid w:val="0070727F"/>
    <w:rsid w:val="00711937"/>
    <w:rsid w:val="00712198"/>
    <w:rsid w:val="007123EB"/>
    <w:rsid w:val="00712C92"/>
    <w:rsid w:val="00712E91"/>
    <w:rsid w:val="007137C9"/>
    <w:rsid w:val="00713FF9"/>
    <w:rsid w:val="00714C91"/>
    <w:rsid w:val="0071517E"/>
    <w:rsid w:val="007153CB"/>
    <w:rsid w:val="0071581C"/>
    <w:rsid w:val="00715B69"/>
    <w:rsid w:val="007160C9"/>
    <w:rsid w:val="00716E54"/>
    <w:rsid w:val="007201ED"/>
    <w:rsid w:val="00720F75"/>
    <w:rsid w:val="007214E9"/>
    <w:rsid w:val="00721DFA"/>
    <w:rsid w:val="00721E25"/>
    <w:rsid w:val="007221F0"/>
    <w:rsid w:val="007224A8"/>
    <w:rsid w:val="007243FC"/>
    <w:rsid w:val="00725FB4"/>
    <w:rsid w:val="00731773"/>
    <w:rsid w:val="00731AA4"/>
    <w:rsid w:val="007333CC"/>
    <w:rsid w:val="00733FD7"/>
    <w:rsid w:val="007353CC"/>
    <w:rsid w:val="00736045"/>
    <w:rsid w:val="00741179"/>
    <w:rsid w:val="00741938"/>
    <w:rsid w:val="00741C3E"/>
    <w:rsid w:val="00741DFC"/>
    <w:rsid w:val="007420AA"/>
    <w:rsid w:val="007427E6"/>
    <w:rsid w:val="00742CD9"/>
    <w:rsid w:val="00743870"/>
    <w:rsid w:val="00743CDC"/>
    <w:rsid w:val="00744F05"/>
    <w:rsid w:val="007466BA"/>
    <w:rsid w:val="0074691B"/>
    <w:rsid w:val="00746A71"/>
    <w:rsid w:val="00746C51"/>
    <w:rsid w:val="00747775"/>
    <w:rsid w:val="0074795B"/>
    <w:rsid w:val="00750148"/>
    <w:rsid w:val="007502EF"/>
    <w:rsid w:val="007513C2"/>
    <w:rsid w:val="00753470"/>
    <w:rsid w:val="0075448E"/>
    <w:rsid w:val="00754BA5"/>
    <w:rsid w:val="00754C56"/>
    <w:rsid w:val="00754F27"/>
    <w:rsid w:val="00755260"/>
    <w:rsid w:val="007553F1"/>
    <w:rsid w:val="007554DF"/>
    <w:rsid w:val="00756186"/>
    <w:rsid w:val="00756EA4"/>
    <w:rsid w:val="007607ED"/>
    <w:rsid w:val="007612DE"/>
    <w:rsid w:val="00761442"/>
    <w:rsid w:val="00761718"/>
    <w:rsid w:val="00762389"/>
    <w:rsid w:val="007628B5"/>
    <w:rsid w:val="00762D75"/>
    <w:rsid w:val="00763F2B"/>
    <w:rsid w:val="00764084"/>
    <w:rsid w:val="007640B0"/>
    <w:rsid w:val="00765ADB"/>
    <w:rsid w:val="0076601F"/>
    <w:rsid w:val="00766046"/>
    <w:rsid w:val="007707C4"/>
    <w:rsid w:val="00770E40"/>
    <w:rsid w:val="007718C1"/>
    <w:rsid w:val="00771CD0"/>
    <w:rsid w:val="00772560"/>
    <w:rsid w:val="00772600"/>
    <w:rsid w:val="007742B6"/>
    <w:rsid w:val="0077562B"/>
    <w:rsid w:val="00775C25"/>
    <w:rsid w:val="00775CD2"/>
    <w:rsid w:val="0077725D"/>
    <w:rsid w:val="007772E4"/>
    <w:rsid w:val="007776C5"/>
    <w:rsid w:val="00777887"/>
    <w:rsid w:val="00777A3B"/>
    <w:rsid w:val="007807C0"/>
    <w:rsid w:val="007807F8"/>
    <w:rsid w:val="00780CA0"/>
    <w:rsid w:val="00781B3C"/>
    <w:rsid w:val="007844E5"/>
    <w:rsid w:val="00785343"/>
    <w:rsid w:val="007861E6"/>
    <w:rsid w:val="007864F6"/>
    <w:rsid w:val="00790A96"/>
    <w:rsid w:val="00790C1A"/>
    <w:rsid w:val="007918BB"/>
    <w:rsid w:val="00792D05"/>
    <w:rsid w:val="00792F7A"/>
    <w:rsid w:val="007930CC"/>
    <w:rsid w:val="00793CA1"/>
    <w:rsid w:val="00793CEE"/>
    <w:rsid w:val="007940A0"/>
    <w:rsid w:val="007942D9"/>
    <w:rsid w:val="0079480E"/>
    <w:rsid w:val="00794991"/>
    <w:rsid w:val="0079501F"/>
    <w:rsid w:val="00795544"/>
    <w:rsid w:val="00796849"/>
    <w:rsid w:val="00796869"/>
    <w:rsid w:val="007972FE"/>
    <w:rsid w:val="00797C26"/>
    <w:rsid w:val="00797EB3"/>
    <w:rsid w:val="007A065B"/>
    <w:rsid w:val="007A1DD2"/>
    <w:rsid w:val="007A22BA"/>
    <w:rsid w:val="007A2F8E"/>
    <w:rsid w:val="007A420A"/>
    <w:rsid w:val="007A5860"/>
    <w:rsid w:val="007A6D7E"/>
    <w:rsid w:val="007B1359"/>
    <w:rsid w:val="007B2C17"/>
    <w:rsid w:val="007B2E81"/>
    <w:rsid w:val="007B3170"/>
    <w:rsid w:val="007B33FC"/>
    <w:rsid w:val="007B357E"/>
    <w:rsid w:val="007B5703"/>
    <w:rsid w:val="007B5C69"/>
    <w:rsid w:val="007B6468"/>
    <w:rsid w:val="007C0541"/>
    <w:rsid w:val="007C0686"/>
    <w:rsid w:val="007C0964"/>
    <w:rsid w:val="007C11AB"/>
    <w:rsid w:val="007C248E"/>
    <w:rsid w:val="007C29F5"/>
    <w:rsid w:val="007C3561"/>
    <w:rsid w:val="007C3C8F"/>
    <w:rsid w:val="007C4673"/>
    <w:rsid w:val="007C4DB6"/>
    <w:rsid w:val="007C58BB"/>
    <w:rsid w:val="007C59B9"/>
    <w:rsid w:val="007C5D49"/>
    <w:rsid w:val="007C6375"/>
    <w:rsid w:val="007C674E"/>
    <w:rsid w:val="007C6E1A"/>
    <w:rsid w:val="007D03BE"/>
    <w:rsid w:val="007D05F8"/>
    <w:rsid w:val="007D0B55"/>
    <w:rsid w:val="007D1232"/>
    <w:rsid w:val="007D2378"/>
    <w:rsid w:val="007D26F1"/>
    <w:rsid w:val="007D27BF"/>
    <w:rsid w:val="007D3629"/>
    <w:rsid w:val="007D3D3F"/>
    <w:rsid w:val="007D4168"/>
    <w:rsid w:val="007D4A40"/>
    <w:rsid w:val="007D529C"/>
    <w:rsid w:val="007D545C"/>
    <w:rsid w:val="007D5C05"/>
    <w:rsid w:val="007D6BB5"/>
    <w:rsid w:val="007D6E5E"/>
    <w:rsid w:val="007D7176"/>
    <w:rsid w:val="007D7479"/>
    <w:rsid w:val="007D7527"/>
    <w:rsid w:val="007E0820"/>
    <w:rsid w:val="007E0BEC"/>
    <w:rsid w:val="007E1B2D"/>
    <w:rsid w:val="007E2623"/>
    <w:rsid w:val="007E36A8"/>
    <w:rsid w:val="007E3B9B"/>
    <w:rsid w:val="007E3DED"/>
    <w:rsid w:val="007E3FFB"/>
    <w:rsid w:val="007E424F"/>
    <w:rsid w:val="007E4494"/>
    <w:rsid w:val="007E5667"/>
    <w:rsid w:val="007E6D4A"/>
    <w:rsid w:val="007E7817"/>
    <w:rsid w:val="007E7A37"/>
    <w:rsid w:val="007E7BD3"/>
    <w:rsid w:val="007F01B7"/>
    <w:rsid w:val="007F1143"/>
    <w:rsid w:val="007F1A79"/>
    <w:rsid w:val="007F1CE4"/>
    <w:rsid w:val="007F2063"/>
    <w:rsid w:val="007F30DB"/>
    <w:rsid w:val="007F3630"/>
    <w:rsid w:val="007F37C1"/>
    <w:rsid w:val="007F459D"/>
    <w:rsid w:val="007F4C62"/>
    <w:rsid w:val="007F5F4D"/>
    <w:rsid w:val="007F611A"/>
    <w:rsid w:val="007F6629"/>
    <w:rsid w:val="00800D83"/>
    <w:rsid w:val="00801A8C"/>
    <w:rsid w:val="00802399"/>
    <w:rsid w:val="00802A37"/>
    <w:rsid w:val="008030E8"/>
    <w:rsid w:val="0080337F"/>
    <w:rsid w:val="00803B02"/>
    <w:rsid w:val="00803CFC"/>
    <w:rsid w:val="008046A8"/>
    <w:rsid w:val="00804995"/>
    <w:rsid w:val="00804F8B"/>
    <w:rsid w:val="00805ED6"/>
    <w:rsid w:val="00807070"/>
    <w:rsid w:val="008078BB"/>
    <w:rsid w:val="0081059B"/>
    <w:rsid w:val="008110F9"/>
    <w:rsid w:val="008115E1"/>
    <w:rsid w:val="0081191A"/>
    <w:rsid w:val="00812B5F"/>
    <w:rsid w:val="00812DEA"/>
    <w:rsid w:val="00812EF2"/>
    <w:rsid w:val="00813AD7"/>
    <w:rsid w:val="0081462D"/>
    <w:rsid w:val="0081668F"/>
    <w:rsid w:val="00816C89"/>
    <w:rsid w:val="00816E3E"/>
    <w:rsid w:val="008175D2"/>
    <w:rsid w:val="00820540"/>
    <w:rsid w:val="00820D60"/>
    <w:rsid w:val="00821114"/>
    <w:rsid w:val="008215CB"/>
    <w:rsid w:val="008215DB"/>
    <w:rsid w:val="008223B4"/>
    <w:rsid w:val="00822BF6"/>
    <w:rsid w:val="0082309C"/>
    <w:rsid w:val="00823A36"/>
    <w:rsid w:val="00824CD7"/>
    <w:rsid w:val="00824F80"/>
    <w:rsid w:val="0082613A"/>
    <w:rsid w:val="008261BF"/>
    <w:rsid w:val="008271A2"/>
    <w:rsid w:val="00830989"/>
    <w:rsid w:val="0083294A"/>
    <w:rsid w:val="008345D3"/>
    <w:rsid w:val="00834E58"/>
    <w:rsid w:val="0083501E"/>
    <w:rsid w:val="008356F3"/>
    <w:rsid w:val="00835A90"/>
    <w:rsid w:val="00835E46"/>
    <w:rsid w:val="008408BD"/>
    <w:rsid w:val="008413E6"/>
    <w:rsid w:val="0084248A"/>
    <w:rsid w:val="0084290D"/>
    <w:rsid w:val="00842998"/>
    <w:rsid w:val="00842E8C"/>
    <w:rsid w:val="00843AAB"/>
    <w:rsid w:val="0084496C"/>
    <w:rsid w:val="00844B4B"/>
    <w:rsid w:val="00844B55"/>
    <w:rsid w:val="00845223"/>
    <w:rsid w:val="008452CF"/>
    <w:rsid w:val="00845601"/>
    <w:rsid w:val="0084648A"/>
    <w:rsid w:val="008466DB"/>
    <w:rsid w:val="00846CF3"/>
    <w:rsid w:val="0084719B"/>
    <w:rsid w:val="008525DC"/>
    <w:rsid w:val="00853592"/>
    <w:rsid w:val="00854A2C"/>
    <w:rsid w:val="00855577"/>
    <w:rsid w:val="00855CDA"/>
    <w:rsid w:val="00855FB3"/>
    <w:rsid w:val="008561FE"/>
    <w:rsid w:val="0085624B"/>
    <w:rsid w:val="00857F67"/>
    <w:rsid w:val="0086018F"/>
    <w:rsid w:val="00862972"/>
    <w:rsid w:val="00862E00"/>
    <w:rsid w:val="00864FFE"/>
    <w:rsid w:val="008659CD"/>
    <w:rsid w:val="00865E8D"/>
    <w:rsid w:val="00866738"/>
    <w:rsid w:val="00866F41"/>
    <w:rsid w:val="008672E8"/>
    <w:rsid w:val="00872BAA"/>
    <w:rsid w:val="00873175"/>
    <w:rsid w:val="00875C0A"/>
    <w:rsid w:val="0087756D"/>
    <w:rsid w:val="00877D39"/>
    <w:rsid w:val="00880A33"/>
    <w:rsid w:val="00881140"/>
    <w:rsid w:val="008818D1"/>
    <w:rsid w:val="00882418"/>
    <w:rsid w:val="00882991"/>
    <w:rsid w:val="00883F7C"/>
    <w:rsid w:val="00884826"/>
    <w:rsid w:val="00884EAE"/>
    <w:rsid w:val="00890CE9"/>
    <w:rsid w:val="00891FC7"/>
    <w:rsid w:val="00892ADC"/>
    <w:rsid w:val="00894827"/>
    <w:rsid w:val="008956CD"/>
    <w:rsid w:val="00895EFA"/>
    <w:rsid w:val="00896468"/>
    <w:rsid w:val="00896D04"/>
    <w:rsid w:val="008978B8"/>
    <w:rsid w:val="008A09EF"/>
    <w:rsid w:val="008A1A18"/>
    <w:rsid w:val="008A1B8F"/>
    <w:rsid w:val="008A2494"/>
    <w:rsid w:val="008A31F5"/>
    <w:rsid w:val="008A3222"/>
    <w:rsid w:val="008A345A"/>
    <w:rsid w:val="008A36B7"/>
    <w:rsid w:val="008A545A"/>
    <w:rsid w:val="008A58B1"/>
    <w:rsid w:val="008A5962"/>
    <w:rsid w:val="008A75E1"/>
    <w:rsid w:val="008B07FB"/>
    <w:rsid w:val="008B08D4"/>
    <w:rsid w:val="008B1A57"/>
    <w:rsid w:val="008B220F"/>
    <w:rsid w:val="008B33F7"/>
    <w:rsid w:val="008B4335"/>
    <w:rsid w:val="008B45DE"/>
    <w:rsid w:val="008B4B14"/>
    <w:rsid w:val="008B4BD4"/>
    <w:rsid w:val="008B4EBD"/>
    <w:rsid w:val="008B61ED"/>
    <w:rsid w:val="008B709B"/>
    <w:rsid w:val="008B7A23"/>
    <w:rsid w:val="008B7CCB"/>
    <w:rsid w:val="008B7FA0"/>
    <w:rsid w:val="008C0653"/>
    <w:rsid w:val="008C07AE"/>
    <w:rsid w:val="008C2480"/>
    <w:rsid w:val="008C3118"/>
    <w:rsid w:val="008C52E0"/>
    <w:rsid w:val="008C6179"/>
    <w:rsid w:val="008C61F2"/>
    <w:rsid w:val="008C644C"/>
    <w:rsid w:val="008C6765"/>
    <w:rsid w:val="008C6F9A"/>
    <w:rsid w:val="008C7150"/>
    <w:rsid w:val="008D0650"/>
    <w:rsid w:val="008D0D4B"/>
    <w:rsid w:val="008D0FF6"/>
    <w:rsid w:val="008D1FDB"/>
    <w:rsid w:val="008D3221"/>
    <w:rsid w:val="008D60C6"/>
    <w:rsid w:val="008D6D16"/>
    <w:rsid w:val="008E07D0"/>
    <w:rsid w:val="008E12EE"/>
    <w:rsid w:val="008E16D1"/>
    <w:rsid w:val="008E1E52"/>
    <w:rsid w:val="008E2941"/>
    <w:rsid w:val="008E2974"/>
    <w:rsid w:val="008E3FD9"/>
    <w:rsid w:val="008E4689"/>
    <w:rsid w:val="008E54B9"/>
    <w:rsid w:val="008E59EF"/>
    <w:rsid w:val="008E6471"/>
    <w:rsid w:val="008E6D7B"/>
    <w:rsid w:val="008F0413"/>
    <w:rsid w:val="008F08CB"/>
    <w:rsid w:val="008F17C8"/>
    <w:rsid w:val="008F1D08"/>
    <w:rsid w:val="008F43F3"/>
    <w:rsid w:val="008F4567"/>
    <w:rsid w:val="008F45FA"/>
    <w:rsid w:val="008F51BB"/>
    <w:rsid w:val="008F62AD"/>
    <w:rsid w:val="008F6A96"/>
    <w:rsid w:val="008F704B"/>
    <w:rsid w:val="00900024"/>
    <w:rsid w:val="009014A0"/>
    <w:rsid w:val="00901B27"/>
    <w:rsid w:val="00902A67"/>
    <w:rsid w:val="00902DFA"/>
    <w:rsid w:val="00902FF9"/>
    <w:rsid w:val="00906793"/>
    <w:rsid w:val="009105D3"/>
    <w:rsid w:val="009120A1"/>
    <w:rsid w:val="00912C38"/>
    <w:rsid w:val="00912C8D"/>
    <w:rsid w:val="00913018"/>
    <w:rsid w:val="00915FDC"/>
    <w:rsid w:val="00916507"/>
    <w:rsid w:val="00916A9B"/>
    <w:rsid w:val="00917114"/>
    <w:rsid w:val="00917FE8"/>
    <w:rsid w:val="00922349"/>
    <w:rsid w:val="00923872"/>
    <w:rsid w:val="00923C03"/>
    <w:rsid w:val="00924104"/>
    <w:rsid w:val="009242C1"/>
    <w:rsid w:val="0092442A"/>
    <w:rsid w:val="0092476F"/>
    <w:rsid w:val="009249FC"/>
    <w:rsid w:val="00924E93"/>
    <w:rsid w:val="00925417"/>
    <w:rsid w:val="0092703A"/>
    <w:rsid w:val="00927118"/>
    <w:rsid w:val="00927370"/>
    <w:rsid w:val="009273DC"/>
    <w:rsid w:val="00930EB1"/>
    <w:rsid w:val="0093275C"/>
    <w:rsid w:val="009336EA"/>
    <w:rsid w:val="009338D6"/>
    <w:rsid w:val="00934148"/>
    <w:rsid w:val="009349CE"/>
    <w:rsid w:val="00934D35"/>
    <w:rsid w:val="00935092"/>
    <w:rsid w:val="009362CC"/>
    <w:rsid w:val="00936EA4"/>
    <w:rsid w:val="00937CF9"/>
    <w:rsid w:val="00940450"/>
    <w:rsid w:val="0094068F"/>
    <w:rsid w:val="00942511"/>
    <w:rsid w:val="009429DB"/>
    <w:rsid w:val="00942C96"/>
    <w:rsid w:val="0094388A"/>
    <w:rsid w:val="00943C2F"/>
    <w:rsid w:val="00945439"/>
    <w:rsid w:val="009460B7"/>
    <w:rsid w:val="00946FB7"/>
    <w:rsid w:val="00947D9A"/>
    <w:rsid w:val="0095137A"/>
    <w:rsid w:val="009527CF"/>
    <w:rsid w:val="009544EC"/>
    <w:rsid w:val="00954546"/>
    <w:rsid w:val="00955E4A"/>
    <w:rsid w:val="00957977"/>
    <w:rsid w:val="00960880"/>
    <w:rsid w:val="00963637"/>
    <w:rsid w:val="00963DAA"/>
    <w:rsid w:val="009645BA"/>
    <w:rsid w:val="00964A8C"/>
    <w:rsid w:val="0096567A"/>
    <w:rsid w:val="00965751"/>
    <w:rsid w:val="009657BB"/>
    <w:rsid w:val="009659E3"/>
    <w:rsid w:val="00965E43"/>
    <w:rsid w:val="00965F8D"/>
    <w:rsid w:val="00967102"/>
    <w:rsid w:val="009711E4"/>
    <w:rsid w:val="0097187D"/>
    <w:rsid w:val="00972A48"/>
    <w:rsid w:val="00972CC0"/>
    <w:rsid w:val="00972E7B"/>
    <w:rsid w:val="0097498F"/>
    <w:rsid w:val="0097526A"/>
    <w:rsid w:val="00975C28"/>
    <w:rsid w:val="009764CC"/>
    <w:rsid w:val="00976841"/>
    <w:rsid w:val="00976F5A"/>
    <w:rsid w:val="00977404"/>
    <w:rsid w:val="00980255"/>
    <w:rsid w:val="00980896"/>
    <w:rsid w:val="00980AAB"/>
    <w:rsid w:val="00980DB8"/>
    <w:rsid w:val="00981604"/>
    <w:rsid w:val="00981EA4"/>
    <w:rsid w:val="0098423A"/>
    <w:rsid w:val="00984288"/>
    <w:rsid w:val="00984F8D"/>
    <w:rsid w:val="009851E1"/>
    <w:rsid w:val="0098574C"/>
    <w:rsid w:val="00985B93"/>
    <w:rsid w:val="00986E45"/>
    <w:rsid w:val="009873E7"/>
    <w:rsid w:val="00991166"/>
    <w:rsid w:val="00991EE1"/>
    <w:rsid w:val="009923CD"/>
    <w:rsid w:val="00992DD6"/>
    <w:rsid w:val="0099450F"/>
    <w:rsid w:val="00994C88"/>
    <w:rsid w:val="00994E8A"/>
    <w:rsid w:val="00994FDA"/>
    <w:rsid w:val="00995DD0"/>
    <w:rsid w:val="0099667B"/>
    <w:rsid w:val="00997815"/>
    <w:rsid w:val="009979FB"/>
    <w:rsid w:val="00997D48"/>
    <w:rsid w:val="00997EE2"/>
    <w:rsid w:val="009A116C"/>
    <w:rsid w:val="009A21B3"/>
    <w:rsid w:val="009A298D"/>
    <w:rsid w:val="009A3D69"/>
    <w:rsid w:val="009A4184"/>
    <w:rsid w:val="009A5096"/>
    <w:rsid w:val="009A53E6"/>
    <w:rsid w:val="009A5534"/>
    <w:rsid w:val="009A5D45"/>
    <w:rsid w:val="009A6112"/>
    <w:rsid w:val="009A61E3"/>
    <w:rsid w:val="009A71D2"/>
    <w:rsid w:val="009A7214"/>
    <w:rsid w:val="009A7385"/>
    <w:rsid w:val="009A75A5"/>
    <w:rsid w:val="009A7DC2"/>
    <w:rsid w:val="009B0277"/>
    <w:rsid w:val="009B0B7A"/>
    <w:rsid w:val="009B0E9E"/>
    <w:rsid w:val="009B169C"/>
    <w:rsid w:val="009B1A92"/>
    <w:rsid w:val="009B36DE"/>
    <w:rsid w:val="009B3DEC"/>
    <w:rsid w:val="009B3F5C"/>
    <w:rsid w:val="009B658F"/>
    <w:rsid w:val="009B6B17"/>
    <w:rsid w:val="009B70C2"/>
    <w:rsid w:val="009B7872"/>
    <w:rsid w:val="009C130B"/>
    <w:rsid w:val="009C15F1"/>
    <w:rsid w:val="009C3455"/>
    <w:rsid w:val="009C3826"/>
    <w:rsid w:val="009C4545"/>
    <w:rsid w:val="009C487F"/>
    <w:rsid w:val="009C4EF6"/>
    <w:rsid w:val="009C5FDC"/>
    <w:rsid w:val="009C6236"/>
    <w:rsid w:val="009C649D"/>
    <w:rsid w:val="009C6707"/>
    <w:rsid w:val="009C6E71"/>
    <w:rsid w:val="009C6EA7"/>
    <w:rsid w:val="009C7AEE"/>
    <w:rsid w:val="009C7CC5"/>
    <w:rsid w:val="009C7D33"/>
    <w:rsid w:val="009D087B"/>
    <w:rsid w:val="009D0891"/>
    <w:rsid w:val="009D0981"/>
    <w:rsid w:val="009D0EA2"/>
    <w:rsid w:val="009D0F6E"/>
    <w:rsid w:val="009D109F"/>
    <w:rsid w:val="009D171F"/>
    <w:rsid w:val="009D235B"/>
    <w:rsid w:val="009D2479"/>
    <w:rsid w:val="009D2872"/>
    <w:rsid w:val="009D2C69"/>
    <w:rsid w:val="009D3B34"/>
    <w:rsid w:val="009D3EAB"/>
    <w:rsid w:val="009D4474"/>
    <w:rsid w:val="009D46E9"/>
    <w:rsid w:val="009D56EE"/>
    <w:rsid w:val="009D5A12"/>
    <w:rsid w:val="009D5CEC"/>
    <w:rsid w:val="009D7904"/>
    <w:rsid w:val="009E0035"/>
    <w:rsid w:val="009E01FB"/>
    <w:rsid w:val="009E0E2D"/>
    <w:rsid w:val="009E19E3"/>
    <w:rsid w:val="009E205C"/>
    <w:rsid w:val="009E25C9"/>
    <w:rsid w:val="009E2ED2"/>
    <w:rsid w:val="009E4059"/>
    <w:rsid w:val="009E4629"/>
    <w:rsid w:val="009E4842"/>
    <w:rsid w:val="009E592E"/>
    <w:rsid w:val="009E61CA"/>
    <w:rsid w:val="009E6AF4"/>
    <w:rsid w:val="009E723C"/>
    <w:rsid w:val="009F0069"/>
    <w:rsid w:val="009F00CE"/>
    <w:rsid w:val="009F02B7"/>
    <w:rsid w:val="009F0B71"/>
    <w:rsid w:val="009F11F0"/>
    <w:rsid w:val="009F13EF"/>
    <w:rsid w:val="009F1EBA"/>
    <w:rsid w:val="009F335A"/>
    <w:rsid w:val="009F4254"/>
    <w:rsid w:val="009F4395"/>
    <w:rsid w:val="009F5391"/>
    <w:rsid w:val="009F5607"/>
    <w:rsid w:val="009F5D9B"/>
    <w:rsid w:val="009F5D9D"/>
    <w:rsid w:val="009F6BEC"/>
    <w:rsid w:val="009F73C6"/>
    <w:rsid w:val="009F7907"/>
    <w:rsid w:val="009F7BC4"/>
    <w:rsid w:val="00A01AD4"/>
    <w:rsid w:val="00A01D7D"/>
    <w:rsid w:val="00A0303E"/>
    <w:rsid w:val="00A033D4"/>
    <w:rsid w:val="00A050BB"/>
    <w:rsid w:val="00A0553D"/>
    <w:rsid w:val="00A061AF"/>
    <w:rsid w:val="00A06B27"/>
    <w:rsid w:val="00A07334"/>
    <w:rsid w:val="00A07BC3"/>
    <w:rsid w:val="00A07D5A"/>
    <w:rsid w:val="00A1003C"/>
    <w:rsid w:val="00A10171"/>
    <w:rsid w:val="00A102D7"/>
    <w:rsid w:val="00A109C0"/>
    <w:rsid w:val="00A1146C"/>
    <w:rsid w:val="00A127E2"/>
    <w:rsid w:val="00A12FAD"/>
    <w:rsid w:val="00A13FAD"/>
    <w:rsid w:val="00A147A9"/>
    <w:rsid w:val="00A14CA7"/>
    <w:rsid w:val="00A14E45"/>
    <w:rsid w:val="00A15C71"/>
    <w:rsid w:val="00A1678A"/>
    <w:rsid w:val="00A167B6"/>
    <w:rsid w:val="00A20B4B"/>
    <w:rsid w:val="00A22485"/>
    <w:rsid w:val="00A227B3"/>
    <w:rsid w:val="00A22EA8"/>
    <w:rsid w:val="00A23F7A"/>
    <w:rsid w:val="00A25438"/>
    <w:rsid w:val="00A25A31"/>
    <w:rsid w:val="00A26808"/>
    <w:rsid w:val="00A27583"/>
    <w:rsid w:val="00A310C1"/>
    <w:rsid w:val="00A3165F"/>
    <w:rsid w:val="00A319AF"/>
    <w:rsid w:val="00A32103"/>
    <w:rsid w:val="00A327D0"/>
    <w:rsid w:val="00A32866"/>
    <w:rsid w:val="00A33304"/>
    <w:rsid w:val="00A339E1"/>
    <w:rsid w:val="00A33E7A"/>
    <w:rsid w:val="00A35711"/>
    <w:rsid w:val="00A35A90"/>
    <w:rsid w:val="00A35AF4"/>
    <w:rsid w:val="00A360D2"/>
    <w:rsid w:val="00A370C6"/>
    <w:rsid w:val="00A37DED"/>
    <w:rsid w:val="00A37F36"/>
    <w:rsid w:val="00A402B1"/>
    <w:rsid w:val="00A40513"/>
    <w:rsid w:val="00A41DBB"/>
    <w:rsid w:val="00A42090"/>
    <w:rsid w:val="00A423F2"/>
    <w:rsid w:val="00A4241B"/>
    <w:rsid w:val="00A42BA6"/>
    <w:rsid w:val="00A430E7"/>
    <w:rsid w:val="00A43268"/>
    <w:rsid w:val="00A450BF"/>
    <w:rsid w:val="00A45194"/>
    <w:rsid w:val="00A454FF"/>
    <w:rsid w:val="00A4558B"/>
    <w:rsid w:val="00A4583C"/>
    <w:rsid w:val="00A45A20"/>
    <w:rsid w:val="00A464D0"/>
    <w:rsid w:val="00A4686B"/>
    <w:rsid w:val="00A46DCE"/>
    <w:rsid w:val="00A47F0E"/>
    <w:rsid w:val="00A47F2E"/>
    <w:rsid w:val="00A500DA"/>
    <w:rsid w:val="00A50AC3"/>
    <w:rsid w:val="00A5115D"/>
    <w:rsid w:val="00A52267"/>
    <w:rsid w:val="00A52A33"/>
    <w:rsid w:val="00A530D3"/>
    <w:rsid w:val="00A54B12"/>
    <w:rsid w:val="00A55107"/>
    <w:rsid w:val="00A5542A"/>
    <w:rsid w:val="00A606BD"/>
    <w:rsid w:val="00A609A5"/>
    <w:rsid w:val="00A61072"/>
    <w:rsid w:val="00A616C8"/>
    <w:rsid w:val="00A62171"/>
    <w:rsid w:val="00A62536"/>
    <w:rsid w:val="00A62DFE"/>
    <w:rsid w:val="00A62ED5"/>
    <w:rsid w:val="00A62EF9"/>
    <w:rsid w:val="00A64041"/>
    <w:rsid w:val="00A64FAB"/>
    <w:rsid w:val="00A65191"/>
    <w:rsid w:val="00A6560E"/>
    <w:rsid w:val="00A65F3C"/>
    <w:rsid w:val="00A660B1"/>
    <w:rsid w:val="00A66A66"/>
    <w:rsid w:val="00A67063"/>
    <w:rsid w:val="00A67932"/>
    <w:rsid w:val="00A67BF6"/>
    <w:rsid w:val="00A67C0A"/>
    <w:rsid w:val="00A70A8B"/>
    <w:rsid w:val="00A7115A"/>
    <w:rsid w:val="00A711BE"/>
    <w:rsid w:val="00A71625"/>
    <w:rsid w:val="00A7167D"/>
    <w:rsid w:val="00A71A2E"/>
    <w:rsid w:val="00A71C75"/>
    <w:rsid w:val="00A72405"/>
    <w:rsid w:val="00A73672"/>
    <w:rsid w:val="00A74D29"/>
    <w:rsid w:val="00A7614D"/>
    <w:rsid w:val="00A762CE"/>
    <w:rsid w:val="00A7697C"/>
    <w:rsid w:val="00A776BF"/>
    <w:rsid w:val="00A80F40"/>
    <w:rsid w:val="00A81520"/>
    <w:rsid w:val="00A818E4"/>
    <w:rsid w:val="00A82113"/>
    <w:rsid w:val="00A82819"/>
    <w:rsid w:val="00A82D6F"/>
    <w:rsid w:val="00A830B8"/>
    <w:rsid w:val="00A83233"/>
    <w:rsid w:val="00A84AA2"/>
    <w:rsid w:val="00A84AF6"/>
    <w:rsid w:val="00A84B6C"/>
    <w:rsid w:val="00A84F94"/>
    <w:rsid w:val="00A86B88"/>
    <w:rsid w:val="00A878F6"/>
    <w:rsid w:val="00A87F80"/>
    <w:rsid w:val="00A9029B"/>
    <w:rsid w:val="00A90CD6"/>
    <w:rsid w:val="00A91FEA"/>
    <w:rsid w:val="00A93338"/>
    <w:rsid w:val="00A936D1"/>
    <w:rsid w:val="00A9385B"/>
    <w:rsid w:val="00A955CD"/>
    <w:rsid w:val="00A96CD4"/>
    <w:rsid w:val="00AA0CF5"/>
    <w:rsid w:val="00AA0EB0"/>
    <w:rsid w:val="00AA10C3"/>
    <w:rsid w:val="00AA1D7A"/>
    <w:rsid w:val="00AA2412"/>
    <w:rsid w:val="00AA2657"/>
    <w:rsid w:val="00AA3C66"/>
    <w:rsid w:val="00AA424C"/>
    <w:rsid w:val="00AA6B16"/>
    <w:rsid w:val="00AA7AA2"/>
    <w:rsid w:val="00AA7CB1"/>
    <w:rsid w:val="00AB033D"/>
    <w:rsid w:val="00AB165C"/>
    <w:rsid w:val="00AB1870"/>
    <w:rsid w:val="00AB1BE1"/>
    <w:rsid w:val="00AB1CB6"/>
    <w:rsid w:val="00AB1D4E"/>
    <w:rsid w:val="00AB29CA"/>
    <w:rsid w:val="00AB37C6"/>
    <w:rsid w:val="00AB3E5C"/>
    <w:rsid w:val="00AB4085"/>
    <w:rsid w:val="00AB4563"/>
    <w:rsid w:val="00AB4968"/>
    <w:rsid w:val="00AB4A25"/>
    <w:rsid w:val="00AB5374"/>
    <w:rsid w:val="00AB5489"/>
    <w:rsid w:val="00AB636C"/>
    <w:rsid w:val="00AB6B0B"/>
    <w:rsid w:val="00AC0A02"/>
    <w:rsid w:val="00AC0D11"/>
    <w:rsid w:val="00AC1AF0"/>
    <w:rsid w:val="00AC1D6E"/>
    <w:rsid w:val="00AC493A"/>
    <w:rsid w:val="00AC557A"/>
    <w:rsid w:val="00AC56CD"/>
    <w:rsid w:val="00AC5F8C"/>
    <w:rsid w:val="00AC7870"/>
    <w:rsid w:val="00AC7DB8"/>
    <w:rsid w:val="00AD0CFE"/>
    <w:rsid w:val="00AD163F"/>
    <w:rsid w:val="00AD17AA"/>
    <w:rsid w:val="00AD2C4E"/>
    <w:rsid w:val="00AD35E3"/>
    <w:rsid w:val="00AD3C64"/>
    <w:rsid w:val="00AD419E"/>
    <w:rsid w:val="00AD4261"/>
    <w:rsid w:val="00AD4DF7"/>
    <w:rsid w:val="00AD5B25"/>
    <w:rsid w:val="00AD601C"/>
    <w:rsid w:val="00AD6205"/>
    <w:rsid w:val="00AD693C"/>
    <w:rsid w:val="00AD7055"/>
    <w:rsid w:val="00AD795D"/>
    <w:rsid w:val="00AD79AE"/>
    <w:rsid w:val="00AD7C20"/>
    <w:rsid w:val="00AE02EB"/>
    <w:rsid w:val="00AE0A57"/>
    <w:rsid w:val="00AE0BFB"/>
    <w:rsid w:val="00AE131B"/>
    <w:rsid w:val="00AE238C"/>
    <w:rsid w:val="00AE2876"/>
    <w:rsid w:val="00AE3114"/>
    <w:rsid w:val="00AE3556"/>
    <w:rsid w:val="00AE36BA"/>
    <w:rsid w:val="00AE398E"/>
    <w:rsid w:val="00AE3BEB"/>
    <w:rsid w:val="00AE42E9"/>
    <w:rsid w:val="00AE4398"/>
    <w:rsid w:val="00AE439D"/>
    <w:rsid w:val="00AE469A"/>
    <w:rsid w:val="00AE4D18"/>
    <w:rsid w:val="00AE5807"/>
    <w:rsid w:val="00AE5E9E"/>
    <w:rsid w:val="00AE6DFF"/>
    <w:rsid w:val="00AF0AD3"/>
    <w:rsid w:val="00AF15FA"/>
    <w:rsid w:val="00AF340A"/>
    <w:rsid w:val="00AF3420"/>
    <w:rsid w:val="00AF39B3"/>
    <w:rsid w:val="00AF411C"/>
    <w:rsid w:val="00AF4842"/>
    <w:rsid w:val="00AF4B60"/>
    <w:rsid w:val="00AF4CEB"/>
    <w:rsid w:val="00AF4DAE"/>
    <w:rsid w:val="00AF55CE"/>
    <w:rsid w:val="00AF5F07"/>
    <w:rsid w:val="00AF6748"/>
    <w:rsid w:val="00AF7C1C"/>
    <w:rsid w:val="00B003D8"/>
    <w:rsid w:val="00B01FC5"/>
    <w:rsid w:val="00B025B8"/>
    <w:rsid w:val="00B0271C"/>
    <w:rsid w:val="00B028DE"/>
    <w:rsid w:val="00B03807"/>
    <w:rsid w:val="00B03EF8"/>
    <w:rsid w:val="00B048B6"/>
    <w:rsid w:val="00B0501B"/>
    <w:rsid w:val="00B05899"/>
    <w:rsid w:val="00B058F8"/>
    <w:rsid w:val="00B0653D"/>
    <w:rsid w:val="00B066E2"/>
    <w:rsid w:val="00B067D2"/>
    <w:rsid w:val="00B076EE"/>
    <w:rsid w:val="00B07C5B"/>
    <w:rsid w:val="00B1023E"/>
    <w:rsid w:val="00B1090D"/>
    <w:rsid w:val="00B10F80"/>
    <w:rsid w:val="00B1145D"/>
    <w:rsid w:val="00B114F0"/>
    <w:rsid w:val="00B13169"/>
    <w:rsid w:val="00B13354"/>
    <w:rsid w:val="00B13E2F"/>
    <w:rsid w:val="00B142D9"/>
    <w:rsid w:val="00B154C5"/>
    <w:rsid w:val="00B16465"/>
    <w:rsid w:val="00B16606"/>
    <w:rsid w:val="00B1781F"/>
    <w:rsid w:val="00B17CF1"/>
    <w:rsid w:val="00B17D45"/>
    <w:rsid w:val="00B205D1"/>
    <w:rsid w:val="00B20DB4"/>
    <w:rsid w:val="00B21196"/>
    <w:rsid w:val="00B2124F"/>
    <w:rsid w:val="00B221EB"/>
    <w:rsid w:val="00B23763"/>
    <w:rsid w:val="00B23C04"/>
    <w:rsid w:val="00B24540"/>
    <w:rsid w:val="00B24CDD"/>
    <w:rsid w:val="00B24CE1"/>
    <w:rsid w:val="00B25F0A"/>
    <w:rsid w:val="00B26238"/>
    <w:rsid w:val="00B2713A"/>
    <w:rsid w:val="00B277EA"/>
    <w:rsid w:val="00B30512"/>
    <w:rsid w:val="00B3064B"/>
    <w:rsid w:val="00B30D4F"/>
    <w:rsid w:val="00B31371"/>
    <w:rsid w:val="00B3142E"/>
    <w:rsid w:val="00B31CF8"/>
    <w:rsid w:val="00B3263D"/>
    <w:rsid w:val="00B32AC9"/>
    <w:rsid w:val="00B32E17"/>
    <w:rsid w:val="00B32FED"/>
    <w:rsid w:val="00B33765"/>
    <w:rsid w:val="00B34E5E"/>
    <w:rsid w:val="00B352B3"/>
    <w:rsid w:val="00B357F5"/>
    <w:rsid w:val="00B3606C"/>
    <w:rsid w:val="00B37625"/>
    <w:rsid w:val="00B37BE6"/>
    <w:rsid w:val="00B37EBB"/>
    <w:rsid w:val="00B403DA"/>
    <w:rsid w:val="00B40826"/>
    <w:rsid w:val="00B4193C"/>
    <w:rsid w:val="00B41967"/>
    <w:rsid w:val="00B429CA"/>
    <w:rsid w:val="00B42B5B"/>
    <w:rsid w:val="00B43393"/>
    <w:rsid w:val="00B436EF"/>
    <w:rsid w:val="00B44194"/>
    <w:rsid w:val="00B44DB4"/>
    <w:rsid w:val="00B45383"/>
    <w:rsid w:val="00B45F84"/>
    <w:rsid w:val="00B46AAC"/>
    <w:rsid w:val="00B479C3"/>
    <w:rsid w:val="00B47EEE"/>
    <w:rsid w:val="00B50317"/>
    <w:rsid w:val="00B50482"/>
    <w:rsid w:val="00B506F3"/>
    <w:rsid w:val="00B50898"/>
    <w:rsid w:val="00B52555"/>
    <w:rsid w:val="00B54372"/>
    <w:rsid w:val="00B54B1D"/>
    <w:rsid w:val="00B56F2E"/>
    <w:rsid w:val="00B57EEC"/>
    <w:rsid w:val="00B60291"/>
    <w:rsid w:val="00B60895"/>
    <w:rsid w:val="00B61581"/>
    <w:rsid w:val="00B620BE"/>
    <w:rsid w:val="00B623C6"/>
    <w:rsid w:val="00B62AA0"/>
    <w:rsid w:val="00B62BF3"/>
    <w:rsid w:val="00B63A30"/>
    <w:rsid w:val="00B7031E"/>
    <w:rsid w:val="00B7115E"/>
    <w:rsid w:val="00B71682"/>
    <w:rsid w:val="00B71774"/>
    <w:rsid w:val="00B7179D"/>
    <w:rsid w:val="00B72AD5"/>
    <w:rsid w:val="00B74062"/>
    <w:rsid w:val="00B7412A"/>
    <w:rsid w:val="00B7439B"/>
    <w:rsid w:val="00B747DE"/>
    <w:rsid w:val="00B74BC0"/>
    <w:rsid w:val="00B77666"/>
    <w:rsid w:val="00B8002F"/>
    <w:rsid w:val="00B80181"/>
    <w:rsid w:val="00B808E4"/>
    <w:rsid w:val="00B834FF"/>
    <w:rsid w:val="00B83BBC"/>
    <w:rsid w:val="00B83CDA"/>
    <w:rsid w:val="00B84D87"/>
    <w:rsid w:val="00B85899"/>
    <w:rsid w:val="00B86CF1"/>
    <w:rsid w:val="00B90090"/>
    <w:rsid w:val="00B90222"/>
    <w:rsid w:val="00B90B5A"/>
    <w:rsid w:val="00B90B8F"/>
    <w:rsid w:val="00B90CDE"/>
    <w:rsid w:val="00B90E34"/>
    <w:rsid w:val="00B91A59"/>
    <w:rsid w:val="00B91DEE"/>
    <w:rsid w:val="00B91ED4"/>
    <w:rsid w:val="00B923B3"/>
    <w:rsid w:val="00B92B64"/>
    <w:rsid w:val="00B93013"/>
    <w:rsid w:val="00B93704"/>
    <w:rsid w:val="00B93FF0"/>
    <w:rsid w:val="00B95C33"/>
    <w:rsid w:val="00B9644E"/>
    <w:rsid w:val="00B965E6"/>
    <w:rsid w:val="00B968E0"/>
    <w:rsid w:val="00B96C6B"/>
    <w:rsid w:val="00B96DCE"/>
    <w:rsid w:val="00B974DC"/>
    <w:rsid w:val="00B97D79"/>
    <w:rsid w:val="00BA0661"/>
    <w:rsid w:val="00BA0ACF"/>
    <w:rsid w:val="00BA1AC8"/>
    <w:rsid w:val="00BA26D9"/>
    <w:rsid w:val="00BA35AB"/>
    <w:rsid w:val="00BA3C12"/>
    <w:rsid w:val="00BA3E5A"/>
    <w:rsid w:val="00BA4CF1"/>
    <w:rsid w:val="00BA4F84"/>
    <w:rsid w:val="00BA5604"/>
    <w:rsid w:val="00BA5997"/>
    <w:rsid w:val="00BA67BB"/>
    <w:rsid w:val="00BA716C"/>
    <w:rsid w:val="00BA75E7"/>
    <w:rsid w:val="00BA7810"/>
    <w:rsid w:val="00BB0878"/>
    <w:rsid w:val="00BB0A43"/>
    <w:rsid w:val="00BB0A6F"/>
    <w:rsid w:val="00BB0ADD"/>
    <w:rsid w:val="00BB11E9"/>
    <w:rsid w:val="00BB137A"/>
    <w:rsid w:val="00BB16E7"/>
    <w:rsid w:val="00BB1B3D"/>
    <w:rsid w:val="00BB1BE4"/>
    <w:rsid w:val="00BB3224"/>
    <w:rsid w:val="00BB4BA2"/>
    <w:rsid w:val="00BB6165"/>
    <w:rsid w:val="00BB6E1B"/>
    <w:rsid w:val="00BB7653"/>
    <w:rsid w:val="00BB76E9"/>
    <w:rsid w:val="00BB7BCA"/>
    <w:rsid w:val="00BC00CD"/>
    <w:rsid w:val="00BC045A"/>
    <w:rsid w:val="00BC0C31"/>
    <w:rsid w:val="00BC0CCE"/>
    <w:rsid w:val="00BC1CB4"/>
    <w:rsid w:val="00BC2BB4"/>
    <w:rsid w:val="00BC3490"/>
    <w:rsid w:val="00BC43B5"/>
    <w:rsid w:val="00BC6E60"/>
    <w:rsid w:val="00BC746D"/>
    <w:rsid w:val="00BD1831"/>
    <w:rsid w:val="00BD29A7"/>
    <w:rsid w:val="00BD4656"/>
    <w:rsid w:val="00BD46F7"/>
    <w:rsid w:val="00BD4705"/>
    <w:rsid w:val="00BD7124"/>
    <w:rsid w:val="00BD74CB"/>
    <w:rsid w:val="00BE0FF5"/>
    <w:rsid w:val="00BE133D"/>
    <w:rsid w:val="00BE1CE8"/>
    <w:rsid w:val="00BE2176"/>
    <w:rsid w:val="00BE28BE"/>
    <w:rsid w:val="00BE4760"/>
    <w:rsid w:val="00BE55EE"/>
    <w:rsid w:val="00BE5642"/>
    <w:rsid w:val="00BE596A"/>
    <w:rsid w:val="00BE6778"/>
    <w:rsid w:val="00BE7398"/>
    <w:rsid w:val="00BE7484"/>
    <w:rsid w:val="00BE78E7"/>
    <w:rsid w:val="00BE790D"/>
    <w:rsid w:val="00BE7F64"/>
    <w:rsid w:val="00BF085C"/>
    <w:rsid w:val="00BF340E"/>
    <w:rsid w:val="00BF4D0F"/>
    <w:rsid w:val="00BF4E5E"/>
    <w:rsid w:val="00BF4E88"/>
    <w:rsid w:val="00BF4FD4"/>
    <w:rsid w:val="00BF50FF"/>
    <w:rsid w:val="00BF58A5"/>
    <w:rsid w:val="00BF65EB"/>
    <w:rsid w:val="00BF6E1E"/>
    <w:rsid w:val="00BF6ED5"/>
    <w:rsid w:val="00BF77F0"/>
    <w:rsid w:val="00BF7AF9"/>
    <w:rsid w:val="00C00886"/>
    <w:rsid w:val="00C014A1"/>
    <w:rsid w:val="00C02144"/>
    <w:rsid w:val="00C0217E"/>
    <w:rsid w:val="00C02656"/>
    <w:rsid w:val="00C02798"/>
    <w:rsid w:val="00C02B54"/>
    <w:rsid w:val="00C02BC1"/>
    <w:rsid w:val="00C02DA2"/>
    <w:rsid w:val="00C0409F"/>
    <w:rsid w:val="00C040F3"/>
    <w:rsid w:val="00C1048B"/>
    <w:rsid w:val="00C104DC"/>
    <w:rsid w:val="00C106FD"/>
    <w:rsid w:val="00C10BFA"/>
    <w:rsid w:val="00C113E8"/>
    <w:rsid w:val="00C1156A"/>
    <w:rsid w:val="00C121C5"/>
    <w:rsid w:val="00C1316C"/>
    <w:rsid w:val="00C13A1A"/>
    <w:rsid w:val="00C14064"/>
    <w:rsid w:val="00C14E68"/>
    <w:rsid w:val="00C151DC"/>
    <w:rsid w:val="00C15852"/>
    <w:rsid w:val="00C16000"/>
    <w:rsid w:val="00C162D2"/>
    <w:rsid w:val="00C17250"/>
    <w:rsid w:val="00C1784D"/>
    <w:rsid w:val="00C208A4"/>
    <w:rsid w:val="00C20C8B"/>
    <w:rsid w:val="00C20FB8"/>
    <w:rsid w:val="00C2227C"/>
    <w:rsid w:val="00C24A00"/>
    <w:rsid w:val="00C24FAF"/>
    <w:rsid w:val="00C25449"/>
    <w:rsid w:val="00C25C54"/>
    <w:rsid w:val="00C269BC"/>
    <w:rsid w:val="00C2751A"/>
    <w:rsid w:val="00C27EA0"/>
    <w:rsid w:val="00C31413"/>
    <w:rsid w:val="00C314B5"/>
    <w:rsid w:val="00C31BD7"/>
    <w:rsid w:val="00C31F10"/>
    <w:rsid w:val="00C3268A"/>
    <w:rsid w:val="00C32856"/>
    <w:rsid w:val="00C32C55"/>
    <w:rsid w:val="00C33158"/>
    <w:rsid w:val="00C33B03"/>
    <w:rsid w:val="00C349BB"/>
    <w:rsid w:val="00C34E08"/>
    <w:rsid w:val="00C35548"/>
    <w:rsid w:val="00C35FED"/>
    <w:rsid w:val="00C361E1"/>
    <w:rsid w:val="00C36314"/>
    <w:rsid w:val="00C365A1"/>
    <w:rsid w:val="00C36D86"/>
    <w:rsid w:val="00C37827"/>
    <w:rsid w:val="00C400B6"/>
    <w:rsid w:val="00C40249"/>
    <w:rsid w:val="00C410BA"/>
    <w:rsid w:val="00C41D8E"/>
    <w:rsid w:val="00C41E12"/>
    <w:rsid w:val="00C428F2"/>
    <w:rsid w:val="00C43290"/>
    <w:rsid w:val="00C4439F"/>
    <w:rsid w:val="00C44B2F"/>
    <w:rsid w:val="00C50D76"/>
    <w:rsid w:val="00C50D98"/>
    <w:rsid w:val="00C50DDA"/>
    <w:rsid w:val="00C51887"/>
    <w:rsid w:val="00C52075"/>
    <w:rsid w:val="00C530CE"/>
    <w:rsid w:val="00C5344B"/>
    <w:rsid w:val="00C536CF"/>
    <w:rsid w:val="00C5408E"/>
    <w:rsid w:val="00C54929"/>
    <w:rsid w:val="00C558C9"/>
    <w:rsid w:val="00C558E6"/>
    <w:rsid w:val="00C565B5"/>
    <w:rsid w:val="00C56D0E"/>
    <w:rsid w:val="00C6085A"/>
    <w:rsid w:val="00C62367"/>
    <w:rsid w:val="00C623BB"/>
    <w:rsid w:val="00C62895"/>
    <w:rsid w:val="00C62FF2"/>
    <w:rsid w:val="00C63023"/>
    <w:rsid w:val="00C63427"/>
    <w:rsid w:val="00C64FD3"/>
    <w:rsid w:val="00C664BA"/>
    <w:rsid w:val="00C71659"/>
    <w:rsid w:val="00C716F7"/>
    <w:rsid w:val="00C71726"/>
    <w:rsid w:val="00C71768"/>
    <w:rsid w:val="00C72483"/>
    <w:rsid w:val="00C729F4"/>
    <w:rsid w:val="00C73157"/>
    <w:rsid w:val="00C746A3"/>
    <w:rsid w:val="00C74D6A"/>
    <w:rsid w:val="00C7615F"/>
    <w:rsid w:val="00C7684F"/>
    <w:rsid w:val="00C7740B"/>
    <w:rsid w:val="00C80CAF"/>
    <w:rsid w:val="00C81358"/>
    <w:rsid w:val="00C81406"/>
    <w:rsid w:val="00C81C88"/>
    <w:rsid w:val="00C82737"/>
    <w:rsid w:val="00C83775"/>
    <w:rsid w:val="00C83C21"/>
    <w:rsid w:val="00C841C7"/>
    <w:rsid w:val="00C846CB"/>
    <w:rsid w:val="00C85E78"/>
    <w:rsid w:val="00C86353"/>
    <w:rsid w:val="00C866A8"/>
    <w:rsid w:val="00C87131"/>
    <w:rsid w:val="00C871CC"/>
    <w:rsid w:val="00C876F1"/>
    <w:rsid w:val="00C878F2"/>
    <w:rsid w:val="00C87A86"/>
    <w:rsid w:val="00C90150"/>
    <w:rsid w:val="00C903B6"/>
    <w:rsid w:val="00C90D9B"/>
    <w:rsid w:val="00C90DB3"/>
    <w:rsid w:val="00C90DC6"/>
    <w:rsid w:val="00C915E4"/>
    <w:rsid w:val="00C920C4"/>
    <w:rsid w:val="00C920D6"/>
    <w:rsid w:val="00C92AB2"/>
    <w:rsid w:val="00C935D5"/>
    <w:rsid w:val="00C94022"/>
    <w:rsid w:val="00C951E0"/>
    <w:rsid w:val="00C951ED"/>
    <w:rsid w:val="00C95C64"/>
    <w:rsid w:val="00C95E33"/>
    <w:rsid w:val="00CA0F4A"/>
    <w:rsid w:val="00CA176E"/>
    <w:rsid w:val="00CA186F"/>
    <w:rsid w:val="00CA1CAC"/>
    <w:rsid w:val="00CA24B8"/>
    <w:rsid w:val="00CA7791"/>
    <w:rsid w:val="00CA7D05"/>
    <w:rsid w:val="00CB01C4"/>
    <w:rsid w:val="00CB0233"/>
    <w:rsid w:val="00CB1916"/>
    <w:rsid w:val="00CB1B36"/>
    <w:rsid w:val="00CB2E1A"/>
    <w:rsid w:val="00CB344C"/>
    <w:rsid w:val="00CB3EF0"/>
    <w:rsid w:val="00CB4115"/>
    <w:rsid w:val="00CB4FC8"/>
    <w:rsid w:val="00CB6C40"/>
    <w:rsid w:val="00CB6D7D"/>
    <w:rsid w:val="00CC0AF3"/>
    <w:rsid w:val="00CC0E8B"/>
    <w:rsid w:val="00CC196B"/>
    <w:rsid w:val="00CC1FFA"/>
    <w:rsid w:val="00CC2B37"/>
    <w:rsid w:val="00CC32DE"/>
    <w:rsid w:val="00CC3D78"/>
    <w:rsid w:val="00CC405E"/>
    <w:rsid w:val="00CC423E"/>
    <w:rsid w:val="00CC4B8A"/>
    <w:rsid w:val="00CC5482"/>
    <w:rsid w:val="00CC5887"/>
    <w:rsid w:val="00CC5A4A"/>
    <w:rsid w:val="00CC5C2B"/>
    <w:rsid w:val="00CC6286"/>
    <w:rsid w:val="00CC6651"/>
    <w:rsid w:val="00CC6DCD"/>
    <w:rsid w:val="00CC702A"/>
    <w:rsid w:val="00CC79EB"/>
    <w:rsid w:val="00CD0263"/>
    <w:rsid w:val="00CD1A32"/>
    <w:rsid w:val="00CD3752"/>
    <w:rsid w:val="00CD411C"/>
    <w:rsid w:val="00CD4800"/>
    <w:rsid w:val="00CD48F0"/>
    <w:rsid w:val="00CD4B7C"/>
    <w:rsid w:val="00CD4EB7"/>
    <w:rsid w:val="00CD5083"/>
    <w:rsid w:val="00CD6CCA"/>
    <w:rsid w:val="00CD7E69"/>
    <w:rsid w:val="00CE134E"/>
    <w:rsid w:val="00CE16A3"/>
    <w:rsid w:val="00CE1DCE"/>
    <w:rsid w:val="00CE238B"/>
    <w:rsid w:val="00CE2395"/>
    <w:rsid w:val="00CE2639"/>
    <w:rsid w:val="00CE2C36"/>
    <w:rsid w:val="00CE2F65"/>
    <w:rsid w:val="00CE3A01"/>
    <w:rsid w:val="00CE69E8"/>
    <w:rsid w:val="00CE783B"/>
    <w:rsid w:val="00CE7888"/>
    <w:rsid w:val="00CF04E2"/>
    <w:rsid w:val="00CF0859"/>
    <w:rsid w:val="00CF0956"/>
    <w:rsid w:val="00CF186D"/>
    <w:rsid w:val="00CF1929"/>
    <w:rsid w:val="00CF20CF"/>
    <w:rsid w:val="00CF2112"/>
    <w:rsid w:val="00CF22A3"/>
    <w:rsid w:val="00CF2A77"/>
    <w:rsid w:val="00CF2B98"/>
    <w:rsid w:val="00CF3326"/>
    <w:rsid w:val="00CF372C"/>
    <w:rsid w:val="00CF43A8"/>
    <w:rsid w:val="00CF4697"/>
    <w:rsid w:val="00CF6360"/>
    <w:rsid w:val="00D03CC7"/>
    <w:rsid w:val="00D04139"/>
    <w:rsid w:val="00D04662"/>
    <w:rsid w:val="00D05030"/>
    <w:rsid w:val="00D05888"/>
    <w:rsid w:val="00D06AAD"/>
    <w:rsid w:val="00D06DA5"/>
    <w:rsid w:val="00D073F7"/>
    <w:rsid w:val="00D0754A"/>
    <w:rsid w:val="00D07C67"/>
    <w:rsid w:val="00D07D06"/>
    <w:rsid w:val="00D101ED"/>
    <w:rsid w:val="00D1083F"/>
    <w:rsid w:val="00D109D4"/>
    <w:rsid w:val="00D10FEE"/>
    <w:rsid w:val="00D11D8B"/>
    <w:rsid w:val="00D126FE"/>
    <w:rsid w:val="00D13B55"/>
    <w:rsid w:val="00D142D6"/>
    <w:rsid w:val="00D14C4E"/>
    <w:rsid w:val="00D166F1"/>
    <w:rsid w:val="00D16AD4"/>
    <w:rsid w:val="00D178BF"/>
    <w:rsid w:val="00D17D29"/>
    <w:rsid w:val="00D202D7"/>
    <w:rsid w:val="00D20ADB"/>
    <w:rsid w:val="00D213F8"/>
    <w:rsid w:val="00D21A8B"/>
    <w:rsid w:val="00D23860"/>
    <w:rsid w:val="00D2394D"/>
    <w:rsid w:val="00D23A30"/>
    <w:rsid w:val="00D23D84"/>
    <w:rsid w:val="00D240E8"/>
    <w:rsid w:val="00D242A8"/>
    <w:rsid w:val="00D2434C"/>
    <w:rsid w:val="00D243D0"/>
    <w:rsid w:val="00D25D6E"/>
    <w:rsid w:val="00D2639A"/>
    <w:rsid w:val="00D264F0"/>
    <w:rsid w:val="00D26ACA"/>
    <w:rsid w:val="00D26C6F"/>
    <w:rsid w:val="00D26D05"/>
    <w:rsid w:val="00D2733C"/>
    <w:rsid w:val="00D27502"/>
    <w:rsid w:val="00D2785E"/>
    <w:rsid w:val="00D30487"/>
    <w:rsid w:val="00D304C8"/>
    <w:rsid w:val="00D32500"/>
    <w:rsid w:val="00D32582"/>
    <w:rsid w:val="00D33558"/>
    <w:rsid w:val="00D3356D"/>
    <w:rsid w:val="00D33B6B"/>
    <w:rsid w:val="00D33D78"/>
    <w:rsid w:val="00D340BA"/>
    <w:rsid w:val="00D342BB"/>
    <w:rsid w:val="00D343C5"/>
    <w:rsid w:val="00D3796F"/>
    <w:rsid w:val="00D40AF0"/>
    <w:rsid w:val="00D40C3A"/>
    <w:rsid w:val="00D40E98"/>
    <w:rsid w:val="00D4242E"/>
    <w:rsid w:val="00D4265D"/>
    <w:rsid w:val="00D45031"/>
    <w:rsid w:val="00D4510D"/>
    <w:rsid w:val="00D45345"/>
    <w:rsid w:val="00D457A5"/>
    <w:rsid w:val="00D459C5"/>
    <w:rsid w:val="00D46242"/>
    <w:rsid w:val="00D464D4"/>
    <w:rsid w:val="00D5121C"/>
    <w:rsid w:val="00D53F4A"/>
    <w:rsid w:val="00D5473E"/>
    <w:rsid w:val="00D5612C"/>
    <w:rsid w:val="00D564FE"/>
    <w:rsid w:val="00D6080D"/>
    <w:rsid w:val="00D60F3F"/>
    <w:rsid w:val="00D6239D"/>
    <w:rsid w:val="00D6303C"/>
    <w:rsid w:val="00D63728"/>
    <w:rsid w:val="00D6386C"/>
    <w:rsid w:val="00D66B33"/>
    <w:rsid w:val="00D6720C"/>
    <w:rsid w:val="00D6723B"/>
    <w:rsid w:val="00D70228"/>
    <w:rsid w:val="00D70951"/>
    <w:rsid w:val="00D71026"/>
    <w:rsid w:val="00D717C1"/>
    <w:rsid w:val="00D72B75"/>
    <w:rsid w:val="00D733D4"/>
    <w:rsid w:val="00D74E85"/>
    <w:rsid w:val="00D74F31"/>
    <w:rsid w:val="00D75BCC"/>
    <w:rsid w:val="00D7764D"/>
    <w:rsid w:val="00D806CC"/>
    <w:rsid w:val="00D80996"/>
    <w:rsid w:val="00D8112D"/>
    <w:rsid w:val="00D81473"/>
    <w:rsid w:val="00D814DE"/>
    <w:rsid w:val="00D81CE1"/>
    <w:rsid w:val="00D82A3B"/>
    <w:rsid w:val="00D83332"/>
    <w:rsid w:val="00D83BD7"/>
    <w:rsid w:val="00D84692"/>
    <w:rsid w:val="00D85448"/>
    <w:rsid w:val="00D85C24"/>
    <w:rsid w:val="00D872B8"/>
    <w:rsid w:val="00D87DF8"/>
    <w:rsid w:val="00D90378"/>
    <w:rsid w:val="00D90555"/>
    <w:rsid w:val="00D90557"/>
    <w:rsid w:val="00D90B82"/>
    <w:rsid w:val="00D9116D"/>
    <w:rsid w:val="00D91C22"/>
    <w:rsid w:val="00D91FFE"/>
    <w:rsid w:val="00D9206A"/>
    <w:rsid w:val="00D941CC"/>
    <w:rsid w:val="00D959B4"/>
    <w:rsid w:val="00D97E20"/>
    <w:rsid w:val="00DA1097"/>
    <w:rsid w:val="00DA1B1C"/>
    <w:rsid w:val="00DA24E4"/>
    <w:rsid w:val="00DA33C1"/>
    <w:rsid w:val="00DA4491"/>
    <w:rsid w:val="00DA589B"/>
    <w:rsid w:val="00DA5E51"/>
    <w:rsid w:val="00DA6AE4"/>
    <w:rsid w:val="00DA6BDE"/>
    <w:rsid w:val="00DA7700"/>
    <w:rsid w:val="00DB03FD"/>
    <w:rsid w:val="00DB0A26"/>
    <w:rsid w:val="00DB1557"/>
    <w:rsid w:val="00DB331F"/>
    <w:rsid w:val="00DB469B"/>
    <w:rsid w:val="00DB559C"/>
    <w:rsid w:val="00DB560E"/>
    <w:rsid w:val="00DB5C4D"/>
    <w:rsid w:val="00DB5F8F"/>
    <w:rsid w:val="00DB6154"/>
    <w:rsid w:val="00DB7595"/>
    <w:rsid w:val="00DB7E72"/>
    <w:rsid w:val="00DC07C6"/>
    <w:rsid w:val="00DC08C3"/>
    <w:rsid w:val="00DC0BE0"/>
    <w:rsid w:val="00DC0F07"/>
    <w:rsid w:val="00DC0FD6"/>
    <w:rsid w:val="00DC14CF"/>
    <w:rsid w:val="00DC192B"/>
    <w:rsid w:val="00DC1CEB"/>
    <w:rsid w:val="00DC2129"/>
    <w:rsid w:val="00DC2636"/>
    <w:rsid w:val="00DC275E"/>
    <w:rsid w:val="00DC3002"/>
    <w:rsid w:val="00DC44CF"/>
    <w:rsid w:val="00DC4941"/>
    <w:rsid w:val="00DC69EC"/>
    <w:rsid w:val="00DC73FD"/>
    <w:rsid w:val="00DC7841"/>
    <w:rsid w:val="00DC7925"/>
    <w:rsid w:val="00DC7E3E"/>
    <w:rsid w:val="00DD04AB"/>
    <w:rsid w:val="00DD1047"/>
    <w:rsid w:val="00DD10AC"/>
    <w:rsid w:val="00DD117D"/>
    <w:rsid w:val="00DD14E6"/>
    <w:rsid w:val="00DD2FBA"/>
    <w:rsid w:val="00DD3545"/>
    <w:rsid w:val="00DD3F0B"/>
    <w:rsid w:val="00DD4426"/>
    <w:rsid w:val="00DD5890"/>
    <w:rsid w:val="00DD5F3F"/>
    <w:rsid w:val="00DE0259"/>
    <w:rsid w:val="00DE03F8"/>
    <w:rsid w:val="00DE05F0"/>
    <w:rsid w:val="00DE07EF"/>
    <w:rsid w:val="00DE1260"/>
    <w:rsid w:val="00DE2157"/>
    <w:rsid w:val="00DE2FF7"/>
    <w:rsid w:val="00DE331C"/>
    <w:rsid w:val="00DE560A"/>
    <w:rsid w:val="00DE59D9"/>
    <w:rsid w:val="00DE6276"/>
    <w:rsid w:val="00DE6382"/>
    <w:rsid w:val="00DE660B"/>
    <w:rsid w:val="00DE6B57"/>
    <w:rsid w:val="00DE6CE2"/>
    <w:rsid w:val="00DE6E5F"/>
    <w:rsid w:val="00DE75B9"/>
    <w:rsid w:val="00DE7EA0"/>
    <w:rsid w:val="00DF0389"/>
    <w:rsid w:val="00DF13B1"/>
    <w:rsid w:val="00DF14B3"/>
    <w:rsid w:val="00DF1706"/>
    <w:rsid w:val="00DF1E81"/>
    <w:rsid w:val="00DF1FFE"/>
    <w:rsid w:val="00DF2517"/>
    <w:rsid w:val="00DF2930"/>
    <w:rsid w:val="00DF2EEF"/>
    <w:rsid w:val="00DF4638"/>
    <w:rsid w:val="00DF5734"/>
    <w:rsid w:val="00DF5EB0"/>
    <w:rsid w:val="00DF67A5"/>
    <w:rsid w:val="00DF69EC"/>
    <w:rsid w:val="00DF7354"/>
    <w:rsid w:val="00DF7393"/>
    <w:rsid w:val="00DF758A"/>
    <w:rsid w:val="00DF7F61"/>
    <w:rsid w:val="00E0131F"/>
    <w:rsid w:val="00E01C82"/>
    <w:rsid w:val="00E01E50"/>
    <w:rsid w:val="00E021A9"/>
    <w:rsid w:val="00E023B8"/>
    <w:rsid w:val="00E038A9"/>
    <w:rsid w:val="00E06EDA"/>
    <w:rsid w:val="00E071F2"/>
    <w:rsid w:val="00E07E92"/>
    <w:rsid w:val="00E10027"/>
    <w:rsid w:val="00E10596"/>
    <w:rsid w:val="00E110BE"/>
    <w:rsid w:val="00E11F1B"/>
    <w:rsid w:val="00E12966"/>
    <w:rsid w:val="00E13625"/>
    <w:rsid w:val="00E13C66"/>
    <w:rsid w:val="00E13CE7"/>
    <w:rsid w:val="00E147F4"/>
    <w:rsid w:val="00E14904"/>
    <w:rsid w:val="00E15441"/>
    <w:rsid w:val="00E1558A"/>
    <w:rsid w:val="00E15909"/>
    <w:rsid w:val="00E16143"/>
    <w:rsid w:val="00E17836"/>
    <w:rsid w:val="00E17D14"/>
    <w:rsid w:val="00E204C9"/>
    <w:rsid w:val="00E207DB"/>
    <w:rsid w:val="00E20B5F"/>
    <w:rsid w:val="00E20D09"/>
    <w:rsid w:val="00E217A5"/>
    <w:rsid w:val="00E21DCD"/>
    <w:rsid w:val="00E21EE6"/>
    <w:rsid w:val="00E2268C"/>
    <w:rsid w:val="00E229E2"/>
    <w:rsid w:val="00E2414A"/>
    <w:rsid w:val="00E24695"/>
    <w:rsid w:val="00E25EDE"/>
    <w:rsid w:val="00E25FA6"/>
    <w:rsid w:val="00E26865"/>
    <w:rsid w:val="00E273FD"/>
    <w:rsid w:val="00E27954"/>
    <w:rsid w:val="00E307AD"/>
    <w:rsid w:val="00E328DA"/>
    <w:rsid w:val="00E32B4E"/>
    <w:rsid w:val="00E330E1"/>
    <w:rsid w:val="00E33160"/>
    <w:rsid w:val="00E34130"/>
    <w:rsid w:val="00E3415D"/>
    <w:rsid w:val="00E34E90"/>
    <w:rsid w:val="00E36CDD"/>
    <w:rsid w:val="00E37C5C"/>
    <w:rsid w:val="00E37D2C"/>
    <w:rsid w:val="00E400E6"/>
    <w:rsid w:val="00E408C9"/>
    <w:rsid w:val="00E4167E"/>
    <w:rsid w:val="00E41C7D"/>
    <w:rsid w:val="00E41E2B"/>
    <w:rsid w:val="00E43AD1"/>
    <w:rsid w:val="00E43DC6"/>
    <w:rsid w:val="00E445A7"/>
    <w:rsid w:val="00E44773"/>
    <w:rsid w:val="00E501CE"/>
    <w:rsid w:val="00E50827"/>
    <w:rsid w:val="00E514F3"/>
    <w:rsid w:val="00E5353D"/>
    <w:rsid w:val="00E54106"/>
    <w:rsid w:val="00E5437D"/>
    <w:rsid w:val="00E565F0"/>
    <w:rsid w:val="00E5797B"/>
    <w:rsid w:val="00E602ED"/>
    <w:rsid w:val="00E60AC1"/>
    <w:rsid w:val="00E60DD9"/>
    <w:rsid w:val="00E61900"/>
    <w:rsid w:val="00E62305"/>
    <w:rsid w:val="00E625A9"/>
    <w:rsid w:val="00E62DFB"/>
    <w:rsid w:val="00E63A4A"/>
    <w:rsid w:val="00E64945"/>
    <w:rsid w:val="00E64D00"/>
    <w:rsid w:val="00E65EA9"/>
    <w:rsid w:val="00E664F1"/>
    <w:rsid w:val="00E6663D"/>
    <w:rsid w:val="00E67577"/>
    <w:rsid w:val="00E67FA5"/>
    <w:rsid w:val="00E706C9"/>
    <w:rsid w:val="00E70878"/>
    <w:rsid w:val="00E70977"/>
    <w:rsid w:val="00E70F1F"/>
    <w:rsid w:val="00E71019"/>
    <w:rsid w:val="00E718B1"/>
    <w:rsid w:val="00E71BEF"/>
    <w:rsid w:val="00E72AA3"/>
    <w:rsid w:val="00E73342"/>
    <w:rsid w:val="00E73C46"/>
    <w:rsid w:val="00E74B94"/>
    <w:rsid w:val="00E77274"/>
    <w:rsid w:val="00E809FC"/>
    <w:rsid w:val="00E80D72"/>
    <w:rsid w:val="00E80EAE"/>
    <w:rsid w:val="00E81A98"/>
    <w:rsid w:val="00E81F9E"/>
    <w:rsid w:val="00E82421"/>
    <w:rsid w:val="00E828D2"/>
    <w:rsid w:val="00E834D2"/>
    <w:rsid w:val="00E84210"/>
    <w:rsid w:val="00E86EC9"/>
    <w:rsid w:val="00E877D0"/>
    <w:rsid w:val="00E90635"/>
    <w:rsid w:val="00E91297"/>
    <w:rsid w:val="00E93981"/>
    <w:rsid w:val="00E9521A"/>
    <w:rsid w:val="00E95541"/>
    <w:rsid w:val="00E95972"/>
    <w:rsid w:val="00E96144"/>
    <w:rsid w:val="00E96AC6"/>
    <w:rsid w:val="00E97587"/>
    <w:rsid w:val="00E976FB"/>
    <w:rsid w:val="00E9785B"/>
    <w:rsid w:val="00E97FFC"/>
    <w:rsid w:val="00EA0138"/>
    <w:rsid w:val="00EA1D9F"/>
    <w:rsid w:val="00EA23EF"/>
    <w:rsid w:val="00EA414A"/>
    <w:rsid w:val="00EA5685"/>
    <w:rsid w:val="00EA56CC"/>
    <w:rsid w:val="00EA5C5D"/>
    <w:rsid w:val="00EA5D39"/>
    <w:rsid w:val="00EA5FE7"/>
    <w:rsid w:val="00EA5FF1"/>
    <w:rsid w:val="00EA6529"/>
    <w:rsid w:val="00EA689F"/>
    <w:rsid w:val="00EA7401"/>
    <w:rsid w:val="00EA7F5B"/>
    <w:rsid w:val="00EB071A"/>
    <w:rsid w:val="00EB3F6C"/>
    <w:rsid w:val="00EB501B"/>
    <w:rsid w:val="00EB54B2"/>
    <w:rsid w:val="00EB5505"/>
    <w:rsid w:val="00EB55D3"/>
    <w:rsid w:val="00EB5621"/>
    <w:rsid w:val="00EB5C63"/>
    <w:rsid w:val="00EB64C7"/>
    <w:rsid w:val="00EB662B"/>
    <w:rsid w:val="00EB6E00"/>
    <w:rsid w:val="00EB7484"/>
    <w:rsid w:val="00EB7A32"/>
    <w:rsid w:val="00EC0B32"/>
    <w:rsid w:val="00EC159F"/>
    <w:rsid w:val="00EC2495"/>
    <w:rsid w:val="00EC4DBB"/>
    <w:rsid w:val="00EC5B13"/>
    <w:rsid w:val="00EC5E09"/>
    <w:rsid w:val="00EC6296"/>
    <w:rsid w:val="00EC63F5"/>
    <w:rsid w:val="00EC686B"/>
    <w:rsid w:val="00EC77A1"/>
    <w:rsid w:val="00EC7FE4"/>
    <w:rsid w:val="00ED0934"/>
    <w:rsid w:val="00ED0E2C"/>
    <w:rsid w:val="00ED1555"/>
    <w:rsid w:val="00ED1682"/>
    <w:rsid w:val="00ED1742"/>
    <w:rsid w:val="00ED1951"/>
    <w:rsid w:val="00ED1C67"/>
    <w:rsid w:val="00ED20AB"/>
    <w:rsid w:val="00ED2CF8"/>
    <w:rsid w:val="00ED4994"/>
    <w:rsid w:val="00ED565C"/>
    <w:rsid w:val="00ED5684"/>
    <w:rsid w:val="00ED7699"/>
    <w:rsid w:val="00EE0103"/>
    <w:rsid w:val="00EE0F77"/>
    <w:rsid w:val="00EE2B85"/>
    <w:rsid w:val="00EE40E7"/>
    <w:rsid w:val="00EE7315"/>
    <w:rsid w:val="00EE7644"/>
    <w:rsid w:val="00EF1349"/>
    <w:rsid w:val="00EF284E"/>
    <w:rsid w:val="00EF29F5"/>
    <w:rsid w:val="00EF2AA9"/>
    <w:rsid w:val="00EF3FD9"/>
    <w:rsid w:val="00EF4060"/>
    <w:rsid w:val="00EF4E37"/>
    <w:rsid w:val="00EF5094"/>
    <w:rsid w:val="00EF5244"/>
    <w:rsid w:val="00EF53F2"/>
    <w:rsid w:val="00EF5D3D"/>
    <w:rsid w:val="00EF66EA"/>
    <w:rsid w:val="00EF6B5B"/>
    <w:rsid w:val="00EF728F"/>
    <w:rsid w:val="00EF73AB"/>
    <w:rsid w:val="00F01136"/>
    <w:rsid w:val="00F0125E"/>
    <w:rsid w:val="00F01648"/>
    <w:rsid w:val="00F023B8"/>
    <w:rsid w:val="00F0278F"/>
    <w:rsid w:val="00F02B87"/>
    <w:rsid w:val="00F0335C"/>
    <w:rsid w:val="00F039C2"/>
    <w:rsid w:val="00F03FB5"/>
    <w:rsid w:val="00F04AA4"/>
    <w:rsid w:val="00F04ECD"/>
    <w:rsid w:val="00F05551"/>
    <w:rsid w:val="00F06BB5"/>
    <w:rsid w:val="00F06DEC"/>
    <w:rsid w:val="00F07E19"/>
    <w:rsid w:val="00F10CC9"/>
    <w:rsid w:val="00F10E15"/>
    <w:rsid w:val="00F11319"/>
    <w:rsid w:val="00F1250F"/>
    <w:rsid w:val="00F1279D"/>
    <w:rsid w:val="00F12F67"/>
    <w:rsid w:val="00F13AEC"/>
    <w:rsid w:val="00F141D8"/>
    <w:rsid w:val="00F14DE1"/>
    <w:rsid w:val="00F15177"/>
    <w:rsid w:val="00F15652"/>
    <w:rsid w:val="00F2023C"/>
    <w:rsid w:val="00F20300"/>
    <w:rsid w:val="00F2030D"/>
    <w:rsid w:val="00F20416"/>
    <w:rsid w:val="00F21602"/>
    <w:rsid w:val="00F2242F"/>
    <w:rsid w:val="00F23627"/>
    <w:rsid w:val="00F23730"/>
    <w:rsid w:val="00F23D88"/>
    <w:rsid w:val="00F258B1"/>
    <w:rsid w:val="00F266B8"/>
    <w:rsid w:val="00F278BB"/>
    <w:rsid w:val="00F27CD4"/>
    <w:rsid w:val="00F308C6"/>
    <w:rsid w:val="00F30B52"/>
    <w:rsid w:val="00F323E9"/>
    <w:rsid w:val="00F3331B"/>
    <w:rsid w:val="00F34446"/>
    <w:rsid w:val="00F35669"/>
    <w:rsid w:val="00F357E4"/>
    <w:rsid w:val="00F3658D"/>
    <w:rsid w:val="00F36C76"/>
    <w:rsid w:val="00F37DD3"/>
    <w:rsid w:val="00F40009"/>
    <w:rsid w:val="00F4072E"/>
    <w:rsid w:val="00F413CF"/>
    <w:rsid w:val="00F43488"/>
    <w:rsid w:val="00F43831"/>
    <w:rsid w:val="00F43998"/>
    <w:rsid w:val="00F44096"/>
    <w:rsid w:val="00F4448B"/>
    <w:rsid w:val="00F457F9"/>
    <w:rsid w:val="00F45838"/>
    <w:rsid w:val="00F465D8"/>
    <w:rsid w:val="00F46E14"/>
    <w:rsid w:val="00F4748E"/>
    <w:rsid w:val="00F47D5E"/>
    <w:rsid w:val="00F50129"/>
    <w:rsid w:val="00F50301"/>
    <w:rsid w:val="00F50D40"/>
    <w:rsid w:val="00F50FB4"/>
    <w:rsid w:val="00F51470"/>
    <w:rsid w:val="00F514D9"/>
    <w:rsid w:val="00F5331D"/>
    <w:rsid w:val="00F535CE"/>
    <w:rsid w:val="00F53DEB"/>
    <w:rsid w:val="00F5493C"/>
    <w:rsid w:val="00F54A04"/>
    <w:rsid w:val="00F54B9E"/>
    <w:rsid w:val="00F556BD"/>
    <w:rsid w:val="00F60214"/>
    <w:rsid w:val="00F60A35"/>
    <w:rsid w:val="00F61068"/>
    <w:rsid w:val="00F617F5"/>
    <w:rsid w:val="00F63403"/>
    <w:rsid w:val="00F6378E"/>
    <w:rsid w:val="00F63B61"/>
    <w:rsid w:val="00F6520E"/>
    <w:rsid w:val="00F67867"/>
    <w:rsid w:val="00F70830"/>
    <w:rsid w:val="00F70FF7"/>
    <w:rsid w:val="00F71020"/>
    <w:rsid w:val="00F717ED"/>
    <w:rsid w:val="00F725C7"/>
    <w:rsid w:val="00F72A5F"/>
    <w:rsid w:val="00F734B0"/>
    <w:rsid w:val="00F75F4D"/>
    <w:rsid w:val="00F77C06"/>
    <w:rsid w:val="00F81088"/>
    <w:rsid w:val="00F8325B"/>
    <w:rsid w:val="00F83806"/>
    <w:rsid w:val="00F83C33"/>
    <w:rsid w:val="00F83DED"/>
    <w:rsid w:val="00F8436D"/>
    <w:rsid w:val="00F84970"/>
    <w:rsid w:val="00F8548F"/>
    <w:rsid w:val="00F8665F"/>
    <w:rsid w:val="00F908D4"/>
    <w:rsid w:val="00F90CF8"/>
    <w:rsid w:val="00F91A2B"/>
    <w:rsid w:val="00F92244"/>
    <w:rsid w:val="00F93CF8"/>
    <w:rsid w:val="00F93FCE"/>
    <w:rsid w:val="00F940A8"/>
    <w:rsid w:val="00F9429A"/>
    <w:rsid w:val="00F9495D"/>
    <w:rsid w:val="00F9679E"/>
    <w:rsid w:val="00F969E0"/>
    <w:rsid w:val="00F979EA"/>
    <w:rsid w:val="00F97AF0"/>
    <w:rsid w:val="00FA099B"/>
    <w:rsid w:val="00FA101D"/>
    <w:rsid w:val="00FA13B0"/>
    <w:rsid w:val="00FA173B"/>
    <w:rsid w:val="00FA2189"/>
    <w:rsid w:val="00FA32B5"/>
    <w:rsid w:val="00FA4476"/>
    <w:rsid w:val="00FA44D7"/>
    <w:rsid w:val="00FA4BD4"/>
    <w:rsid w:val="00FA5643"/>
    <w:rsid w:val="00FA57EC"/>
    <w:rsid w:val="00FA5BA0"/>
    <w:rsid w:val="00FA5DE5"/>
    <w:rsid w:val="00FA6219"/>
    <w:rsid w:val="00FA66AF"/>
    <w:rsid w:val="00FA6E58"/>
    <w:rsid w:val="00FB0F93"/>
    <w:rsid w:val="00FB1140"/>
    <w:rsid w:val="00FB1793"/>
    <w:rsid w:val="00FB2B31"/>
    <w:rsid w:val="00FB3692"/>
    <w:rsid w:val="00FB42CD"/>
    <w:rsid w:val="00FB46A9"/>
    <w:rsid w:val="00FB47E7"/>
    <w:rsid w:val="00FB4FE5"/>
    <w:rsid w:val="00FC071C"/>
    <w:rsid w:val="00FC0821"/>
    <w:rsid w:val="00FC1089"/>
    <w:rsid w:val="00FC137B"/>
    <w:rsid w:val="00FC1F6E"/>
    <w:rsid w:val="00FC35C0"/>
    <w:rsid w:val="00FC35CD"/>
    <w:rsid w:val="00FC364F"/>
    <w:rsid w:val="00FC3EA7"/>
    <w:rsid w:val="00FC4079"/>
    <w:rsid w:val="00FC43C9"/>
    <w:rsid w:val="00FC4E23"/>
    <w:rsid w:val="00FC4FF5"/>
    <w:rsid w:val="00FC537C"/>
    <w:rsid w:val="00FC5EC8"/>
    <w:rsid w:val="00FC661B"/>
    <w:rsid w:val="00FC6DD1"/>
    <w:rsid w:val="00FC7980"/>
    <w:rsid w:val="00FC7B13"/>
    <w:rsid w:val="00FD0401"/>
    <w:rsid w:val="00FD1271"/>
    <w:rsid w:val="00FD15A4"/>
    <w:rsid w:val="00FD198F"/>
    <w:rsid w:val="00FD2427"/>
    <w:rsid w:val="00FD302B"/>
    <w:rsid w:val="00FD4261"/>
    <w:rsid w:val="00FD5379"/>
    <w:rsid w:val="00FD5C5E"/>
    <w:rsid w:val="00FD6057"/>
    <w:rsid w:val="00FD685D"/>
    <w:rsid w:val="00FE0A64"/>
    <w:rsid w:val="00FE0F89"/>
    <w:rsid w:val="00FE1791"/>
    <w:rsid w:val="00FE242E"/>
    <w:rsid w:val="00FE36A0"/>
    <w:rsid w:val="00FE383E"/>
    <w:rsid w:val="00FE4A8A"/>
    <w:rsid w:val="00FE7376"/>
    <w:rsid w:val="00FE76C0"/>
    <w:rsid w:val="00FE7A31"/>
    <w:rsid w:val="00FE7BFA"/>
    <w:rsid w:val="00FF0C2B"/>
    <w:rsid w:val="00FF0DFC"/>
    <w:rsid w:val="00FF13D7"/>
    <w:rsid w:val="00FF1BFE"/>
    <w:rsid w:val="00FF1CF5"/>
    <w:rsid w:val="00FF252B"/>
    <w:rsid w:val="00FF2870"/>
    <w:rsid w:val="00FF28D4"/>
    <w:rsid w:val="00FF2A30"/>
    <w:rsid w:val="00FF2DAB"/>
    <w:rsid w:val="00FF4162"/>
    <w:rsid w:val="00FF4702"/>
    <w:rsid w:val="00FF4801"/>
    <w:rsid w:val="00FF4E77"/>
    <w:rsid w:val="00FF5B56"/>
    <w:rsid w:val="00FF5DC4"/>
    <w:rsid w:val="00FF6D17"/>
    <w:rsid w:val="00FF7166"/>
    <w:rsid w:val="00FF78A2"/>
    <w:rsid w:val="00FF7C27"/>
    <w:rsid w:val="00FF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EA276C6"/>
  <w15:chartTrackingRefBased/>
  <w15:docId w15:val="{BC9ED7E1-9E85-4CA9-A7BB-774E52F1E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21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D13C2"/>
    <w:pPr>
      <w:keepNext/>
      <w:spacing w:after="0" w:line="240" w:lineRule="auto"/>
      <w:outlineLvl w:val="4"/>
    </w:pPr>
    <w:rPr>
      <w:rFonts w:ascii="Times New Roman" w:eastAsia="Times New Roman" w:hAnsi="Times New Roman" w:cs="Times New Roman"/>
      <w:b/>
      <w:bCs/>
      <w:color w:val="000000"/>
      <w:sz w:val="44"/>
      <w:szCs w:val="18"/>
      <w:u w:val="single"/>
    </w:rPr>
  </w:style>
  <w:style w:type="paragraph" w:styleId="Heading7">
    <w:name w:val="heading 7"/>
    <w:basedOn w:val="Normal"/>
    <w:next w:val="Normal"/>
    <w:link w:val="Heading7Char"/>
    <w:uiPriority w:val="9"/>
    <w:semiHidden/>
    <w:unhideWhenUsed/>
    <w:qFormat/>
    <w:rsid w:val="001952B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952B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4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4C3C"/>
    <w:rPr>
      <w:color w:val="808080"/>
    </w:rPr>
  </w:style>
  <w:style w:type="paragraph" w:styleId="FootnoteText">
    <w:name w:val="footnote text"/>
    <w:basedOn w:val="Normal"/>
    <w:link w:val="FootnoteTextChar"/>
    <w:uiPriority w:val="99"/>
    <w:semiHidden/>
    <w:unhideWhenUsed/>
    <w:rsid w:val="00580F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0FA5"/>
    <w:rPr>
      <w:sz w:val="20"/>
      <w:szCs w:val="20"/>
    </w:rPr>
  </w:style>
  <w:style w:type="character" w:styleId="FootnoteReference">
    <w:name w:val="footnote reference"/>
    <w:basedOn w:val="DefaultParagraphFont"/>
    <w:uiPriority w:val="99"/>
    <w:semiHidden/>
    <w:unhideWhenUsed/>
    <w:rsid w:val="00580FA5"/>
    <w:rPr>
      <w:vertAlign w:val="superscript"/>
    </w:rPr>
  </w:style>
  <w:style w:type="character" w:customStyle="1" w:styleId="Heading5Char">
    <w:name w:val="Heading 5 Char"/>
    <w:basedOn w:val="DefaultParagraphFont"/>
    <w:link w:val="Heading5"/>
    <w:rsid w:val="005D13C2"/>
    <w:rPr>
      <w:rFonts w:ascii="Times New Roman" w:eastAsia="Times New Roman" w:hAnsi="Times New Roman" w:cs="Times New Roman"/>
      <w:b/>
      <w:bCs/>
      <w:color w:val="000000"/>
      <w:sz w:val="44"/>
      <w:szCs w:val="18"/>
      <w:u w:val="single"/>
    </w:rPr>
  </w:style>
  <w:style w:type="paragraph" w:styleId="BodyTextIndent2">
    <w:name w:val="Body Text Indent 2"/>
    <w:basedOn w:val="Normal"/>
    <w:link w:val="BodyTextIndent2Char"/>
    <w:rsid w:val="005D13C2"/>
    <w:pPr>
      <w:spacing w:after="0" w:line="240" w:lineRule="auto"/>
      <w:ind w:left="700"/>
    </w:pPr>
    <w:rPr>
      <w:rFonts w:ascii="Times New Roman" w:eastAsia="Times New Roman" w:hAnsi="Times New Roman" w:cs="Times New Roman"/>
      <w:color w:val="000000"/>
      <w:sz w:val="36"/>
      <w:szCs w:val="18"/>
    </w:rPr>
  </w:style>
  <w:style w:type="character" w:customStyle="1" w:styleId="BodyTextIndent2Char">
    <w:name w:val="Body Text Indent 2 Char"/>
    <w:basedOn w:val="DefaultParagraphFont"/>
    <w:link w:val="BodyTextIndent2"/>
    <w:rsid w:val="005D13C2"/>
    <w:rPr>
      <w:rFonts w:ascii="Times New Roman" w:eastAsia="Times New Roman" w:hAnsi="Times New Roman" w:cs="Times New Roman"/>
      <w:color w:val="000000"/>
      <w:sz w:val="36"/>
      <w:szCs w:val="18"/>
    </w:rPr>
  </w:style>
  <w:style w:type="character" w:customStyle="1" w:styleId="Heading7Char">
    <w:name w:val="Heading 7 Char"/>
    <w:basedOn w:val="DefaultParagraphFont"/>
    <w:link w:val="Heading7"/>
    <w:uiPriority w:val="9"/>
    <w:semiHidden/>
    <w:rsid w:val="001952B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952B7"/>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8D3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221"/>
  </w:style>
  <w:style w:type="paragraph" w:styleId="Footer">
    <w:name w:val="footer"/>
    <w:basedOn w:val="Normal"/>
    <w:link w:val="FooterChar"/>
    <w:uiPriority w:val="99"/>
    <w:unhideWhenUsed/>
    <w:rsid w:val="008D3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221"/>
  </w:style>
  <w:style w:type="character" w:customStyle="1" w:styleId="Heading1Char">
    <w:name w:val="Heading 1 Char"/>
    <w:basedOn w:val="DefaultParagraphFont"/>
    <w:link w:val="Heading1"/>
    <w:uiPriority w:val="9"/>
    <w:rsid w:val="00C0217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0217E"/>
    <w:pPr>
      <w:spacing w:after="0" w:line="240" w:lineRule="auto"/>
      <w:ind w:left="720"/>
    </w:pPr>
    <w:rPr>
      <w:rFonts w:ascii="Palatino" w:eastAsia="Times New Roman" w:hAnsi="Palatino" w:cs="Times New Roman"/>
      <w:sz w:val="24"/>
      <w:szCs w:val="20"/>
    </w:rPr>
  </w:style>
  <w:style w:type="table" w:customStyle="1" w:styleId="TableGrid1">
    <w:name w:val="Table Grid1"/>
    <w:basedOn w:val="TableNormal"/>
    <w:next w:val="TableGrid"/>
    <w:uiPriority w:val="59"/>
    <w:rsid w:val="0034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75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661D44"/>
  </w:style>
  <w:style w:type="character" w:styleId="Emphasis">
    <w:name w:val="Emphasis"/>
    <w:basedOn w:val="DefaultParagraphFont"/>
    <w:uiPriority w:val="20"/>
    <w:qFormat/>
    <w:rsid w:val="009D171F"/>
    <w:rPr>
      <w:b/>
      <w:bCs/>
      <w:i w:val="0"/>
      <w:iCs w:val="0"/>
    </w:rPr>
  </w:style>
  <w:style w:type="paragraph" w:styleId="BalloonText">
    <w:name w:val="Balloon Text"/>
    <w:basedOn w:val="Normal"/>
    <w:link w:val="BalloonTextChar"/>
    <w:uiPriority w:val="99"/>
    <w:semiHidden/>
    <w:unhideWhenUsed/>
    <w:rsid w:val="00EC5B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B13"/>
    <w:rPr>
      <w:rFonts w:ascii="Segoe UI" w:hAnsi="Segoe UI" w:cs="Segoe UI"/>
      <w:sz w:val="18"/>
      <w:szCs w:val="18"/>
    </w:rPr>
  </w:style>
  <w:style w:type="table" w:customStyle="1" w:styleId="TableGrid2">
    <w:name w:val="Table Grid2"/>
    <w:basedOn w:val="TableNormal"/>
    <w:next w:val="TableGrid"/>
    <w:uiPriority w:val="59"/>
    <w:rsid w:val="00D10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C314B5"/>
    <w:pPr>
      <w:spacing w:after="120"/>
    </w:pPr>
  </w:style>
  <w:style w:type="character" w:customStyle="1" w:styleId="BodyTextChar">
    <w:name w:val="Body Text Char"/>
    <w:basedOn w:val="DefaultParagraphFont"/>
    <w:link w:val="BodyText"/>
    <w:uiPriority w:val="99"/>
    <w:semiHidden/>
    <w:rsid w:val="00C31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11958">
      <w:bodyDiv w:val="1"/>
      <w:marLeft w:val="0"/>
      <w:marRight w:val="0"/>
      <w:marTop w:val="0"/>
      <w:marBottom w:val="0"/>
      <w:divBdr>
        <w:top w:val="none" w:sz="0" w:space="0" w:color="auto"/>
        <w:left w:val="none" w:sz="0" w:space="0" w:color="auto"/>
        <w:bottom w:val="none" w:sz="0" w:space="0" w:color="auto"/>
        <w:right w:val="none" w:sz="0" w:space="0" w:color="auto"/>
      </w:divBdr>
    </w:div>
    <w:div w:id="160051395">
      <w:bodyDiv w:val="1"/>
      <w:marLeft w:val="0"/>
      <w:marRight w:val="0"/>
      <w:marTop w:val="0"/>
      <w:marBottom w:val="0"/>
      <w:divBdr>
        <w:top w:val="none" w:sz="0" w:space="0" w:color="auto"/>
        <w:left w:val="none" w:sz="0" w:space="0" w:color="auto"/>
        <w:bottom w:val="none" w:sz="0" w:space="0" w:color="auto"/>
        <w:right w:val="none" w:sz="0" w:space="0" w:color="auto"/>
      </w:divBdr>
    </w:div>
    <w:div w:id="386807344">
      <w:bodyDiv w:val="1"/>
      <w:marLeft w:val="0"/>
      <w:marRight w:val="0"/>
      <w:marTop w:val="0"/>
      <w:marBottom w:val="0"/>
      <w:divBdr>
        <w:top w:val="none" w:sz="0" w:space="0" w:color="auto"/>
        <w:left w:val="none" w:sz="0" w:space="0" w:color="auto"/>
        <w:bottom w:val="none" w:sz="0" w:space="0" w:color="auto"/>
        <w:right w:val="none" w:sz="0" w:space="0" w:color="auto"/>
      </w:divBdr>
    </w:div>
    <w:div w:id="739711063">
      <w:bodyDiv w:val="1"/>
      <w:marLeft w:val="0"/>
      <w:marRight w:val="0"/>
      <w:marTop w:val="0"/>
      <w:marBottom w:val="0"/>
      <w:divBdr>
        <w:top w:val="none" w:sz="0" w:space="0" w:color="auto"/>
        <w:left w:val="none" w:sz="0" w:space="0" w:color="auto"/>
        <w:bottom w:val="none" w:sz="0" w:space="0" w:color="auto"/>
        <w:right w:val="none" w:sz="0" w:space="0" w:color="auto"/>
      </w:divBdr>
    </w:div>
    <w:div w:id="747074780">
      <w:bodyDiv w:val="1"/>
      <w:marLeft w:val="0"/>
      <w:marRight w:val="0"/>
      <w:marTop w:val="0"/>
      <w:marBottom w:val="0"/>
      <w:divBdr>
        <w:top w:val="none" w:sz="0" w:space="0" w:color="auto"/>
        <w:left w:val="none" w:sz="0" w:space="0" w:color="auto"/>
        <w:bottom w:val="none" w:sz="0" w:space="0" w:color="auto"/>
        <w:right w:val="none" w:sz="0" w:space="0" w:color="auto"/>
      </w:divBdr>
    </w:div>
    <w:div w:id="833303037">
      <w:bodyDiv w:val="1"/>
      <w:marLeft w:val="0"/>
      <w:marRight w:val="0"/>
      <w:marTop w:val="0"/>
      <w:marBottom w:val="0"/>
      <w:divBdr>
        <w:top w:val="none" w:sz="0" w:space="0" w:color="auto"/>
        <w:left w:val="none" w:sz="0" w:space="0" w:color="auto"/>
        <w:bottom w:val="none" w:sz="0" w:space="0" w:color="auto"/>
        <w:right w:val="none" w:sz="0" w:space="0" w:color="auto"/>
      </w:divBdr>
    </w:div>
    <w:div w:id="1092628076">
      <w:bodyDiv w:val="1"/>
      <w:marLeft w:val="0"/>
      <w:marRight w:val="0"/>
      <w:marTop w:val="0"/>
      <w:marBottom w:val="0"/>
      <w:divBdr>
        <w:top w:val="none" w:sz="0" w:space="0" w:color="auto"/>
        <w:left w:val="none" w:sz="0" w:space="0" w:color="auto"/>
        <w:bottom w:val="none" w:sz="0" w:space="0" w:color="auto"/>
        <w:right w:val="none" w:sz="0" w:space="0" w:color="auto"/>
      </w:divBdr>
    </w:div>
    <w:div w:id="1137143710">
      <w:bodyDiv w:val="1"/>
      <w:marLeft w:val="0"/>
      <w:marRight w:val="0"/>
      <w:marTop w:val="0"/>
      <w:marBottom w:val="0"/>
      <w:divBdr>
        <w:top w:val="none" w:sz="0" w:space="0" w:color="auto"/>
        <w:left w:val="none" w:sz="0" w:space="0" w:color="auto"/>
        <w:bottom w:val="none" w:sz="0" w:space="0" w:color="auto"/>
        <w:right w:val="none" w:sz="0" w:space="0" w:color="auto"/>
      </w:divBdr>
    </w:div>
    <w:div w:id="1176652513">
      <w:bodyDiv w:val="1"/>
      <w:marLeft w:val="0"/>
      <w:marRight w:val="0"/>
      <w:marTop w:val="0"/>
      <w:marBottom w:val="0"/>
      <w:divBdr>
        <w:top w:val="none" w:sz="0" w:space="0" w:color="auto"/>
        <w:left w:val="none" w:sz="0" w:space="0" w:color="auto"/>
        <w:bottom w:val="none" w:sz="0" w:space="0" w:color="auto"/>
        <w:right w:val="none" w:sz="0" w:space="0" w:color="auto"/>
      </w:divBdr>
    </w:div>
    <w:div w:id="1391809374">
      <w:bodyDiv w:val="1"/>
      <w:marLeft w:val="0"/>
      <w:marRight w:val="0"/>
      <w:marTop w:val="0"/>
      <w:marBottom w:val="0"/>
      <w:divBdr>
        <w:top w:val="none" w:sz="0" w:space="0" w:color="auto"/>
        <w:left w:val="none" w:sz="0" w:space="0" w:color="auto"/>
        <w:bottom w:val="none" w:sz="0" w:space="0" w:color="auto"/>
        <w:right w:val="none" w:sz="0" w:space="0" w:color="auto"/>
      </w:divBdr>
    </w:div>
    <w:div w:id="1445927201">
      <w:bodyDiv w:val="1"/>
      <w:marLeft w:val="0"/>
      <w:marRight w:val="0"/>
      <w:marTop w:val="0"/>
      <w:marBottom w:val="0"/>
      <w:divBdr>
        <w:top w:val="none" w:sz="0" w:space="0" w:color="auto"/>
        <w:left w:val="none" w:sz="0" w:space="0" w:color="auto"/>
        <w:bottom w:val="none" w:sz="0" w:space="0" w:color="auto"/>
        <w:right w:val="none" w:sz="0" w:space="0" w:color="auto"/>
      </w:divBdr>
    </w:div>
    <w:div w:id="1546797540">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808204527">
      <w:bodyDiv w:val="1"/>
      <w:marLeft w:val="0"/>
      <w:marRight w:val="0"/>
      <w:marTop w:val="0"/>
      <w:marBottom w:val="0"/>
      <w:divBdr>
        <w:top w:val="none" w:sz="0" w:space="0" w:color="auto"/>
        <w:left w:val="none" w:sz="0" w:space="0" w:color="auto"/>
        <w:bottom w:val="none" w:sz="0" w:space="0" w:color="auto"/>
        <w:right w:val="none" w:sz="0" w:space="0" w:color="auto"/>
      </w:divBdr>
    </w:div>
    <w:div w:id="1904679371">
      <w:bodyDiv w:val="1"/>
      <w:marLeft w:val="0"/>
      <w:marRight w:val="0"/>
      <w:marTop w:val="0"/>
      <w:marBottom w:val="0"/>
      <w:divBdr>
        <w:top w:val="none" w:sz="0" w:space="0" w:color="auto"/>
        <w:left w:val="none" w:sz="0" w:space="0" w:color="auto"/>
        <w:bottom w:val="none" w:sz="0" w:space="0" w:color="auto"/>
        <w:right w:val="none" w:sz="0" w:space="0" w:color="auto"/>
      </w:divBdr>
    </w:div>
    <w:div w:id="2053725572">
      <w:bodyDiv w:val="1"/>
      <w:marLeft w:val="0"/>
      <w:marRight w:val="0"/>
      <w:marTop w:val="0"/>
      <w:marBottom w:val="0"/>
      <w:divBdr>
        <w:top w:val="none" w:sz="0" w:space="0" w:color="auto"/>
        <w:left w:val="none" w:sz="0" w:space="0" w:color="auto"/>
        <w:bottom w:val="none" w:sz="0" w:space="0" w:color="auto"/>
        <w:right w:val="none" w:sz="0" w:space="0" w:color="auto"/>
      </w:divBdr>
    </w:div>
    <w:div w:id="210561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hart" Target="charts/chart4.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3.xm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Personnel vs. MSOC</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67-4C9E-957D-F5871A5B0114}"/>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67-4C9E-957D-F5871A5B011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67-4C9E-957D-F5871A5B011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67-4C9E-957D-F5871A5B0114}"/>
              </c:ext>
            </c:extLst>
          </c:dPt>
          <c:dLbls>
            <c:dLbl>
              <c:idx val="0"/>
              <c:layout>
                <c:manualLayout>
                  <c:x val="0.10217482687176532"/>
                  <c:y val="-3.3699850018747653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solidFill>
                        <a:highlight>
                          <a:srgbClr val="FFFF00"/>
                        </a:highlight>
                        <a:latin typeface="+mn-lt"/>
                        <a:ea typeface="+mn-ea"/>
                        <a:cs typeface="+mn-cs"/>
                      </a:defRPr>
                    </a:pPr>
                    <a:fld id="{AA16D67B-7B7E-43FA-926E-3B10EF526A4A}" type="CATEGORYNAME">
                      <a:rPr lang="en-US">
                        <a:highlight>
                          <a:srgbClr val="FFFF00"/>
                        </a:highlight>
                      </a:rPr>
                      <a:pPr>
                        <a:defRPr sz="1200">
                          <a:solidFill>
                            <a:schemeClr val="tx1"/>
                          </a:solidFill>
                          <a:highlight>
                            <a:srgbClr val="FFFF00"/>
                          </a:highlight>
                        </a:defRPr>
                      </a:pPr>
                      <a:t>[CATEGORY NAME]</a:t>
                    </a:fld>
                    <a:r>
                      <a:rPr lang="en-US" baseline="0">
                        <a:highlight>
                          <a:srgbClr val="FFFF00"/>
                        </a:highlight>
                      </a:rPr>
                      <a:t>, 6,281,207</a:t>
                    </a:r>
                  </a:p>
                  <a:p>
                    <a:pPr>
                      <a:defRPr sz="1200">
                        <a:solidFill>
                          <a:schemeClr val="tx1"/>
                        </a:solidFill>
                        <a:highlight>
                          <a:srgbClr val="FFFF00"/>
                        </a:highlight>
                      </a:defRPr>
                    </a:pPr>
                    <a:r>
                      <a:rPr lang="en-US" baseline="0">
                        <a:highlight>
                          <a:srgbClr val="FFFF00"/>
                        </a:highlight>
                      </a:rPr>
                      <a:t> 22.45%</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highlight>
                        <a:srgbClr val="FFFF00"/>
                      </a:highlight>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5541054569671328"/>
                      <c:h val="0.20193548387096771"/>
                    </c:manualLayout>
                  </c15:layout>
                  <c15:dlblFieldTable/>
                  <c15:showDataLabelsRange val="0"/>
                </c:ext>
                <c:ext xmlns:c16="http://schemas.microsoft.com/office/drawing/2014/chart" uri="{C3380CC4-5D6E-409C-BE32-E72D297353CC}">
                  <c16:uniqueId val="{00000001-4A67-4C9E-957D-F5871A5B0114}"/>
                </c:ext>
              </c:extLst>
            </c:dLbl>
            <c:dLbl>
              <c:idx val="1"/>
              <c:layout>
                <c:manualLayout>
                  <c:x val="-5.654327063283756E-2"/>
                  <c:y val="2.667854018247719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solidFill>
                        <a:highlight>
                          <a:srgbClr val="FFFF00"/>
                        </a:highlight>
                        <a:latin typeface="+mn-lt"/>
                        <a:ea typeface="+mn-ea"/>
                        <a:cs typeface="+mn-cs"/>
                      </a:defRPr>
                    </a:pPr>
                    <a:fld id="{7774BAFE-7748-42ED-97B7-BCFA3F01FF79}" type="CATEGORYNAME">
                      <a:rPr lang="en-US">
                        <a:highlight>
                          <a:srgbClr val="FFFF00"/>
                        </a:highlight>
                      </a:rPr>
                      <a:pPr>
                        <a:defRPr sz="1200">
                          <a:solidFill>
                            <a:schemeClr val="tx1"/>
                          </a:solidFill>
                          <a:highlight>
                            <a:srgbClr val="FFFF00"/>
                          </a:highlight>
                        </a:defRPr>
                      </a:pPr>
                      <a:t>[CATEGORY NAME]</a:t>
                    </a:fld>
                    <a:r>
                      <a:rPr lang="en-US" baseline="0">
                        <a:highlight>
                          <a:srgbClr val="FFFF00"/>
                        </a:highlight>
                      </a:rPr>
                      <a:t>, 21,693,422 77.55%</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highlight>
                        <a:srgbClr val="FFFF00"/>
                      </a:highlight>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67-4C9E-957D-F5871A5B011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MSOC</c:v>
                </c:pt>
                <c:pt idx="1">
                  <c:v>Personnel</c:v>
                </c:pt>
              </c:strCache>
            </c:strRef>
          </c:cat>
          <c:val>
            <c:numRef>
              <c:f>Sheet1!$B$2:$B$5</c:f>
              <c:numCache>
                <c:formatCode>#,##0</c:formatCode>
                <c:ptCount val="4"/>
                <c:pt idx="0">
                  <c:v>5911450</c:v>
                </c:pt>
                <c:pt idx="1">
                  <c:v>19753965</c:v>
                </c:pt>
              </c:numCache>
            </c:numRef>
          </c:val>
          <c:extLst>
            <c:ext xmlns:c16="http://schemas.microsoft.com/office/drawing/2014/chart" uri="{C3380CC4-5D6E-409C-BE32-E72D297353CC}">
              <c16:uniqueId val="{00000008-4A67-4C9E-957D-F5871A5B0114}"/>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sz="1400" b="0" baseline="0">
                <a:solidFill>
                  <a:sysClr val="windowText" lastClr="000000"/>
                </a:solidFill>
              </a:rPr>
              <a:t>2024-2025 Sources of Revenue</a:t>
            </a:r>
          </a:p>
        </c:rich>
      </c:tx>
      <c:layout>
        <c:manualLayout>
          <c:xMode val="edge"/>
          <c:yMode val="edge"/>
          <c:x val="0.26903336721028087"/>
          <c:y val="8.8435374149659865E-2"/>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2018-2019 Sources of Revenue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3BF1-45D6-AB4D-CD21ACBA7EA4}"/>
              </c:ext>
            </c:extLst>
          </c:dPt>
          <c:dPt>
            <c:idx val="1"/>
            <c:invertIfNegative val="0"/>
            <c:bubble3D val="0"/>
            <c:spPr>
              <a:solidFill>
                <a:srgbClr val="0070C0"/>
              </a:solidFill>
              <a:ln>
                <a:noFill/>
              </a:ln>
              <a:effectLst/>
              <a:sp3d/>
            </c:spPr>
            <c:extLst>
              <c:ext xmlns:c16="http://schemas.microsoft.com/office/drawing/2014/chart" uri="{C3380CC4-5D6E-409C-BE32-E72D297353CC}">
                <c16:uniqueId val="{00000003-3BF1-45D6-AB4D-CD21ACBA7EA4}"/>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3BF1-45D6-AB4D-CD21ACBA7EA4}"/>
              </c:ext>
            </c:extLst>
          </c:dPt>
          <c:dLbls>
            <c:dLbl>
              <c:idx val="0"/>
              <c:layout>
                <c:manualLayout>
                  <c:x val="1.1574074074074073E-2"/>
                  <c:y val="-6.8027210884353748E-2"/>
                </c:manualLayout>
              </c:layout>
              <c:tx>
                <c:rich>
                  <a:bodyPr/>
                  <a:lstStyle/>
                  <a:p>
                    <a:r>
                      <a:rPr lang="en-US"/>
                      <a:t>6,576,628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F1-45D6-AB4D-CD21ACBA7EA4}"/>
                </c:ext>
              </c:extLst>
            </c:dLbl>
            <c:dLbl>
              <c:idx val="1"/>
              <c:layout>
                <c:manualLayout>
                  <c:x val="1.6203703703703703E-2"/>
                  <c:y val="-6.1224489795918366E-2"/>
                </c:manualLayout>
              </c:layout>
              <c:tx>
                <c:rich>
                  <a:bodyPr/>
                  <a:lstStyle/>
                  <a:p>
                    <a:r>
                      <a:rPr lang="en-US"/>
                      <a:t>19,107,607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F1-45D6-AB4D-CD21ACBA7EA4}"/>
                </c:ext>
              </c:extLst>
            </c:dLbl>
            <c:dLbl>
              <c:idx val="2"/>
              <c:layout>
                <c:manualLayout>
                  <c:x val="1.1574074074073988E-2"/>
                  <c:y val="-5.4421768707482991E-2"/>
                </c:manualLayout>
              </c:layout>
              <c:tx>
                <c:rich>
                  <a:bodyPr/>
                  <a:lstStyle/>
                  <a:p>
                    <a:r>
                      <a:rPr lang="en-US"/>
                      <a:t>2,290,394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BF1-45D6-AB4D-CD21ACBA7EA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highlight>
                      <a:srgbClr val="FFFF00"/>
                    </a:highligh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Local</c:v>
                </c:pt>
                <c:pt idx="1">
                  <c:v>State</c:v>
                </c:pt>
                <c:pt idx="2">
                  <c:v>Federal/Other</c:v>
                </c:pt>
              </c:strCache>
            </c:strRef>
          </c:cat>
          <c:val>
            <c:numRef>
              <c:f>Sheet1!$B$2:$B$4</c:f>
              <c:numCache>
                <c:formatCode>"$"#,##0_);[Red]\("$"#,##0\)</c:formatCode>
                <c:ptCount val="3"/>
                <c:pt idx="0">
                  <c:v>5663300</c:v>
                </c:pt>
                <c:pt idx="1">
                  <c:v>16271384</c:v>
                </c:pt>
                <c:pt idx="2">
                  <c:v>1022800</c:v>
                </c:pt>
              </c:numCache>
            </c:numRef>
          </c:val>
          <c:extLst>
            <c:ext xmlns:c16="http://schemas.microsoft.com/office/drawing/2014/chart" uri="{C3380CC4-5D6E-409C-BE32-E72D297353CC}">
              <c16:uniqueId val="{00000006-3BF1-45D6-AB4D-CD21ACBA7EA4}"/>
            </c:ext>
          </c:extLst>
        </c:ser>
        <c:dLbls>
          <c:showLegendKey val="0"/>
          <c:showVal val="0"/>
          <c:showCatName val="0"/>
          <c:showSerName val="0"/>
          <c:showPercent val="0"/>
          <c:showBubbleSize val="0"/>
        </c:dLbls>
        <c:gapWidth val="150"/>
        <c:shape val="box"/>
        <c:axId val="897074416"/>
        <c:axId val="897072752"/>
        <c:axId val="0"/>
      </c:bar3DChart>
      <c:catAx>
        <c:axId val="897074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897072752"/>
        <c:crosses val="autoZero"/>
        <c:auto val="1"/>
        <c:lblAlgn val="ctr"/>
        <c:lblOffset val="100"/>
        <c:noMultiLvlLbl val="0"/>
      </c:catAx>
      <c:valAx>
        <c:axId val="897072752"/>
        <c:scaling>
          <c:orientation val="minMax"/>
        </c:scaling>
        <c:delete val="0"/>
        <c:axPos val="l"/>
        <c:majorGridlines>
          <c:spPr>
            <a:ln w="9525" cap="flat" cmpd="sng" algn="ctr">
              <a:solidFill>
                <a:schemeClr val="tx2">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707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r>
              <a:rPr lang="en-US" sz="1600" baseline="0">
                <a:solidFill>
                  <a:sysClr val="windowText" lastClr="000000"/>
                </a:solidFill>
              </a:rPr>
              <a:t>2024 Property Taxes - Total Rate = $10.66</a:t>
            </a: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892444113327596"/>
          <c:y val="0.3734782986563765"/>
          <c:w val="0.48776885760405569"/>
          <c:h val="0.41800299715010869"/>
        </c:manualLayout>
      </c:layout>
      <c:pie3DChart>
        <c:varyColors val="1"/>
        <c:ser>
          <c:idx val="0"/>
          <c:order val="0"/>
          <c:tx>
            <c:strRef>
              <c:f>Sheet1!$B$1</c:f>
              <c:strCache>
                <c:ptCount val="1"/>
                <c:pt idx="0">
                  <c:v>Property Taxes</c:v>
                </c:pt>
              </c:strCache>
            </c:strRef>
          </c:tx>
          <c:dPt>
            <c:idx val="0"/>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BC-49B4-A49A-DA1F389F05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BC-49B4-A49A-DA1F389F0587}"/>
              </c:ext>
            </c:extLst>
          </c:dPt>
          <c:dPt>
            <c:idx val="2"/>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BC-49B4-A49A-DA1F389F058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2BC-49B4-A49A-DA1F389F058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2BC-49B4-A49A-DA1F389F058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2BC-49B4-A49A-DA1F389F058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2BC-49B4-A49A-DA1F389F058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2BC-49B4-A49A-DA1F389F0587}"/>
              </c:ext>
            </c:extLst>
          </c:dPt>
          <c:dPt>
            <c:idx val="8"/>
            <c:bubble3D val="0"/>
            <c:spPr>
              <a:solidFill>
                <a:schemeClr val="tx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C2BC-49B4-A49A-DA1F389F058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C2BC-49B4-A49A-DA1F389F058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C2BC-49B4-A49A-DA1F389F058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C2BC-49B4-A49A-DA1F389F0587}"/>
              </c:ext>
            </c:extLst>
          </c:dPt>
          <c:dLbls>
            <c:dLbl>
              <c:idx val="0"/>
              <c:layout>
                <c:manualLayout>
                  <c:x val="6.2890136285982043E-2"/>
                  <c:y val="1.7982034423914831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r>
                      <a:rPr lang="en-US" sz="1000" b="0" baseline="0"/>
                      <a:t>Vashon Island School District, 2.28</a:t>
                    </a:r>
                  </a:p>
                </c:rich>
              </c:tx>
              <c:numFmt formatCode="#,##0.00" sourceLinked="0"/>
              <c:spPr>
                <a:solidFill>
                  <a:schemeClr val="bg1"/>
                </a:solidFill>
                <a:ln>
                  <a:solidFill>
                    <a:schemeClr val="bg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976981670113418"/>
                      <c:h val="0.14703598328268341"/>
                    </c:manualLayout>
                  </c15:layout>
                  <c15:showDataLabelsRange val="0"/>
                </c:ext>
                <c:ext xmlns:c16="http://schemas.microsoft.com/office/drawing/2014/chart" uri="{C3380CC4-5D6E-409C-BE32-E72D297353CC}">
                  <c16:uniqueId val="{00000001-C2BC-49B4-A49A-DA1F389F0587}"/>
                </c:ext>
              </c:extLst>
            </c:dLbl>
            <c:dLbl>
              <c:idx val="1"/>
              <c:layout>
                <c:manualLayout>
                  <c:x val="6.3641550014581591E-2"/>
                  <c:y val="-5.0506186726659167E-3"/>
                </c:manualLayout>
              </c:layout>
              <c:tx>
                <c:rich>
                  <a:bodyPr/>
                  <a:lstStyle/>
                  <a:p>
                    <a:r>
                      <a:rPr lang="en-US"/>
                      <a:t>King County </a:t>
                    </a:r>
                    <a:fld id="{96CE8011-F7E4-407E-BDD4-0F384F227CAB}" type="CATEGORYNAME">
                      <a:rPr lang="en-US"/>
                      <a:pPr/>
                      <a:t>[CATEGORY NAME]</a:t>
                    </a:fld>
                    <a:r>
                      <a:rPr lang="en-US" baseline="0"/>
                      <a:t>, 1.43</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BC-49B4-A49A-DA1F389F0587}"/>
                </c:ext>
              </c:extLst>
            </c:dLbl>
            <c:dLbl>
              <c:idx val="2"/>
              <c:layout>
                <c:manualLayout>
                  <c:x val="8.4626444532932568E-2"/>
                  <c:y val="6.35122094886654E-2"/>
                </c:manualLayout>
              </c:layout>
              <c:tx>
                <c:rich>
                  <a:bodyPr/>
                  <a:lstStyle/>
                  <a:p>
                    <a:fld id="{52A333C9-67AE-4246-9B75-D8FCB346B5C1}" type="CATEGORYNAME">
                      <a:rPr lang="en-US"/>
                      <a:pPr/>
                      <a:t>[CATEGORY NAME]</a:t>
                    </a:fld>
                    <a:r>
                      <a:rPr lang="en-US"/>
                      <a:t> of Seattle</a:t>
                    </a:r>
                    <a:r>
                      <a:rPr lang="en-US" baseline="0"/>
                      <a:t>, .10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2BC-49B4-A49A-DA1F389F0587}"/>
                </c:ext>
              </c:extLst>
            </c:dLbl>
            <c:dLbl>
              <c:idx val="3"/>
              <c:layout>
                <c:manualLayout>
                  <c:x val="-6.0774556524643232E-2"/>
                  <c:y val="9.2936600746688844E-2"/>
                </c:manualLayout>
              </c:layout>
              <c:tx>
                <c:rich>
                  <a:bodyPr/>
                  <a:lstStyle/>
                  <a:p>
                    <a:r>
                      <a:rPr lang="en-US"/>
                      <a:t>King </a:t>
                    </a:r>
                    <a:fld id="{97177885-EEA4-42B3-84C9-3A540BBCA851}" type="CATEGORYNAME">
                      <a:rPr lang="en-US"/>
                      <a:pPr/>
                      <a:t>[CATEGORY NAME]</a:t>
                    </a:fld>
                    <a:r>
                      <a:rPr lang="en-US" baseline="0"/>
                      <a:t>, 1.34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2BC-49B4-A49A-DA1F389F0587}"/>
                </c:ext>
              </c:extLst>
            </c:dLbl>
            <c:dLbl>
              <c:idx val="4"/>
              <c:layout>
                <c:manualLayout>
                  <c:x val="-2.0359686746473763E-2"/>
                  <c:y val="0.10585208650269169"/>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r>
                      <a:rPr lang="en-US" sz="1000" b="0" baseline="0"/>
                      <a:t>State Schools, 2.52</a:t>
                    </a:r>
                  </a:p>
                </c:rich>
              </c:tx>
              <c:numFmt formatCode="#,##0.00" sourceLinked="0"/>
              <c:spPr>
                <a:solidFill>
                  <a:schemeClr val="bg1"/>
                </a:solidFill>
                <a:ln>
                  <a:solidFill>
                    <a:schemeClr val="bg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415518372703413"/>
                      <c:h val="0.16770436807981784"/>
                    </c:manualLayout>
                  </c15:layout>
                  <c15:showDataLabelsRange val="0"/>
                </c:ext>
                <c:ext xmlns:c16="http://schemas.microsoft.com/office/drawing/2014/chart" uri="{C3380CC4-5D6E-409C-BE32-E72D297353CC}">
                  <c16:uniqueId val="{00000009-C2BC-49B4-A49A-DA1F389F0587}"/>
                </c:ext>
              </c:extLst>
            </c:dLbl>
            <c:dLbl>
              <c:idx val="5"/>
              <c:layout>
                <c:manualLayout>
                  <c:x val="-9.8904978341121996E-2"/>
                  <c:y val="0.16925103377542838"/>
                </c:manualLayout>
              </c:layout>
              <c:tx>
                <c:rich>
                  <a:bodyPr/>
                  <a:lstStyle/>
                  <a:p>
                    <a:r>
                      <a:rPr lang="en-US" baseline="0"/>
                      <a:t>Vashon Park District, .43</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2BC-49B4-A49A-DA1F389F0587}"/>
                </c:ext>
              </c:extLst>
            </c:dLbl>
            <c:dLbl>
              <c:idx val="6"/>
              <c:layout>
                <c:manualLayout>
                  <c:x val="-0.12262193163864304"/>
                  <c:y val="8.1304193411467052E-2"/>
                </c:manualLayout>
              </c:layout>
              <c:tx>
                <c:rich>
                  <a:bodyPr/>
                  <a:lstStyle/>
                  <a:p>
                    <a:r>
                      <a:rPr lang="en-US"/>
                      <a:t>King County </a:t>
                    </a:r>
                    <a:fld id="{53B456B5-B30B-4B5D-B7D4-EA76AEAB29DF}" type="CATEGORYNAME">
                      <a:rPr lang="en-US"/>
                      <a:pPr/>
                      <a:t>[CATEGORY NAME]</a:t>
                    </a:fld>
                    <a:r>
                      <a:rPr lang="en-US"/>
                      <a:t> District</a:t>
                    </a:r>
                    <a:r>
                      <a:rPr lang="en-US" baseline="0"/>
                      <a:t>, .07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2BC-49B4-A49A-DA1F389F0587}"/>
                </c:ext>
              </c:extLst>
            </c:dLbl>
            <c:dLbl>
              <c:idx val="7"/>
              <c:layout>
                <c:manualLayout>
                  <c:x val="-0.18526638493189981"/>
                  <c:y val="-1.6123628110842579E-2"/>
                </c:manualLayout>
              </c:layout>
              <c:tx>
                <c:rich>
                  <a:bodyPr/>
                  <a:lstStyle/>
                  <a:p>
                    <a:fld id="{F97269D6-878A-4DD0-8FEB-E2B4E1BA786E}" type="CATEGORYNAME">
                      <a:rPr lang="en-US"/>
                      <a:pPr/>
                      <a:t>[CATEGORY NAME]</a:t>
                    </a:fld>
                    <a:r>
                      <a:rPr lang="en-US" baseline="0"/>
                      <a:t>, .23</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2BC-49B4-A49A-DA1F389F0587}"/>
                </c:ext>
              </c:extLst>
            </c:dLbl>
            <c:dLbl>
              <c:idx val="8"/>
              <c:layout>
                <c:manualLayout>
                  <c:x val="-3.4286007886860807E-2"/>
                  <c:y val="-8.929255130237429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r>
                      <a:rPr lang="en-US"/>
                      <a:t>King County </a:t>
                    </a:r>
                    <a:fld id="{FC9ADB42-AC2D-4B26-992F-F32B3148FAC4}" type="CATEGORYNAME">
                      <a:rPr lang="en-US"/>
                      <a:pPr>
                        <a:defRPr sz="1000">
                          <a:solidFill>
                            <a:sysClr val="windowText" lastClr="000000"/>
                          </a:solidFill>
                        </a:defRPr>
                      </a:pPr>
                      <a:t>[CATEGORY NAME]</a:t>
                    </a:fld>
                    <a:r>
                      <a:rPr lang="en-US" baseline="0"/>
                      <a:t>, .29</a:t>
                    </a:r>
                  </a:p>
                </c:rich>
              </c:tx>
              <c:numFmt formatCode="#,##0.00" sourceLinked="0"/>
              <c:spPr>
                <a:solidFill>
                  <a:schemeClr val="bg1"/>
                </a:solidFill>
                <a:ln>
                  <a:solidFill>
                    <a:schemeClr val="bg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461120174007614"/>
                      <c:h val="6.6908864114757938E-2"/>
                    </c:manualLayout>
                  </c15:layout>
                  <c15:dlblFieldTable/>
                  <c15:showDataLabelsRange val="0"/>
                </c:ext>
                <c:ext xmlns:c16="http://schemas.microsoft.com/office/drawing/2014/chart" uri="{C3380CC4-5D6E-409C-BE32-E72D297353CC}">
                  <c16:uniqueId val="{00000011-C2BC-49B4-A49A-DA1F389F0587}"/>
                </c:ext>
              </c:extLst>
            </c:dLbl>
            <c:dLbl>
              <c:idx val="9"/>
              <c:layout>
                <c:manualLayout>
                  <c:x val="-0.14276553929943098"/>
                  <c:y val="-0.13231949966650208"/>
                </c:manualLayout>
              </c:layout>
              <c:tx>
                <c:rich>
                  <a:bodyPr/>
                  <a:lstStyle/>
                  <a:p>
                    <a:r>
                      <a:rPr lang="en-US" baseline="0"/>
                      <a:t>Vashon Island Fire &amp; Rescue, 1.50</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C2BC-49B4-A49A-DA1F389F0587}"/>
                </c:ext>
              </c:extLst>
            </c:dLbl>
            <c:dLbl>
              <c:idx val="10"/>
              <c:layout>
                <c:manualLayout>
                  <c:x val="7.7208342431910534E-2"/>
                  <c:y val="-8.4050310542865311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r>
                      <a:rPr lang="en-US" sz="1000" baseline="0"/>
                      <a:t>Vashon </a:t>
                    </a:r>
                    <a:fld id="{10731373-8750-49EB-BE40-85A73B27E07A}" type="CATEGORYNAME">
                      <a:rPr lang="en-US" sz="1000" baseline="0"/>
                      <a:pPr>
                        <a:defRPr sz="1000">
                          <a:solidFill>
                            <a:sysClr val="windowText" lastClr="000000"/>
                          </a:solidFill>
                        </a:defRPr>
                      </a:pPr>
                      <a:t>[CATEGORY NAME]</a:t>
                    </a:fld>
                    <a:r>
                      <a:rPr lang="en-US" sz="1000" baseline="0"/>
                      <a:t>, .03</a:t>
                    </a:r>
                  </a:p>
                </c:rich>
              </c:tx>
              <c:numFmt formatCode="#,##0.00" sourceLinked="0"/>
              <c:spPr>
                <a:solidFill>
                  <a:schemeClr val="bg1"/>
                </a:solidFill>
                <a:ln>
                  <a:solidFill>
                    <a:schemeClr val="bg1"/>
                  </a:solid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542656270739404"/>
                      <c:h val="0.17173462228112574"/>
                    </c:manualLayout>
                  </c15:layout>
                  <c15:dlblFieldTable/>
                  <c15:showDataLabelsRange val="0"/>
                </c:ext>
                <c:ext xmlns:c16="http://schemas.microsoft.com/office/drawing/2014/chart" uri="{C3380CC4-5D6E-409C-BE32-E72D297353CC}">
                  <c16:uniqueId val="{00000015-C2BC-49B4-A49A-DA1F389F0587}"/>
                </c:ext>
              </c:extLst>
            </c:dLbl>
            <c:dLbl>
              <c:idx val="11"/>
              <c:layout>
                <c:manualLayout>
                  <c:x val="0.25362140499158647"/>
                  <c:y val="-6.220974853390851E-2"/>
                </c:manualLayout>
              </c:layout>
              <c:tx>
                <c:rich>
                  <a:bodyPr/>
                  <a:lstStyle/>
                  <a:p>
                    <a:r>
                      <a:rPr lang="en-US"/>
                      <a:t>Vashon </a:t>
                    </a:r>
                    <a:fld id="{A7961C28-59D3-487B-8E32-6499C3B44C32}" type="CATEGORYNAME">
                      <a:rPr lang="en-US"/>
                      <a:pPr/>
                      <a:t>[CATEGORY NAME]</a:t>
                    </a:fld>
                    <a:r>
                      <a:rPr lang="en-US" baseline="0"/>
                      <a:t>, .44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C2BC-49B4-A49A-DA1F389F0587}"/>
                </c:ext>
              </c:extLst>
            </c:dLbl>
            <c:numFmt formatCode="#,##0.00" sourceLinked="0"/>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School - Local</c:v>
                </c:pt>
                <c:pt idx="1">
                  <c:v>Roads</c:v>
                </c:pt>
                <c:pt idx="2">
                  <c:v>Port</c:v>
                </c:pt>
                <c:pt idx="3">
                  <c:v>County</c:v>
                </c:pt>
                <c:pt idx="4">
                  <c:v>School - State</c:v>
                </c:pt>
                <c:pt idx="5">
                  <c:v>Parks District</c:v>
                </c:pt>
                <c:pt idx="6">
                  <c:v>Flood</c:v>
                </c:pt>
                <c:pt idx="7">
                  <c:v>EMS</c:v>
                </c:pt>
                <c:pt idx="8">
                  <c:v>Library</c:v>
                </c:pt>
                <c:pt idx="9">
                  <c:v>Fire District</c:v>
                </c:pt>
                <c:pt idx="10">
                  <c:v>Cemetery District</c:v>
                </c:pt>
                <c:pt idx="11">
                  <c:v>Hospital District </c:v>
                </c:pt>
              </c:strCache>
            </c:strRef>
          </c:cat>
          <c:val>
            <c:numRef>
              <c:f>Sheet1!$B$2:$B$13</c:f>
              <c:numCache>
                <c:formatCode>0.00</c:formatCode>
                <c:ptCount val="12"/>
                <c:pt idx="0">
                  <c:v>2.2799999999999998</c:v>
                </c:pt>
                <c:pt idx="1">
                  <c:v>1.43</c:v>
                </c:pt>
                <c:pt idx="2">
                  <c:v>0.1</c:v>
                </c:pt>
                <c:pt idx="3">
                  <c:v>1.34</c:v>
                </c:pt>
                <c:pt idx="4">
                  <c:v>2.52</c:v>
                </c:pt>
                <c:pt idx="5">
                  <c:v>0.43</c:v>
                </c:pt>
                <c:pt idx="6">
                  <c:v>7.0000000000000007E-2</c:v>
                </c:pt>
                <c:pt idx="7">
                  <c:v>0.23</c:v>
                </c:pt>
                <c:pt idx="8">
                  <c:v>0.28999999999999998</c:v>
                </c:pt>
                <c:pt idx="9">
                  <c:v>1.5</c:v>
                </c:pt>
                <c:pt idx="10">
                  <c:v>0.03</c:v>
                </c:pt>
                <c:pt idx="11">
                  <c:v>0.44</c:v>
                </c:pt>
              </c:numCache>
            </c:numRef>
          </c:val>
          <c:extLst>
            <c:ext xmlns:c16="http://schemas.microsoft.com/office/drawing/2014/chart" uri="{C3380CC4-5D6E-409C-BE32-E72D297353CC}">
              <c16:uniqueId val="{00000018-C2BC-49B4-A49A-DA1F389F058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ln>
                  <a:noFill/>
                </a:ln>
                <a:solidFill>
                  <a:sysClr val="windowText" lastClr="000000"/>
                </a:solidFill>
                <a:latin typeface="+mn-lt"/>
                <a:ea typeface="+mn-ea"/>
                <a:cs typeface="+mn-cs"/>
              </a:defRPr>
            </a:pPr>
            <a:r>
              <a:rPr lang="en-US" sz="1600" baseline="0">
                <a:solidFill>
                  <a:sysClr val="windowText" lastClr="000000"/>
                </a:solidFill>
              </a:rPr>
              <a:t>Historical &amp; Current Levy &amp; Bond Rate(s)* </a:t>
            </a:r>
          </a:p>
        </c:rich>
      </c:tx>
      <c:overlay val="0"/>
      <c:spPr>
        <a:noFill/>
        <a:ln>
          <a:noFill/>
        </a:ln>
        <a:effectLst/>
      </c:spPr>
      <c:txPr>
        <a:bodyPr rot="0" spcFirstLastPara="1" vertOverflow="ellipsis" vert="horz" wrap="square" anchor="ctr" anchorCtr="1"/>
        <a:lstStyle/>
        <a:p>
          <a:pPr>
            <a:defRPr sz="1600" b="0" i="0" u="none" strike="noStrike" kern="1200" spc="0" baseline="0">
              <a:ln>
                <a:noFill/>
              </a:ln>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Bond</c:v>
                </c:pt>
              </c:strCache>
            </c:strRef>
          </c:tx>
          <c:spPr>
            <a:solidFill>
              <a:schemeClr val="accent1"/>
            </a:solidFill>
            <a:ln>
              <a:noFill/>
            </a:ln>
            <a:effectLst/>
          </c:spPr>
          <c:invertIfNegative val="0"/>
          <c:dLbls>
            <c:dLbl>
              <c:idx val="2"/>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C66-45D2-A0B0-60921B89D10F}"/>
                </c:ext>
              </c:extLst>
            </c:dLbl>
            <c:spPr>
              <a:noFill/>
              <a:ln>
                <a:noFill/>
              </a:ln>
              <a:effectLst/>
            </c:spPr>
            <c:txPr>
              <a:bodyPr rot="0" spcFirstLastPara="1" vertOverflow="ellipsis" vert="horz" wrap="square" anchor="ctr" anchorCtr="1"/>
              <a:lstStyle/>
              <a:p>
                <a:pPr>
                  <a:defRPr sz="1200" b="0" i="0" u="none" strike="noStrike" kern="1200" baseline="0">
                    <a:ln>
                      <a:noFill/>
                    </a:ln>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1.72</c:v>
                </c:pt>
                <c:pt idx="1">
                  <c:v>1.65</c:v>
                </c:pt>
                <c:pt idx="2">
                  <c:v>1.48</c:v>
                </c:pt>
                <c:pt idx="3">
                  <c:v>1.33</c:v>
                </c:pt>
                <c:pt idx="4">
                  <c:v>1.24</c:v>
                </c:pt>
                <c:pt idx="5">
                  <c:v>1.23</c:v>
                </c:pt>
                <c:pt idx="6">
                  <c:v>1.22</c:v>
                </c:pt>
                <c:pt idx="7">
                  <c:v>1.04</c:v>
                </c:pt>
                <c:pt idx="8">
                  <c:v>0.84</c:v>
                </c:pt>
                <c:pt idx="9">
                  <c:v>0.88</c:v>
                </c:pt>
              </c:numCache>
            </c:numRef>
          </c:val>
          <c:extLst>
            <c:ext xmlns:c16="http://schemas.microsoft.com/office/drawing/2014/chart" uri="{C3380CC4-5D6E-409C-BE32-E72D297353CC}">
              <c16:uniqueId val="{00000001-EC66-45D2-A0B0-60921B89D10F}"/>
            </c:ext>
          </c:extLst>
        </c:ser>
        <c:ser>
          <c:idx val="1"/>
          <c:order val="1"/>
          <c:tx>
            <c:strRef>
              <c:f>Sheet1!$C$1</c:f>
              <c:strCache>
                <c:ptCount val="1"/>
                <c:pt idx="0">
                  <c:v>Cap/Tech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ln>
                      <a:noFill/>
                    </a:ln>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Sheet1!$C$2:$C$11</c:f>
              <c:numCache>
                <c:formatCode>General</c:formatCode>
                <c:ptCount val="10"/>
                <c:pt idx="0">
                  <c:v>0.41</c:v>
                </c:pt>
                <c:pt idx="1">
                  <c:v>0.37</c:v>
                </c:pt>
                <c:pt idx="2">
                  <c:v>0.37</c:v>
                </c:pt>
                <c:pt idx="3">
                  <c:v>0.33</c:v>
                </c:pt>
                <c:pt idx="4" formatCode="0.00">
                  <c:v>0.3</c:v>
                </c:pt>
                <c:pt idx="5" formatCode="0.00">
                  <c:v>0.3</c:v>
                </c:pt>
                <c:pt idx="6">
                  <c:v>0.46</c:v>
                </c:pt>
                <c:pt idx="7">
                  <c:v>0.39</c:v>
                </c:pt>
                <c:pt idx="8">
                  <c:v>0.31</c:v>
                </c:pt>
                <c:pt idx="9">
                  <c:v>0.34</c:v>
                </c:pt>
              </c:numCache>
            </c:numRef>
          </c:val>
          <c:extLst>
            <c:ext xmlns:c16="http://schemas.microsoft.com/office/drawing/2014/chart" uri="{C3380CC4-5D6E-409C-BE32-E72D297353CC}">
              <c16:uniqueId val="{00000002-EC66-45D2-A0B0-60921B89D10F}"/>
            </c:ext>
          </c:extLst>
        </c:ser>
        <c:ser>
          <c:idx val="2"/>
          <c:order val="2"/>
          <c:tx>
            <c:strRef>
              <c:f>Sheet1!$D$1</c:f>
              <c:strCache>
                <c:ptCount val="1"/>
                <c:pt idx="0">
                  <c:v>EP&amp;O</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ln>
                      <a:noFill/>
                    </a:ln>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Sheet1!$D$2:$D$11</c:f>
              <c:numCache>
                <c:formatCode>General</c:formatCode>
                <c:ptCount val="10"/>
                <c:pt idx="0">
                  <c:v>1.71</c:v>
                </c:pt>
                <c:pt idx="1">
                  <c:v>1.64</c:v>
                </c:pt>
                <c:pt idx="2">
                  <c:v>1.66</c:v>
                </c:pt>
                <c:pt idx="3" formatCode="0.00">
                  <c:v>1.5</c:v>
                </c:pt>
                <c:pt idx="4" formatCode="0.00">
                  <c:v>1.22</c:v>
                </c:pt>
                <c:pt idx="5">
                  <c:v>1.17</c:v>
                </c:pt>
                <c:pt idx="6" formatCode="0.00">
                  <c:v>1.2</c:v>
                </c:pt>
                <c:pt idx="7">
                  <c:v>1.08</c:v>
                </c:pt>
                <c:pt idx="8">
                  <c:v>0.91</c:v>
                </c:pt>
                <c:pt idx="9">
                  <c:v>1.06</c:v>
                </c:pt>
              </c:numCache>
            </c:numRef>
          </c:val>
          <c:extLst>
            <c:ext xmlns:c16="http://schemas.microsoft.com/office/drawing/2014/chart" uri="{C3380CC4-5D6E-409C-BE32-E72D297353CC}">
              <c16:uniqueId val="{00000003-EC66-45D2-A0B0-60921B89D10F}"/>
            </c:ext>
          </c:extLst>
        </c:ser>
        <c:dLbls>
          <c:showLegendKey val="0"/>
          <c:showVal val="0"/>
          <c:showCatName val="0"/>
          <c:showSerName val="0"/>
          <c:showPercent val="0"/>
          <c:showBubbleSize val="0"/>
        </c:dLbls>
        <c:gapWidth val="150"/>
        <c:overlap val="100"/>
        <c:axId val="409645040"/>
        <c:axId val="409654000"/>
      </c:barChart>
      <c:catAx>
        <c:axId val="40964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ln>
                  <a:noFill/>
                </a:ln>
                <a:solidFill>
                  <a:sysClr val="windowText" lastClr="000000"/>
                </a:solidFill>
                <a:latin typeface="+mn-lt"/>
                <a:ea typeface="+mn-ea"/>
                <a:cs typeface="+mn-cs"/>
              </a:defRPr>
            </a:pPr>
            <a:endParaRPr lang="en-US"/>
          </a:p>
        </c:txPr>
        <c:crossAx val="409654000"/>
        <c:crosses val="autoZero"/>
        <c:auto val="1"/>
        <c:lblAlgn val="ctr"/>
        <c:lblOffset val="100"/>
        <c:noMultiLvlLbl val="0"/>
      </c:catAx>
      <c:valAx>
        <c:axId val="4096540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9645040"/>
        <c:crosses val="autoZero"/>
        <c:crossBetween val="between"/>
      </c:valAx>
      <c:spPr>
        <a:noFill/>
        <a:ln>
          <a:noFill/>
        </a:ln>
        <a:effectLst/>
      </c:spPr>
    </c:plotArea>
    <c:legend>
      <c:legendPos val="b"/>
      <c:layout>
        <c:manualLayout>
          <c:xMode val="edge"/>
          <c:yMode val="edge"/>
          <c:x val="0.26226778944298623"/>
          <c:y val="0.80874643538048474"/>
          <c:w val="0.43148275736366287"/>
          <c:h val="0.15594906329559644"/>
        </c:manualLayout>
      </c:layout>
      <c:overlay val="0"/>
      <c:spPr>
        <a:noFill/>
        <a:ln>
          <a:noFill/>
        </a:ln>
        <a:effectLst/>
      </c:spPr>
      <c:txPr>
        <a:bodyPr rot="0" spcFirstLastPara="1" vertOverflow="ellipsis" vert="horz" wrap="square" anchor="ctr" anchorCtr="1"/>
        <a:lstStyle/>
        <a:p>
          <a:pPr>
            <a:defRPr sz="1200" b="0" i="0" u="none" strike="noStrike" kern="1200" baseline="0">
              <a:ln>
                <a:noFill/>
              </a:ln>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prstDash val="solid"/>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3EC43-9024-4D9E-AD8E-80FA629E1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35</Pages>
  <Words>4392</Words>
  <Characters>25036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Vashon Island School District #402</Company>
  <LinksUpToDate>false</LinksUpToDate>
  <CharactersWithSpaces>29370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Sullivan</dc:creator>
  <cp:keywords/>
  <dc:description/>
  <cp:lastModifiedBy>Amy Sassara</cp:lastModifiedBy>
  <cp:revision>6</cp:revision>
  <cp:lastPrinted>2024-05-17T16:23:00Z</cp:lastPrinted>
  <dcterms:created xsi:type="dcterms:W3CDTF">2024-06-11T21:43:00Z</dcterms:created>
  <dcterms:modified xsi:type="dcterms:W3CDTF">2024-07-16T23:47:00Z</dcterms:modified>
</cp:coreProperties>
</file>